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32"/>
        </w:rPr>
      </w:pPr>
      <w:r>
        <w:rPr>
          <w:b w:val="1"/>
          <w:sz w:val="32"/>
        </w:rPr>
        <w:t>Региональная олимпиада профессионального мастерства «Профистарт»</w:t>
      </w:r>
    </w:p>
    <w:p w14:paraId="0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sz w:val="28"/>
        </w:rPr>
      </w:pPr>
    </w:p>
    <w:p w14:paraId="0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32"/>
        </w:rPr>
      </w:pPr>
      <w:r>
        <w:rPr>
          <w:b w:val="1"/>
          <w:sz w:val="32"/>
        </w:rPr>
        <w:t>38.00.00 Экономика и управление</w:t>
      </w:r>
    </w:p>
    <w:p w14:paraId="0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sz w:val="28"/>
        </w:rPr>
      </w:pPr>
    </w:p>
    <w:p w14:paraId="0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32"/>
        </w:rPr>
      </w:pPr>
      <w:r>
        <w:rPr>
          <w:b w:val="1"/>
          <w:sz w:val="32"/>
        </w:rPr>
        <w:t>Инвариантная часть</w:t>
      </w: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b w:val="1"/>
          <w:sz w:val="28"/>
        </w:rPr>
      </w:pPr>
      <w:r>
        <w:rPr>
          <w:b w:val="1"/>
          <w:sz w:val="28"/>
        </w:rPr>
        <w:t>Информационные технологии в профессиональной деятельности</w:t>
      </w:r>
    </w:p>
    <w:p w14:paraId="07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1.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Выберите правильное написание формулы в Microsoft Excel?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 </w:t>
      </w:r>
    </w:p>
    <w:p w14:paraId="08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А)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=B1*B2(C4+C15)</w:t>
      </w:r>
    </w:p>
    <w:p w14:paraId="09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Б)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B1*B2*(C4+C15)</w:t>
      </w:r>
    </w:p>
    <w:p w14:paraId="0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В)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=B1*B2/(C4+C15)</w:t>
      </w:r>
    </w:p>
    <w:p w14:paraId="0B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</w:p>
    <w:p w14:paraId="0C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2.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За основную единицу измерения количества информации принят... </w:t>
      </w:r>
    </w:p>
    <w:p w14:paraId="0D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А)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1 бод </w:t>
      </w:r>
    </w:p>
    <w:p w14:paraId="0E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Б)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1 бит </w:t>
      </w:r>
    </w:p>
    <w:p w14:paraId="0F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В)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1 байт </w:t>
      </w:r>
    </w:p>
    <w:p w14:paraId="10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Г)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 Кбайт</w:t>
      </w:r>
    </w:p>
    <w:p w14:paraId="11000000"/>
    <w:p w14:paraId="12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3.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Программа, управляющая работой всех устройств компьютера и процессом выполнения программ пользователей от момента их поступления в систему до выдачи результатов, называется …</w:t>
      </w:r>
    </w:p>
    <w:p w14:paraId="13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14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4.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Среда, организующая взаимодействие пользователя с компьютером, называется…</w:t>
      </w:r>
    </w:p>
    <w:p w14:paraId="15000000">
      <w:pPr>
        <w:ind w:firstLine="0" w:left="0"/>
        <w:jc w:val="both"/>
        <w:rPr>
          <w:b w:val="1"/>
          <w:color w:val="333333"/>
        </w:rPr>
      </w:pPr>
    </w:p>
    <w:p w14:paraId="16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b w:val="1"/>
        </w:rPr>
        <w:t xml:space="preserve">5.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Поставьте в соответствие свойству информации его определени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е </w:t>
      </w:r>
    </w:p>
    <w:tbl>
      <w:tblPr>
        <w:tblStyle w:val="Style_2"/>
        <w:tblInd w:type="dxa" w:w="-2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Объективность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Независимость от личного мнения или суждения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Достоверность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Отражение истинного положения дел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Актуальность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Существенность в настоящий момент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Полнота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1"/>
              <w:spacing w:after="0"/>
              <w:ind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Достаточность для решения поставленной задачи</w:t>
            </w:r>
          </w:p>
        </w:tc>
      </w:tr>
    </w:tbl>
    <w:p w14:paraId="1F000000"/>
    <w:p w14:paraId="20000000">
      <w:pPr>
        <w:keepNext w:val="0"/>
        <w:keepLines w:val="0"/>
        <w:pageBreakBefore w:val="0"/>
        <w:widowControl w:val="1"/>
        <w:spacing w:after="0" w:before="0" w:line="276" w:lineRule="auto"/>
        <w:ind w:firstLine="0" w:left="0" w:right="0"/>
        <w:jc w:val="left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b w:val="1"/>
        </w:rPr>
        <w:t xml:space="preserve">6. 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Поставьте в соответствие понятию его определение</w:t>
      </w:r>
    </w:p>
    <w:tbl>
      <w:tblPr>
        <w:tblStyle w:val="Style_3"/>
        <w:tblInd w:type="dxa" w:w="-2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Компьютер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Многофункциональное электронное устройство для работы с информацией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Драйвер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Программа-посредник между операционной системой и периферийным устройством.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Текстовый редактор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Программа для создания, редактирования, форматирования, сохранения и печати текстовых документов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Сканер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Устройство ввода информации с бумаги;</w:t>
            </w:r>
          </w:p>
          <w:p w14:paraId="29000000">
            <w:pPr>
              <w:pStyle w:val="Style_1"/>
              <w:spacing w:after="0"/>
              <w:ind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</w:p>
        </w:tc>
      </w:tr>
    </w:tbl>
    <w:p w14:paraId="2A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jc w:val="left"/>
        <w:rPr>
          <w:b w:val="1"/>
        </w:rPr>
      </w:pPr>
    </w:p>
    <w:p w14:paraId="2B000000">
      <w:pPr>
        <w:spacing w:after="0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7.Укажите полный путь к файлу с учетом иерархии файловой системы</w:t>
      </w:r>
    </w:p>
    <w:p w14:paraId="2C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А) Папка </w:t>
      </w:r>
      <w:r>
        <w:rPr>
          <w:rStyle w:val="Style_1_ch"/>
          <w:rFonts w:ascii="Times New Roman" w:hAnsi="Times New Roman"/>
          <w:sz w:val="24"/>
        </w:rPr>
        <w:t>MUSIC</w:t>
      </w:r>
    </w:p>
    <w:p w14:paraId="2D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Б) Диск </w:t>
      </w:r>
      <w:r>
        <w:rPr>
          <w:rStyle w:val="Style_1_ch"/>
          <w:rFonts w:ascii="Times New Roman" w:hAnsi="Times New Roman"/>
          <w:sz w:val="24"/>
        </w:rPr>
        <w:t>E</w:t>
      </w:r>
      <w:r>
        <w:rPr>
          <w:rStyle w:val="Style_1_ch"/>
          <w:rFonts w:ascii="Times New Roman" w:hAnsi="Times New Roman"/>
          <w:sz w:val="24"/>
        </w:rPr>
        <w:t>:\</w:t>
      </w:r>
    </w:p>
    <w:p w14:paraId="2E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В) Имя файла БИТЛЗ </w:t>
      </w:r>
    </w:p>
    <w:p w14:paraId="2F000000">
      <w:pPr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Г) Расширение   .</w:t>
      </w:r>
      <w:r>
        <w:rPr>
          <w:rStyle w:val="Style_1_ch"/>
          <w:rFonts w:ascii="Times New Roman" w:hAnsi="Times New Roman"/>
          <w:sz w:val="24"/>
        </w:rPr>
        <w:t>MP</w:t>
      </w:r>
      <w:r>
        <w:rPr>
          <w:rStyle w:val="Style_1_ch"/>
          <w:rFonts w:ascii="Times New Roman" w:hAnsi="Times New Roman"/>
          <w:sz w:val="24"/>
        </w:rPr>
        <w:t>3</w:t>
      </w:r>
    </w:p>
    <w:p w14:paraId="30000000">
      <w:pPr>
        <w:ind/>
        <w:jc w:val="both"/>
        <w:rPr>
          <w:b w:val="1"/>
          <w:sz w:val="28"/>
        </w:rPr>
      </w:pPr>
    </w:p>
    <w:p w14:paraId="31000000">
      <w:pPr>
        <w:ind/>
        <w:jc w:val="both"/>
        <w:rPr>
          <w:b w:val="1"/>
          <w:sz w:val="28"/>
        </w:rPr>
      </w:pPr>
    </w:p>
    <w:p w14:paraId="32000000">
      <w:pPr>
        <w:spacing w:after="0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8.Установите последовательность перемещения фрагмента текста в MS Word 2013:</w:t>
      </w:r>
    </w:p>
    <w:p w14:paraId="3300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1) Щелчок по кнопке «Вырезать» панели инструментов «Главная»</w:t>
      </w:r>
    </w:p>
    <w:p w14:paraId="3400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2) Выделить фрагмент текста</w:t>
      </w:r>
    </w:p>
    <w:p w14:paraId="35000000">
      <w:pPr>
        <w:spacing w:after="0"/>
        <w:ind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3) Щелчок по кнопке «Вставить» панели инструментов «Главная»</w:t>
      </w:r>
    </w:p>
    <w:p w14:paraId="36000000">
      <w:pPr>
        <w:ind/>
        <w:jc w:val="both"/>
        <w:rPr>
          <w:b w:val="1"/>
          <w:sz w:val="28"/>
        </w:rPr>
      </w:pPr>
      <w:r>
        <w:rPr>
          <w:rStyle w:val="Style_1_ch"/>
          <w:rFonts w:ascii="Times New Roman" w:hAnsi="Times New Roman"/>
          <w:sz w:val="24"/>
        </w:rPr>
        <w:t>4) Щелчком отметить место вставк</w:t>
      </w:r>
      <w:r>
        <w:rPr>
          <w:sz w:val="24"/>
        </w:rPr>
        <w:t xml:space="preserve">и </w:t>
      </w:r>
    </w:p>
    <w:p w14:paraId="37000000">
      <w:pPr>
        <w:ind/>
        <w:jc w:val="both"/>
        <w:rPr>
          <w:b w:val="1"/>
          <w:sz w:val="28"/>
        </w:rPr>
      </w:pPr>
    </w:p>
    <w:p w14:paraId="38000000">
      <w:pPr>
        <w:spacing w:after="0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9.Укажите упорядоченную по убыванию последовательность значений.</w:t>
      </w:r>
    </w:p>
    <w:p w14:paraId="3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1000 байта </w:t>
      </w:r>
    </w:p>
    <w:p w14:paraId="3A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1 </w:t>
      </w:r>
      <w:r>
        <w:rPr>
          <w:rFonts w:ascii="Times New Roman" w:hAnsi="Times New Roman"/>
          <w:sz w:val="24"/>
        </w:rPr>
        <w:t>Кбайта</w:t>
      </w:r>
    </w:p>
    <w:p w14:paraId="3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10 000 бит</w:t>
      </w:r>
    </w:p>
    <w:p w14:paraId="3C000000">
      <w:pPr>
        <w:ind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10.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Располо</w:t>
      </w:r>
      <w:r>
        <w:rPr>
          <w:rStyle w:val="Style_1_ch"/>
          <w:rFonts w:ascii="Times New Roman" w:hAnsi="Times New Roman"/>
          <w:b w:val="1"/>
          <w:sz w:val="24"/>
        </w:rPr>
        <w:t>жите носители информации в порядке возрастания их объема:</w:t>
      </w:r>
    </w:p>
    <w:p w14:paraId="3E000000">
      <w:pPr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А) Флеш диск</w:t>
      </w:r>
    </w:p>
    <w:p w14:paraId="3F000000">
      <w:pPr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Б) Дискета</w:t>
      </w:r>
    </w:p>
    <w:p w14:paraId="40000000">
      <w:pPr>
        <w:widowControl w:val="0"/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В) CD-диск</w:t>
      </w:r>
    </w:p>
    <w:p w14:paraId="41000000">
      <w:pPr>
        <w:ind/>
        <w:jc w:val="both"/>
        <w:rPr>
          <w:b w:val="1"/>
          <w:sz w:val="28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Г) DVD-диск</w:t>
      </w:r>
    </w:p>
    <w:p w14:paraId="42000000">
      <w:pPr>
        <w:ind/>
        <w:jc w:val="both"/>
        <w:rPr>
          <w:b w:val="1"/>
          <w:sz w:val="28"/>
        </w:rPr>
      </w:pPr>
    </w:p>
    <w:p w14:paraId="4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Оборудование, материалы, инструменты</w:t>
      </w:r>
    </w:p>
    <w:p w14:paraId="44000000">
      <w:pP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1 .Экономические, организационные, коммерческие, финансовые, правовые и другие отношения между покупателями и поставщиками товаров – это: </w:t>
      </w:r>
    </w:p>
    <w:p w14:paraId="45000000">
      <w:pPr>
        <w:pStyle w:val="Style_1"/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Хозяйственные связи</w:t>
      </w:r>
    </w:p>
    <w:p w14:paraId="46000000">
      <w:pPr>
        <w:pStyle w:val="Style_1"/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Анализ показателей товарооборота</w:t>
      </w:r>
    </w:p>
    <w:p w14:paraId="47000000">
      <w:pPr>
        <w:pStyle w:val="Style_1"/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Потребность в товарах</w:t>
      </w:r>
    </w:p>
    <w:p w14:paraId="48000000">
      <w:pPr>
        <w:pStyle w:val="Style_1"/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Все вышеперечисленное верно</w:t>
      </w:r>
    </w:p>
    <w:p w14:paraId="49000000">
      <w:pPr>
        <w:pStyle w:val="Style_1"/>
        <w:spacing w:after="0"/>
        <w:ind/>
        <w:jc w:val="both"/>
      </w:pPr>
    </w:p>
    <w:p w14:paraId="4A000000">
      <w:pP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2.Акт о порче, ломе, бое товарно-материальных ценностей составляется: </w:t>
      </w:r>
    </w:p>
    <w:p w14:paraId="4B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В двух экземплярах</w:t>
      </w:r>
    </w:p>
    <w:p w14:paraId="4C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В трех экземплярах</w:t>
      </w:r>
    </w:p>
    <w:p w14:paraId="4D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В четырех экземплярах</w:t>
      </w:r>
    </w:p>
    <w:p w14:paraId="4E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Все вышеперечисленное верно</w:t>
      </w:r>
    </w:p>
    <w:p w14:paraId="4F000000">
      <w:pPr>
        <w:spacing w:after="0" w:line="276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50000000">
      <w:pPr>
        <w:spacing w:after="0" w:line="276" w:lineRule="auto"/>
        <w:ind w:firstLine="0" w:lef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3.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……. представляет собой документ, который подтверждает факт совершения хозяйственной операции.</w:t>
      </w:r>
    </w:p>
    <w:p w14:paraId="51000000">
      <w:pPr>
        <w:spacing w:after="0" w:line="276" w:lineRule="auto"/>
        <w:ind/>
      </w:pPr>
    </w:p>
    <w:p w14:paraId="52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4.Приходный кассовый ордер выписывается…….экземпляре.</w:t>
      </w:r>
    </w:p>
    <w:p w14:paraId="53000000">
      <w:pPr>
        <w:spacing w:after="0" w:line="276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</w:p>
    <w:p w14:paraId="54000000">
      <w:pPr>
        <w:spacing w:after="0" w:line="276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5. Установить соответствие основных кассовых документов: </w:t>
      </w:r>
    </w:p>
    <w:p w14:paraId="55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1.Приходный кассовый ордер                                 1.форма № КО-5 </w:t>
      </w:r>
    </w:p>
    <w:p w14:paraId="56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2.Расходный кассовый ордер                                   2.форма  № КО-3</w:t>
      </w:r>
    </w:p>
    <w:p w14:paraId="57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3. Журнал регистрации приходных и</w:t>
      </w:r>
    </w:p>
    <w:p w14:paraId="58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расходных кассовых документов, ордер               3.форма  № КО-2</w:t>
      </w:r>
    </w:p>
    <w:p w14:paraId="59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4.Кассовая книга, ордер                                          4.форма  № КО-4</w:t>
      </w:r>
    </w:p>
    <w:p w14:paraId="5A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5.Книга принятых и выданных кассиром</w:t>
      </w:r>
    </w:p>
    <w:p w14:paraId="5B000000">
      <w:p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денежных средств                                                    5.форма  № КО-1</w:t>
      </w:r>
    </w:p>
    <w:p w14:paraId="5C000000">
      <w:pPr>
        <w:spacing w:after="0" w:line="276" w:lineRule="auto"/>
        <w:ind/>
      </w:pPr>
    </w:p>
    <w:p w14:paraId="5D000000">
      <w:pPr>
        <w:spacing w:after="200" w:line="276" w:lineRule="auto"/>
        <w:ind/>
        <w:rPr>
          <w:b w:val="1"/>
        </w:rPr>
      </w:pPr>
      <w:bookmarkStart w:id="1" w:name="_heading=h.gjdgxs"/>
      <w:bookmarkEnd w:id="1"/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6.Найдите соответствия </w:t>
      </w:r>
    </w:p>
    <w:p w14:paraId="5E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1.Спецификация выписывается:             а) в одном экземпляре</w:t>
      </w:r>
    </w:p>
    <w:p w14:paraId="5F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                                              б) в двух экземплярах</w:t>
      </w:r>
    </w:p>
    <w:p w14:paraId="60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                                              в) в трёх экземплярах</w:t>
      </w:r>
    </w:p>
    <w:p w14:paraId="61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2. Товарная накладная выписывается:  а) в одном экземпляре</w:t>
      </w:r>
    </w:p>
    <w:p w14:paraId="62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                                            б) в двух экземплярах</w:t>
      </w:r>
    </w:p>
    <w:p w14:paraId="63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                                            в) в трёх экземплярах</w:t>
      </w:r>
    </w:p>
    <w:p w14:paraId="64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3.Требование-накладная выписывается: а) в одном экземпляре</w:t>
      </w:r>
    </w:p>
    <w:p w14:paraId="65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                                              б) в двух экземплярах</w:t>
      </w:r>
    </w:p>
    <w:p w14:paraId="66000000">
      <w:pPr>
        <w:spacing w:after="20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                                             в) в трёх экземплярах</w:t>
      </w:r>
    </w:p>
    <w:p w14:paraId="67000000">
      <w:pPr>
        <w:spacing w:after="0" w:line="276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</w:p>
    <w:p w14:paraId="68000000">
      <w:pPr>
        <w:spacing w:after="0" w:line="276" w:lineRule="auto"/>
        <w:ind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7.Укажите последовательность основных реквизитов расходного кассового ордера:</w:t>
      </w:r>
    </w:p>
    <w:p w14:paraId="69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Наименование организации</w:t>
      </w:r>
    </w:p>
    <w:p w14:paraId="6A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№ документа</w:t>
      </w:r>
    </w:p>
    <w:p w14:paraId="6B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Подпись главного бухгалтера</w:t>
      </w:r>
    </w:p>
    <w:p w14:paraId="6C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Сумма цифрами</w:t>
      </w:r>
    </w:p>
    <w:p w14:paraId="6D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Кому выдать Ф.И.О</w:t>
      </w:r>
    </w:p>
    <w:p w14:paraId="6E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Основание</w:t>
      </w:r>
    </w:p>
    <w:p w14:paraId="6F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Сумма прописью</w:t>
      </w:r>
    </w:p>
    <w:p w14:paraId="70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Приложение</w:t>
      </w:r>
    </w:p>
    <w:p w14:paraId="71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Подпись руководителя</w:t>
      </w:r>
    </w:p>
    <w:p w14:paraId="72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Дата</w:t>
      </w:r>
    </w:p>
    <w:p w14:paraId="73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Подпись получателя</w:t>
      </w:r>
    </w:p>
    <w:p w14:paraId="74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Выдана на основании какого документа</w:t>
      </w:r>
    </w:p>
    <w:p w14:paraId="75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Подпись кассира о выдаче денежных средств</w:t>
      </w:r>
    </w:p>
    <w:p w14:paraId="76000000">
      <w:pPr>
        <w:numPr>
          <w:ilvl w:val="0"/>
          <w:numId w:val="1"/>
        </w:numPr>
        <w:spacing w:after="0" w:line="276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Сумма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прописью о получении денежных средств</w:t>
      </w:r>
    </w:p>
    <w:p w14:paraId="77000000">
      <w:pPr>
        <w:spacing w:after="0" w:line="276" w:lineRule="auto"/>
        <w:ind/>
      </w:pPr>
    </w:p>
    <w:p w14:paraId="78000000">
      <w:pPr>
        <w:spacing w:after="0"/>
        <w:ind/>
        <w:jc w:val="both"/>
        <w:rPr>
          <w:b w:val="1"/>
          <w:sz w:val="28"/>
        </w:rPr>
      </w:pPr>
      <w:r>
        <w:rPr>
          <w:rStyle w:val="Style_1_ch"/>
          <w:b w:val="1"/>
          <w:sz w:val="28"/>
        </w:rPr>
        <w:t>Охрана труда, безопасность жизнедеятельности, безопасность окружающей среды</w:t>
      </w:r>
      <w:r>
        <w:rPr>
          <w:rStyle w:val="Style_1_ch"/>
          <w:b w:val="1"/>
          <w:sz w:val="28"/>
        </w:rPr>
        <w:t xml:space="preserve"> </w:t>
      </w:r>
    </w:p>
    <w:p w14:paraId="79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1. </w:t>
      </w: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Субъекты стандартизации это</w:t>
      </w:r>
    </w:p>
    <w:p w14:paraId="7A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Организации, учреждения, объединения</w:t>
      </w:r>
    </w:p>
    <w:p w14:paraId="7B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Стандарты</w:t>
      </w:r>
    </w:p>
    <w:p w14:paraId="7C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Продукция, услуги, процессы?</w:t>
      </w:r>
    </w:p>
    <w:p w14:paraId="7D000000">
      <w:pPr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7E000000">
      <w:pPr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2. По способу получения информации измерения разделяют на прямые, ……, совокупные и совместные.</w:t>
      </w:r>
    </w:p>
    <w:p w14:paraId="7F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80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3. Укажите, по способу выражения погрешность СИ бывает абсолютная и …. </w:t>
      </w:r>
    </w:p>
    <w:p w14:paraId="81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82000000">
      <w:pP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 xml:space="preserve">4. Укажите стрелкой правильный ответ </w:t>
      </w:r>
    </w:p>
    <w:p w14:paraId="83000000">
      <w:pPr>
        <w:tabs>
          <w:tab w:leader="none" w:pos="5640" w:val="left"/>
        </w:tabs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1) Весы для грубого взвешивания           А) С точностью до 0,2; 0,02; 0,001 мг</w:t>
      </w:r>
    </w:p>
    <w:p w14:paraId="84000000">
      <w:pPr>
        <w:tabs>
          <w:tab w:leader="none" w:pos="4677" w:val="center"/>
        </w:tabs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 Весы для точного взвешивания           Б) С точностью до 1 кг</w:t>
      </w:r>
    </w:p>
    <w:p w14:paraId="85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3) Аналитические весы                             В) С точностью до граммов </w:t>
      </w:r>
    </w:p>
    <w:p w14:paraId="86000000">
      <w:pPr>
        <w:ind/>
        <w:jc w:val="center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                     Г) С точностью до 10 мг </w:t>
      </w:r>
    </w:p>
    <w:p w14:paraId="87000000">
      <w:pP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</w:p>
    <w:p w14:paraId="88000000">
      <w:pP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5. Установите последовательность стадий разработки стандарта:</w:t>
      </w:r>
    </w:p>
    <w:p w14:paraId="89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1) окончательная редакция</w:t>
      </w:r>
    </w:p>
    <w:p w14:paraId="8A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 организация разработки стандарта</w:t>
      </w:r>
    </w:p>
    <w:p w14:paraId="8B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3) издание стандарта</w:t>
      </w:r>
    </w:p>
    <w:p w14:paraId="8C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4) принятие и гос. регистрация стандарта</w:t>
      </w:r>
    </w:p>
    <w:p w14:paraId="8D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5) разработка проекта стандарта</w:t>
      </w:r>
    </w:p>
    <w:p w14:paraId="8E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8F000000">
      <w:pPr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6. Укажите стрелкой правильный ответ</w:t>
      </w:r>
    </w:p>
    <w:p w14:paraId="90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1) единица длины                                                а) моль </w:t>
      </w:r>
    </w:p>
    <w:p w14:paraId="91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 единица массы                                                б) секунда</w:t>
      </w:r>
    </w:p>
    <w:p w14:paraId="92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3) единица времени                                             в) кандела</w:t>
      </w:r>
    </w:p>
    <w:p w14:paraId="93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4) единица силы электрического тока               г) метр</w:t>
      </w:r>
    </w:p>
    <w:p w14:paraId="94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5) единица термодинамической t                       д) кельвин</w:t>
      </w:r>
    </w:p>
    <w:p w14:paraId="95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6) единица количества вещества                        е) килограмм</w:t>
      </w:r>
    </w:p>
    <w:p w14:paraId="9600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7) единица силы света                                         ж) ампер</w:t>
      </w:r>
    </w:p>
    <w:p w14:paraId="97000000">
      <w:pPr>
        <w:pStyle w:val="Style_1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98000000">
      <w:pPr>
        <w:spacing w:after="0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7.Укажите последовательность действий при поражении электрическим током или молнией:</w:t>
      </w:r>
    </w:p>
    <w:p w14:paraId="99000000">
      <w:pPr>
        <w:spacing w:after="0"/>
        <w:ind/>
        <w:contextualSpacing w:val="1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Убедитесь, что дыхательные пути свободны</w:t>
      </w:r>
    </w:p>
    <w:p w14:paraId="9A000000">
      <w:pPr>
        <w:spacing w:after="0"/>
        <w:ind/>
        <w:contextualSpacing w:val="1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При необходимости, проведение наружного массажа сердца и искусственного дыхания</w:t>
      </w:r>
    </w:p>
    <w:p w14:paraId="9B000000">
      <w:pPr>
        <w:spacing w:after="0"/>
        <w:ind/>
        <w:contextualSpacing w:val="1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На область ожога наложить сухую повязку</w:t>
      </w:r>
    </w:p>
    <w:p w14:paraId="9C000000">
      <w:pPr>
        <w:spacing w:after="0"/>
        <w:ind/>
        <w:contextualSpacing w:val="1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Прекратить действие тока на организм</w:t>
      </w:r>
    </w:p>
    <w:p w14:paraId="9D000000">
      <w:pPr>
        <w:spacing w:after="0"/>
        <w:ind/>
        <w:contextualSpacing w:val="1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Если невозможно отключить ток, уберите контактный провод от пострадавшего безопасным предметом</w:t>
      </w:r>
    </w:p>
    <w:p w14:paraId="9E000000">
      <w:pPr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Е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Проверьте, дышит ли пострадавший</w:t>
      </w:r>
    </w:p>
    <w:p w14:paraId="9F000000">
      <w:pPr>
        <w:ind/>
        <w:jc w:val="center"/>
        <w:rPr>
          <w:sz w:val="24"/>
        </w:rPr>
      </w:pPr>
    </w:p>
    <w:p w14:paraId="A0000000">
      <w:pPr>
        <w:spacing w:after="0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8. В какой последовательности следует накладывать кровоостанавливающий жгут при артериальном кровотечении</w:t>
      </w:r>
    </w:p>
    <w:p w14:paraId="A1000000">
      <w:pPr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Растянуть жгут двумя руками, плотно приложить его к конечности, сделать оборот вокруг конечности затем второй, третий и закрепить его концы</w:t>
      </w:r>
    </w:p>
    <w:p w14:paraId="A2000000">
      <w:pPr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На расстоянии 3-5 см выше раны наложить вокруг конечности любую чистую мягкую ткань </w:t>
      </w:r>
    </w:p>
    <w:p w14:paraId="A3000000">
      <w:pPr>
        <w:spacing w:after="0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Прижать пальцем артерию выше раны и придать конечности приподнятое положение</w:t>
      </w:r>
    </w:p>
    <w:p w14:paraId="A4000000">
      <w:pPr>
        <w:pStyle w:val="Style_1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Прикрепить к жгуту записку с точным указанием даты и точного времени наложения</w:t>
      </w:r>
    </w:p>
    <w:p w14:paraId="A5000000">
      <w:pPr>
        <w:pStyle w:val="Style_1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</w:p>
    <w:p w14:paraId="A6000000">
      <w:pPr>
        <w:tabs>
          <w:tab w:leader="none" w:pos="397" w:val="left"/>
        </w:tabs>
        <w:spacing w:after="0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1"/>
          <w:i w:val="0"/>
          <w:smallCaps w:val="0"/>
          <w:strike w:val="0"/>
          <w:color w:val="000000"/>
          <w:u w:val="none"/>
        </w:rPr>
        <w:t>9.Распределите в порядке возрастающей надежности защитных свойств инженерные сооружения, название которых приведены ниже:</w:t>
      </w:r>
    </w:p>
    <w:p w14:paraId="A7000000">
      <w:pPr>
        <w:tabs>
          <w:tab w:leader="none" w:pos="397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бежища</w:t>
      </w:r>
    </w:p>
    <w:p w14:paraId="A8000000">
      <w:pPr>
        <w:tabs>
          <w:tab w:leader="none" w:pos="397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акрытые защитные щели</w:t>
      </w:r>
    </w:p>
    <w:p w14:paraId="A9000000">
      <w:pPr>
        <w:tabs>
          <w:tab w:leader="none" w:pos="397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ротиворадиационное укрытие</w:t>
      </w:r>
    </w:p>
    <w:p w14:paraId="AA000000">
      <w:pPr>
        <w:tabs>
          <w:tab w:leader="none" w:pos="397" w:val="lef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раншеи</w:t>
      </w:r>
    </w:p>
    <w:p w14:paraId="AB000000">
      <w:pPr>
        <w:pStyle w:val="Style_1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AC000000">
      <w:pPr>
        <w:widowControl w:val="0"/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10. Определите последовательность действий работодателя при наступлении несчастного случая</w:t>
      </w:r>
    </w:p>
    <w:p w14:paraId="AD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ведёт к катастрофе, аварии или возникновению иных чрезвычайных обстоятельств, а в случае невозможности ее сохранения – зафиксировать ее (составить схемы, провести фото- или видеосъёмку, другие мероприятия)</w:t>
      </w:r>
    </w:p>
    <w:p w14:paraId="AE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</w:t>
      </w:r>
    </w:p>
    <w:p w14:paraId="AF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Немедленно организовать первую помощь пострадавшему и при необходимости доставку его в медицинскую организацию</w:t>
      </w:r>
    </w:p>
    <w:p w14:paraId="B0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Немедленно проинформировать о несчастном случае органы и организации, указанные в ТК РФ, других федеральных законах и иных нормативных 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"http://pandia.ru/text/category/pravovie_akti/"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правовых актах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 РФ, а о тяжёлом несчастном случае или несчастном случае со смертельным исходом – также родственников пострадавшего</w:t>
      </w:r>
    </w:p>
    <w:p w14:paraId="B1000000">
      <w:pPr>
        <w:widowControl w:val="0"/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Принять неотложные меры по предотвращению развития аварийной или иной чрезвычайной ситуации и воздействия травмирующих факторов на других лиц</w:t>
      </w:r>
    </w:p>
    <w:p w14:paraId="B2000000">
      <w:pPr>
        <w:pStyle w:val="Style_1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B3000000">
      <w:pPr>
        <w:pStyle w:val="Style_1"/>
        <w:rPr>
          <w:b w:val="1"/>
          <w:sz w:val="28"/>
        </w:rPr>
      </w:pPr>
      <w:r>
        <w:rPr>
          <w:rStyle w:val="Style_1_ch"/>
          <w:b w:val="1"/>
          <w:sz w:val="28"/>
        </w:rPr>
        <w:t>Системы качества, стандартизация и сертификация</w:t>
      </w:r>
    </w:p>
    <w:p w14:paraId="B4000000">
      <w:pPr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/>
          <w:b w:val="1"/>
          <w:sz w:val="24"/>
        </w:rPr>
        <w:t>В течении какого срока можно вернуть неиспользованный товар в магазин?</w:t>
      </w:r>
    </w:p>
    <w:p w14:paraId="B5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10 дней</w:t>
      </w:r>
    </w:p>
    <w:p w14:paraId="B6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16 дней</w:t>
      </w:r>
    </w:p>
    <w:p w14:paraId="B7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14 дней</w:t>
      </w:r>
    </w:p>
    <w:p w14:paraId="B8000000">
      <w:pPr>
        <w:rPr>
          <w:sz w:val="28"/>
        </w:rPr>
      </w:pPr>
      <w:r>
        <w:rPr>
          <w:rFonts w:ascii="Times New Roman" w:hAnsi="Times New Roman"/>
          <w:sz w:val="24"/>
        </w:rPr>
        <w:t>Г) 12 дней</w:t>
      </w:r>
    </w:p>
    <w:p w14:paraId="B9000000">
      <w:pPr>
        <w:rPr>
          <w:sz w:val="28"/>
        </w:rPr>
      </w:pPr>
    </w:p>
    <w:p w14:paraId="BA000000">
      <w:pPr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" w:hAnsi="Times New Roman"/>
          <w:b w:val="1"/>
          <w:sz w:val="24"/>
        </w:rPr>
        <w:t>Как называется документ, удостоверяющий соответствие объектов требованиям технических регламентов, положениям стандартов или условиям договоров?</w:t>
      </w:r>
    </w:p>
    <w:p w14:paraId="BB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Сертификат соответствия</w:t>
      </w:r>
    </w:p>
    <w:p w14:paraId="BC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Стандарт</w:t>
      </w:r>
    </w:p>
    <w:p w14:paraId="BD00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Спецификация</w:t>
      </w:r>
    </w:p>
    <w:p w14:paraId="BE000000">
      <w:pPr>
        <w:rPr>
          <w:sz w:val="28"/>
        </w:rPr>
      </w:pPr>
      <w:r>
        <w:rPr>
          <w:rFonts w:ascii="Times New Roman" w:hAnsi="Times New Roman"/>
          <w:sz w:val="24"/>
        </w:rPr>
        <w:t>Г) Декларация</w:t>
      </w:r>
    </w:p>
    <w:p w14:paraId="BF000000">
      <w:pPr>
        <w:rPr>
          <w:sz w:val="28"/>
        </w:rPr>
      </w:pPr>
    </w:p>
    <w:p w14:paraId="C0000000">
      <w:pPr>
        <w:widowControl w:val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3.Допишите определение (два слова)</w:t>
      </w:r>
    </w:p>
    <w:p w14:paraId="C1000000">
      <w:pPr>
        <w:rPr>
          <w:sz w:val="28"/>
        </w:rPr>
      </w:pPr>
      <w:r>
        <w:rPr>
          <w:rFonts w:ascii="Times New Roman" w:hAnsi="Times New Roman"/>
          <w:sz w:val="24"/>
        </w:rPr>
        <w:t>Нормативно-технический документ по стандартизации, содержащий комплекс требований к конкретным типам изделий, материалам, артикулам продукции – это _________ _______________.</w:t>
      </w:r>
    </w:p>
    <w:p w14:paraId="C2000000">
      <w:pPr>
        <w:rPr>
          <w:sz w:val="28"/>
        </w:rPr>
      </w:pPr>
    </w:p>
    <w:p w14:paraId="C3000000">
      <w:pPr>
        <w:widowControl w:val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4.Допишите определение (одно слово)</w:t>
      </w:r>
    </w:p>
    <w:p w14:paraId="C4000000">
      <w:pPr>
        <w:rPr>
          <w:sz w:val="28"/>
        </w:rPr>
      </w:pPr>
      <w:r>
        <w:rPr>
          <w:rFonts w:ascii="Times New Roman" w:hAnsi="Times New Roman"/>
          <w:sz w:val="24"/>
        </w:rPr>
        <w:t>Официальное признание полномочным органом компетентности той, или иной организации, выполнять работы в определённой области называется_____________________________</w:t>
      </w:r>
    </w:p>
    <w:p w14:paraId="C5000000">
      <w:pPr>
        <w:rPr>
          <w:sz w:val="28"/>
        </w:rPr>
      </w:pPr>
    </w:p>
    <w:p w14:paraId="C6000000">
      <w:pPr>
        <w:widowControl w:val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5.Установите соответствие между термином и определением: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0"/>
        <w:gridCol w:w="5388"/>
      </w:tblGrid>
      <w:tr>
        <w:trPr>
          <w:trHeight w:hRule="atLeast" w:val="275"/>
        </w:trP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Стандартизация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Метрология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Сертификация</w:t>
            </w:r>
          </w:p>
          <w:p w14:paraId="CD000000">
            <w:pPr>
              <w:widowControl w:val="0"/>
              <w:ind/>
              <w:rPr>
                <w:sz w:val="24"/>
              </w:rPr>
            </w:pP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Наука об измерениях, методах и средствах обеспечения их единства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Деятельность, направленная на разработку и установление требований, норм, правил</w:t>
            </w:r>
          </w:p>
        </w:tc>
      </w:tr>
      <w:tr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подтверждения соответствия объектов выдвинутым требованиям</w:t>
            </w:r>
          </w:p>
        </w:tc>
      </w:tr>
    </w:tbl>
    <w:p w14:paraId="D4000000">
      <w:pPr>
        <w:rPr>
          <w:sz w:val="28"/>
        </w:rPr>
      </w:pPr>
    </w:p>
    <w:p w14:paraId="D5000000">
      <w:pPr>
        <w:widowControl w:val="0"/>
        <w:tabs>
          <w:tab w:leader="none" w:pos="584" w:val="left"/>
        </w:tabs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6.Установите соответствие:</w:t>
      </w:r>
    </w:p>
    <w:p w14:paraId="D6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Cтандарт предприятий</w:t>
      </w:r>
    </w:p>
    <w:p w14:paraId="D7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Cтандарт отрасли</w:t>
      </w:r>
    </w:p>
    <w:p w14:paraId="D8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Cтандарт инженерно-технического общества</w:t>
      </w:r>
    </w:p>
    <w:p w14:paraId="D9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Государственный стандарт</w:t>
      </w:r>
    </w:p>
    <w:p w14:paraId="DA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– ГОСТ Р</w:t>
      </w:r>
    </w:p>
    <w:p w14:paraId="DB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– СТП</w:t>
      </w:r>
    </w:p>
    <w:p w14:paraId="DC000000">
      <w:pPr>
        <w:widowControl w:val="0"/>
        <w:tabs>
          <w:tab w:leader="none" w:pos="584" w:val="left"/>
        </w:tabs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– ОСТ</w:t>
      </w:r>
    </w:p>
    <w:p w14:paraId="DD000000">
      <w:pPr>
        <w:rPr>
          <w:sz w:val="28"/>
        </w:rPr>
      </w:pPr>
      <w:r>
        <w:rPr>
          <w:rFonts w:ascii="Times New Roman" w:hAnsi="Times New Roman"/>
          <w:sz w:val="24"/>
        </w:rPr>
        <w:t>Г - СТО</w:t>
      </w:r>
    </w:p>
    <w:p w14:paraId="DE000000">
      <w:pPr>
        <w:rPr>
          <w:sz w:val="28"/>
        </w:rPr>
      </w:pPr>
    </w:p>
    <w:p w14:paraId="DF000000">
      <w:pPr>
        <w:widowControl w:val="0"/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7.Установите последовательность работ по проведению сертификации:</w:t>
      </w:r>
    </w:p>
    <w:p w14:paraId="E0000000">
      <w:pPr>
        <w:widowControl w:val="0"/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и принятия решения по заявке</w:t>
      </w:r>
    </w:p>
    <w:p w14:paraId="E1000000">
      <w:pPr>
        <w:widowControl w:val="0"/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заявки на сертификацию</w:t>
      </w:r>
    </w:p>
    <w:p w14:paraId="E2000000">
      <w:pPr>
        <w:widowControl w:val="0"/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Отбор, идентификация образцов и их испытания</w:t>
      </w:r>
    </w:p>
    <w:p w14:paraId="E3000000">
      <w:pPr>
        <w:widowControl w:val="0"/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Инспекционный контроль за сертифицированной продукцией</w:t>
      </w:r>
    </w:p>
    <w:p w14:paraId="E4000000">
      <w:pPr>
        <w:widowControl w:val="0"/>
        <w:numPr>
          <w:ilvl w:val="0"/>
          <w:numId w:val="2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сертификата соответствия</w:t>
      </w:r>
    </w:p>
    <w:p w14:paraId="E500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E6000000">
      <w:pPr>
        <w:widowControl w:val="0"/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8.Укажите порядок стадий разработки стандарта:</w:t>
      </w:r>
    </w:p>
    <w:p w14:paraId="E7000000">
      <w:pPr>
        <w:widowControl w:val="0"/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стандарта, его государственная регистрация и издание</w:t>
      </w:r>
    </w:p>
    <w:p w14:paraId="E8000000">
      <w:pPr>
        <w:widowControl w:val="0"/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проекта стандарта (окончательная редакция)</w:t>
      </w:r>
    </w:p>
    <w:p w14:paraId="E9000000">
      <w:pPr>
        <w:widowControl w:val="0"/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разработки стандарта</w:t>
      </w:r>
    </w:p>
    <w:p w14:paraId="EA000000">
      <w:pPr>
        <w:widowControl w:val="0"/>
        <w:numPr>
          <w:ilvl w:val="0"/>
          <w:numId w:val="3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проекта стандарта (первая редакция)</w:t>
      </w:r>
    </w:p>
    <w:p w14:paraId="EB00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EC00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9.Установите последовательность работ по проведению сертификации:</w:t>
      </w:r>
    </w:p>
    <w:p w14:paraId="ED000000">
      <w:pPr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Рассмотрение и принятия решения по заявке</w:t>
      </w:r>
    </w:p>
    <w:p w14:paraId="EE000000">
      <w:pPr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Подача заявки на сертификацию</w:t>
      </w:r>
    </w:p>
    <w:p w14:paraId="EF000000">
      <w:pPr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Отбор, идентификация образцов и их испытания</w:t>
      </w:r>
    </w:p>
    <w:p w14:paraId="F0000000">
      <w:pPr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Инспекционный контроль за сертифицированной продукцией</w:t>
      </w:r>
    </w:p>
    <w:p w14:paraId="F1000000">
      <w:pPr>
        <w:widowControl w:val="0"/>
        <w:numPr>
          <w:ilvl w:val="0"/>
          <w:numId w:val="4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>Выдача сертификата соответствия</w:t>
      </w:r>
    </w:p>
    <w:p w14:paraId="F200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F3000000">
      <w:pPr>
        <w:widowControl w:val="0"/>
        <w:spacing w:after="0" w:line="276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10.Укажите порядок стадий разработки стандарта:</w:t>
      </w:r>
    </w:p>
    <w:p w14:paraId="F4000000">
      <w:pPr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Принятие стандарта, его государственная регистрация и издание</w:t>
      </w:r>
    </w:p>
    <w:p w14:paraId="F5000000">
      <w:pPr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Разработка проекта стандарта (окончательная редакция)</w:t>
      </w:r>
    </w:p>
    <w:p w14:paraId="F6000000">
      <w:pPr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Организация разработки стандарта</w:t>
      </w:r>
    </w:p>
    <w:p w14:paraId="F7000000">
      <w:pPr>
        <w:widowControl w:val="0"/>
        <w:numPr>
          <w:ilvl w:val="0"/>
          <w:numId w:val="5"/>
        </w:numPr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Разработка проекта стандарта (первая редакция)</w:t>
      </w:r>
    </w:p>
    <w:p w14:paraId="F8000000">
      <w:pPr>
        <w:widowControl w:val="0"/>
        <w:spacing w:after="0"/>
        <w:ind w:firstLine="0" w:left="0"/>
        <w:jc w:val="both"/>
        <w:rPr>
          <w:rFonts w:ascii="Times New Roman" w:hAnsi="Times New Roman"/>
          <w:b w:val="1"/>
          <w:sz w:val="24"/>
        </w:rPr>
      </w:pPr>
    </w:p>
    <w:p w14:paraId="F9000000">
      <w:pPr>
        <w:widowControl w:val="0"/>
        <w:spacing w:after="0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11.</w:t>
      </w:r>
      <w:r>
        <w:rPr>
          <w:rStyle w:val="Style_1_ch"/>
          <w:rFonts w:ascii="Times New Roman" w:hAnsi="Times New Roman"/>
          <w:b w:val="1"/>
          <w:sz w:val="24"/>
        </w:rPr>
        <w:t xml:space="preserve">Укажите </w:t>
      </w:r>
      <w:r>
        <w:rPr>
          <w:rStyle w:val="Style_1_ch"/>
          <w:rFonts w:ascii="Times New Roman" w:hAnsi="Times New Roman"/>
          <w:b w:val="1"/>
          <w:sz w:val="24"/>
        </w:rPr>
        <w:t>последовательность согласно схеме</w:t>
      </w:r>
      <w:r>
        <w:rPr>
          <w:rStyle w:val="Style_1_ch"/>
          <w:rFonts w:ascii="Times New Roman" w:hAnsi="Times New Roman"/>
          <w:b w:val="1"/>
          <w:sz w:val="24"/>
        </w:rPr>
        <w:t xml:space="preserve"> «петля качества»:</w:t>
      </w:r>
    </w:p>
    <w:p w14:paraId="FA000000">
      <w:pPr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1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П</w:t>
      </w:r>
      <w:r>
        <w:rPr>
          <w:rStyle w:val="Style_1_ch"/>
          <w:rFonts w:ascii="Times New Roman" w:hAnsi="Times New Roman"/>
          <w:b w:val="0"/>
          <w:sz w:val="24"/>
        </w:rPr>
        <w:t>роизводство и предоставление услуг</w:t>
      </w:r>
    </w:p>
    <w:p w14:paraId="FB000000">
      <w:pPr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2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М</w:t>
      </w:r>
      <w:r>
        <w:rPr>
          <w:rStyle w:val="Style_1_ch"/>
          <w:rFonts w:ascii="Times New Roman" w:hAnsi="Times New Roman"/>
          <w:b w:val="0"/>
          <w:sz w:val="24"/>
        </w:rPr>
        <w:t>аркетинг и изучение рынка</w:t>
      </w:r>
    </w:p>
    <w:p w14:paraId="FC000000">
      <w:pPr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3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Р</w:t>
      </w:r>
      <w:r>
        <w:rPr>
          <w:rStyle w:val="Style_1_ch"/>
          <w:rFonts w:ascii="Times New Roman" w:hAnsi="Times New Roman"/>
          <w:b w:val="0"/>
          <w:sz w:val="24"/>
        </w:rPr>
        <w:t>еализация и распределение</w:t>
      </w:r>
    </w:p>
    <w:p w14:paraId="FD000000">
      <w:pPr>
        <w:widowControl w:val="0"/>
        <w:spacing w:after="0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4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П</w:t>
      </w:r>
      <w:r>
        <w:rPr>
          <w:rStyle w:val="Style_1_ch"/>
          <w:rFonts w:ascii="Times New Roman" w:hAnsi="Times New Roman"/>
          <w:b w:val="0"/>
          <w:sz w:val="24"/>
        </w:rPr>
        <w:t>ланирование и разработка процессов</w:t>
      </w:r>
    </w:p>
    <w:p w14:paraId="FE00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FF000000">
      <w:pPr>
        <w:pStyle w:val="Style_1"/>
        <w:widowControl w:val="0"/>
        <w:spacing w:after="0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12. </w:t>
      </w:r>
      <w:r>
        <w:rPr>
          <w:rFonts w:ascii="Times New Roman" w:hAnsi="Times New Roman"/>
          <w:b w:val="1"/>
          <w:sz w:val="24"/>
        </w:rPr>
        <w:t>Укажите порядок проведения сертификации продукции:</w:t>
      </w:r>
    </w:p>
    <w:p w14:paraId="00010000">
      <w:pPr>
        <w:pStyle w:val="Style_1"/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1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Оценка стоимости проведения сертификации продукции</w:t>
      </w:r>
    </w:p>
    <w:p w14:paraId="01010000">
      <w:pPr>
        <w:pStyle w:val="Style_1"/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2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Согласование макета подготавливаемого документа</w:t>
      </w:r>
    </w:p>
    <w:p w14:paraId="02010000">
      <w:pPr>
        <w:pStyle w:val="Style_1"/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3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>.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Формирование заявки на проведение сертификации</w:t>
      </w:r>
    </w:p>
    <w:p w14:paraId="03010000">
      <w:pPr>
        <w:pStyle w:val="Style_1"/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4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Определение состава сертифицируемых параметров продукции</w:t>
      </w:r>
    </w:p>
    <w:p w14:paraId="04010000">
      <w:pPr>
        <w:pStyle w:val="Style_1"/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5</w:t>
      </w:r>
      <w:r>
        <w:rPr>
          <w:rStyle w:val="Style_1_ch"/>
          <w:rFonts w:ascii="Times New Roman" w:hAnsi="Times New Roman"/>
          <w:b w:val="0"/>
          <w:sz w:val="24"/>
        </w:rPr>
        <w:t>)</w:t>
      </w:r>
      <w:r>
        <w:rPr>
          <w:rStyle w:val="Style_1_ch"/>
          <w:rFonts w:ascii="Times New Roman" w:hAnsi="Times New Roman"/>
          <w:b w:val="0"/>
          <w:sz w:val="24"/>
        </w:rPr>
        <w:tab/>
      </w:r>
      <w:r>
        <w:rPr>
          <w:rStyle w:val="Style_1_ch"/>
          <w:rFonts w:ascii="Times New Roman" w:hAnsi="Times New Roman"/>
          <w:b w:val="0"/>
          <w:sz w:val="24"/>
        </w:rPr>
        <w:t>Заключение договора на проведение сертификации</w:t>
      </w:r>
    </w:p>
    <w:p w14:paraId="05010000">
      <w:pPr>
        <w:pStyle w:val="Style_1"/>
        <w:tabs>
          <w:tab w:leader="none" w:pos="584" w:val="left"/>
        </w:tabs>
        <w:ind/>
        <w:jc w:val="both"/>
        <w:rPr>
          <w:rFonts w:ascii="Times New Roman" w:hAnsi="Times New Roman"/>
          <w:b w:val="0"/>
          <w:sz w:val="24"/>
        </w:rPr>
      </w:pPr>
    </w:p>
    <w:p w14:paraId="06010000">
      <w:pPr>
        <w:widowControl w:val="0"/>
        <w:spacing w:after="0"/>
        <w:ind w:firstLine="0" w:left="0"/>
        <w:jc w:val="both"/>
        <w:rPr>
          <w:b w:val="1"/>
          <w:sz w:val="28"/>
        </w:rPr>
      </w:pPr>
      <w:r>
        <w:rPr>
          <w:rStyle w:val="Style_1_ch"/>
          <w:b w:val="1"/>
          <w:sz w:val="28"/>
        </w:rPr>
        <w:t>Экономика и правовое обеспечение профессиональной деятельности</w:t>
      </w:r>
    </w:p>
    <w:p w14:paraId="07010000">
      <w:pPr>
        <w:widowControl w:val="0"/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1.Для какого типа конкуренции характерно наличие на рынке только одного продавца определенных товаров, который устанавливает цену?</w:t>
      </w:r>
    </w:p>
    <w:p w14:paraId="08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Чистая монополия</w:t>
      </w:r>
    </w:p>
    <w:p w14:paraId="09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Монополистическая конкуренция</w:t>
      </w:r>
    </w:p>
    <w:p w14:paraId="0A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Олигополия </w:t>
      </w:r>
    </w:p>
    <w:p w14:paraId="0B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Совершенная конкуренция</w:t>
      </w:r>
    </w:p>
    <w:p w14:paraId="0C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0D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 w:val="1"/>
          <w:sz w:val="24"/>
        </w:rPr>
        <w:t>Какое из определений наиболее точно соответствует термину "предложение" в экономике?</w:t>
      </w:r>
    </w:p>
    <w:p w14:paraId="0E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Количество товара, которое производители готовы изготовить и продать при определённом уровне цен</w:t>
      </w:r>
    </w:p>
    <w:p w14:paraId="0F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Количество товара, которое может быть выпущено при имеющихся ресурсах</w:t>
      </w:r>
    </w:p>
    <w:p w14:paraId="10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Количество товара, которое покупатели готовы купить при сложившемся уровне цен</w:t>
      </w:r>
    </w:p>
    <w:p w14:paraId="11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Зависимость количества товара, которые продавцы готовы продать, от цены этого товара</w:t>
      </w:r>
    </w:p>
    <w:p w14:paraId="12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13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Допишите определение (одно слово)</w:t>
      </w:r>
    </w:p>
    <w:p w14:paraId="14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Термин, обозначающий способность гражданина своими действиями приобретать и осуществлять гражданские права и исполнять гражданские обязанности..........</w:t>
      </w:r>
    </w:p>
    <w:p w14:paraId="15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16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b w:val="1"/>
          <w:sz w:val="24"/>
        </w:rPr>
        <w:t>Допишите определение (одно слово)</w:t>
      </w:r>
    </w:p>
    <w:p w14:paraId="17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Термин, обозначающий лицо с двойным гражданством.........</w:t>
      </w:r>
    </w:p>
    <w:p w14:paraId="18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19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b w:val="1"/>
          <w:sz w:val="24"/>
        </w:rPr>
        <w:t>Установите соответствие между ситуацией и видом правонарушения:</w:t>
      </w:r>
    </w:p>
    <w:p w14:paraId="1A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Переход дороги в неположенном месте</w:t>
      </w:r>
    </w:p>
    <w:p w14:paraId="1B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Прогул работы</w:t>
      </w:r>
    </w:p>
    <w:p w14:paraId="1C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Порча чужого имущества</w:t>
      </w:r>
    </w:p>
    <w:p w14:paraId="1D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Кража кошелька из кармана</w:t>
      </w:r>
    </w:p>
    <w:p w14:paraId="1E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Преступление </w:t>
      </w:r>
    </w:p>
    <w:p w14:paraId="1F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Гражданский деликт</w:t>
      </w:r>
    </w:p>
    <w:p w14:paraId="20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Дисциплинарное правонарушение</w:t>
      </w:r>
    </w:p>
    <w:p w14:paraId="21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Административное правонарушение</w:t>
      </w:r>
    </w:p>
    <w:p w14:paraId="22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23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b w:val="1"/>
          <w:sz w:val="24"/>
        </w:rPr>
        <w:t>Установите соответствие между санкциями и видами юридической ответственности:</w:t>
      </w:r>
    </w:p>
    <w:p w14:paraId="24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Выговор</w:t>
      </w:r>
    </w:p>
    <w:p w14:paraId="25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Компенсация морального вреда</w:t>
      </w:r>
    </w:p>
    <w:p w14:paraId="26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Возмещение испорченного имущества работодателю</w:t>
      </w:r>
    </w:p>
    <w:p w14:paraId="27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Штраф</w:t>
      </w:r>
    </w:p>
    <w:p w14:paraId="28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Гражданско-правовая</w:t>
      </w:r>
    </w:p>
    <w:p w14:paraId="29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Дисциплинарная</w:t>
      </w:r>
    </w:p>
    <w:p w14:paraId="2A010000">
      <w:pPr>
        <w:widowControl w:val="0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Административная</w:t>
      </w:r>
    </w:p>
    <w:p w14:paraId="2B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Материальная</w:t>
      </w:r>
    </w:p>
    <w:p w14:paraId="2C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2D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b w:val="1"/>
          <w:sz w:val="24"/>
        </w:rPr>
        <w:t>Расположите источники трудового права по юридической силе</w:t>
      </w:r>
      <w:r>
        <w:rPr>
          <w:i w:val="1"/>
          <w:color w:val="00000A"/>
          <w:sz w:val="24"/>
        </w:rPr>
        <w:t>:</w:t>
      </w:r>
    </w:p>
    <w:p w14:paraId="2E010000">
      <w:pPr>
        <w:widowControl w:val="0"/>
        <w:numPr>
          <w:ilvl w:val="0"/>
          <w:numId w:val="6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Трудовой кодекс РФ</w:t>
      </w:r>
    </w:p>
    <w:p w14:paraId="2F010000">
      <w:pPr>
        <w:widowControl w:val="0"/>
        <w:numPr>
          <w:ilvl w:val="0"/>
          <w:numId w:val="6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 Президента РФ</w:t>
      </w:r>
    </w:p>
    <w:p w14:paraId="30010000">
      <w:pPr>
        <w:widowControl w:val="0"/>
        <w:numPr>
          <w:ilvl w:val="0"/>
          <w:numId w:val="6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Конституция РФ</w:t>
      </w:r>
    </w:p>
    <w:p w14:paraId="31010000">
      <w:pPr>
        <w:widowControl w:val="0"/>
        <w:numPr>
          <w:ilvl w:val="0"/>
          <w:numId w:val="6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субъекта РФ</w:t>
      </w:r>
    </w:p>
    <w:p w14:paraId="32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33010000">
      <w:pPr>
        <w:widowControl w:val="0"/>
        <w:spacing w:after="0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b w:val="1"/>
          <w:sz w:val="24"/>
        </w:rPr>
        <w:t>Восстановите правильную последовательность расширения дееспособности гражданина РФ</w:t>
      </w:r>
    </w:p>
    <w:p w14:paraId="34010000">
      <w:pPr>
        <w:widowControl w:val="0"/>
        <w:numPr>
          <w:ilvl w:val="0"/>
          <w:numId w:val="7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Исполнить конституционную обязанность по защите Отечества</w:t>
      </w:r>
    </w:p>
    <w:p w14:paraId="35010000">
      <w:pPr>
        <w:widowControl w:val="0"/>
        <w:numPr>
          <w:ilvl w:val="0"/>
          <w:numId w:val="7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вклады в кредитные учреждения и распоряжаться ими</w:t>
      </w:r>
    </w:p>
    <w:p w14:paraId="36010000">
      <w:pPr>
        <w:widowControl w:val="0"/>
        <w:numPr>
          <w:ilvl w:val="0"/>
          <w:numId w:val="7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принятым на работу</w:t>
      </w:r>
    </w:p>
    <w:p w14:paraId="37010000">
      <w:pPr>
        <w:widowControl w:val="0"/>
        <w:numPr>
          <w:ilvl w:val="0"/>
          <w:numId w:val="7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избранным на пост Президента РФ</w:t>
      </w:r>
    </w:p>
    <w:p w14:paraId="38010000">
      <w:pPr>
        <w:widowControl w:val="0"/>
        <w:numPr>
          <w:ilvl w:val="0"/>
          <w:numId w:val="7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 мелкие бытовые сделки</w:t>
      </w:r>
    </w:p>
    <w:p w14:paraId="39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3A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3B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9.Укажите правильный общий порядок оформления прекращения трудового договора:</w:t>
      </w:r>
    </w:p>
    <w:p w14:paraId="3C010000">
      <w:pPr>
        <w:numPr>
          <w:ilvl w:val="0"/>
          <w:numId w:val="8"/>
        </w:numPr>
        <w:spacing w:after="0" w:line="276" w:lineRule="auto"/>
        <w:ind w:hanging="425" w:left="425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Выдача трудовой книжки работнику</w:t>
      </w:r>
    </w:p>
    <w:p w14:paraId="3D010000">
      <w:pPr>
        <w:numPr>
          <w:ilvl w:val="0"/>
          <w:numId w:val="8"/>
        </w:numPr>
        <w:spacing w:after="0" w:line="276" w:lineRule="auto"/>
        <w:ind w:hanging="425" w:left="425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 xml:space="preserve">Приказ работодателя о прекращении трудового </w:t>
      </w:r>
      <w:r>
        <w:rPr>
          <w:rStyle w:val="Style_1_ch"/>
          <w:rFonts w:ascii="Times New Roman" w:hAnsi="Times New Roman"/>
          <w:sz w:val="24"/>
        </w:rPr>
        <w:t>договора</w:t>
      </w:r>
    </w:p>
    <w:p w14:paraId="3E010000">
      <w:pPr>
        <w:numPr>
          <w:ilvl w:val="0"/>
          <w:numId w:val="8"/>
        </w:numPr>
        <w:spacing w:after="0" w:line="276" w:lineRule="auto"/>
        <w:ind w:hanging="425" w:left="425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Заявление об увольнении работника</w:t>
      </w:r>
    </w:p>
    <w:p w14:paraId="3F010000">
      <w:pPr>
        <w:numPr>
          <w:ilvl w:val="0"/>
          <w:numId w:val="8"/>
        </w:numPr>
        <w:spacing w:after="0" w:line="276" w:lineRule="auto"/>
        <w:ind w:hanging="425" w:left="425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Запись в трудовой книжке работника об основании и о причине прекращения трудового договора</w:t>
      </w:r>
    </w:p>
    <w:p w14:paraId="40010000">
      <w:pPr>
        <w:numPr>
          <w:ilvl w:val="0"/>
          <w:numId w:val="8"/>
        </w:numPr>
        <w:spacing w:after="0" w:line="276" w:lineRule="auto"/>
        <w:ind w:hanging="425" w:left="425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Произвести расчет с работником</w:t>
      </w:r>
    </w:p>
    <w:p w14:paraId="41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42010000">
      <w:p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10. Укажите правильный порядок действий при создании нового предприятия:</w:t>
      </w:r>
    </w:p>
    <w:p w14:paraId="43010000">
      <w:pPr>
        <w:numPr>
          <w:ilvl w:val="0"/>
          <w:numId w:val="9"/>
        </w:numPr>
        <w:spacing w:after="0" w:line="276" w:lineRule="auto"/>
        <w:ind w:hanging="430" w:left="43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Регистрация предприятия</w:t>
      </w:r>
    </w:p>
    <w:p w14:paraId="44010000">
      <w:pPr>
        <w:numPr>
          <w:ilvl w:val="0"/>
          <w:numId w:val="9"/>
        </w:numPr>
        <w:spacing w:after="0" w:line="276" w:lineRule="auto"/>
        <w:ind w:hanging="430" w:left="43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Передача сведений о предприятии для включения в Государственный реестр</w:t>
      </w:r>
    </w:p>
    <w:p w14:paraId="45010000">
      <w:pPr>
        <w:numPr>
          <w:ilvl w:val="0"/>
          <w:numId w:val="9"/>
        </w:numPr>
        <w:spacing w:after="0" w:line="276" w:lineRule="auto"/>
        <w:ind w:hanging="430" w:left="43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Изготовление круглой печати</w:t>
      </w:r>
    </w:p>
    <w:p w14:paraId="46010000">
      <w:pPr>
        <w:numPr>
          <w:ilvl w:val="0"/>
          <w:numId w:val="9"/>
        </w:numPr>
        <w:spacing w:after="0" w:line="276" w:lineRule="auto"/>
        <w:ind w:hanging="430" w:left="43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Определение состава учредителей и заключение учредителями договора о создании и деятельности предприятия</w:t>
      </w:r>
    </w:p>
    <w:p w14:paraId="47010000">
      <w:pPr>
        <w:numPr>
          <w:ilvl w:val="0"/>
          <w:numId w:val="9"/>
        </w:numPr>
        <w:spacing w:after="0" w:line="276" w:lineRule="auto"/>
        <w:ind w:hanging="430" w:left="43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Открытие временного счета в банке</w:t>
      </w:r>
    </w:p>
    <w:p w14:paraId="48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49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11. Выберите п</w:t>
      </w:r>
      <w:r>
        <w:rPr>
          <w:rStyle w:val="Style_1_ch"/>
          <w:rFonts w:ascii="Times New Roman" w:hAnsi="Times New Roman"/>
          <w:b w:val="1"/>
          <w:sz w:val="24"/>
        </w:rPr>
        <w:t>равильную последовательность основных стадий законодательного процесса</w:t>
      </w:r>
      <w:r>
        <w:rPr>
          <w:rStyle w:val="Style_1_ch"/>
          <w:rFonts w:ascii="Times New Roman" w:hAnsi="Times New Roman"/>
          <w:b w:val="1"/>
          <w:sz w:val="24"/>
        </w:rPr>
        <w:t xml:space="preserve"> в Российской Федерации:</w:t>
      </w:r>
    </w:p>
    <w:p w14:paraId="4A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1) рассмотрение законопроекта и принятие закона Государственной Думой</w:t>
      </w:r>
    </w:p>
    <w:p w14:paraId="4B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2) подписание и обнародование Президентом Российской Федерации</w:t>
      </w:r>
    </w:p>
    <w:p w14:paraId="4C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3) законодательная инициатива</w:t>
      </w:r>
    </w:p>
    <w:p w14:paraId="4D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4) предварительное рассмотрение законопроекта</w:t>
      </w:r>
    </w:p>
    <w:p w14:paraId="4E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t>5) рассмотрение и одобрение закона Советом Федерации</w:t>
      </w:r>
    </w:p>
    <w:p w14:paraId="4F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50010000">
      <w:pPr>
        <w:widowControl w:val="0"/>
        <w:spacing w:after="0" w:line="276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12. Восстановите правильную последовательность расширения дееспособности гражданина РФ</w:t>
      </w:r>
    </w:p>
    <w:p w14:paraId="51010000">
      <w:pPr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Исполнить конституционную обязанность по защите Отечества</w:t>
      </w:r>
    </w:p>
    <w:p w14:paraId="52010000">
      <w:pPr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Вносить вклады в кредитные учреждения и распоряжаться ими</w:t>
      </w:r>
    </w:p>
    <w:p w14:paraId="53010000">
      <w:pPr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Быть принятым на работу</w:t>
      </w:r>
    </w:p>
    <w:p w14:paraId="54010000">
      <w:pPr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Быть избранным на пост Президента РФ</w:t>
      </w:r>
    </w:p>
    <w:p w14:paraId="55010000">
      <w:pPr>
        <w:widowControl w:val="0"/>
        <w:numPr>
          <w:ilvl w:val="0"/>
          <w:numId w:val="10"/>
        </w:numPr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Совершать мелкие бытовые сделки</w:t>
      </w:r>
    </w:p>
    <w:p w14:paraId="56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57010000">
      <w:pPr>
        <w:pStyle w:val="Style_1"/>
        <w:widowControl w:val="0"/>
        <w:spacing w:after="0" w:line="276" w:lineRule="auto"/>
        <w:ind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13. Укажите в правильной последовательности структуру бизнес-плана:</w:t>
      </w:r>
    </w:p>
    <w:p w14:paraId="58010000">
      <w:pPr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Организационный план</w:t>
      </w:r>
    </w:p>
    <w:p w14:paraId="59010000">
      <w:pPr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Описание товаров, работ или услуг, которые собирается предлагать фирма</w:t>
      </w:r>
    </w:p>
    <w:p w14:paraId="5A010000">
      <w:pPr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Маркетинговый план</w:t>
      </w:r>
    </w:p>
    <w:p w14:paraId="5B010000">
      <w:pPr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Финансовый план</w:t>
      </w:r>
    </w:p>
    <w:p w14:paraId="5C010000">
      <w:pPr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Резюме проекта или концепция бизнеса</w:t>
      </w:r>
    </w:p>
    <w:p w14:paraId="5D010000">
      <w:pPr>
        <w:numPr>
          <w:ilvl w:val="0"/>
          <w:numId w:val="11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Характеристика будущего бизнеса и отрасли его функционирования</w:t>
      </w:r>
      <w:r>
        <w:rPr>
          <w:rStyle w:val="Style_1_ch"/>
          <w:rFonts w:ascii="Times New Roman" w:hAnsi="Times New Roman"/>
          <w:b w:val="0"/>
          <w:sz w:val="24"/>
        </w:rPr>
        <w:tab/>
      </w:r>
    </w:p>
    <w:p w14:paraId="5E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5F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14. Установите последовательность этапов регистрации юридического лица</w:t>
      </w:r>
      <w:r>
        <w:rPr>
          <w:rStyle w:val="Style_1_ch"/>
          <w:rFonts w:ascii="Times New Roman" w:hAnsi="Times New Roman"/>
          <w:b w:val="1"/>
          <w:sz w:val="24"/>
        </w:rPr>
        <w:t>:</w:t>
      </w:r>
    </w:p>
    <w:p w14:paraId="60010000">
      <w:pPr>
        <w:numPr>
          <w:ilvl w:val="0"/>
          <w:numId w:val="1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Представление документов на регистрацию в ИФНС</w:t>
      </w:r>
    </w:p>
    <w:p w14:paraId="61010000">
      <w:pPr>
        <w:numPr>
          <w:ilvl w:val="0"/>
          <w:numId w:val="1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Заключение между учредителями договора об учреждении общества</w:t>
      </w:r>
    </w:p>
    <w:p w14:paraId="62010000">
      <w:pPr>
        <w:numPr>
          <w:ilvl w:val="0"/>
          <w:numId w:val="1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Принятие участниками решения об открытии фирмы</w:t>
      </w:r>
    </w:p>
    <w:p w14:paraId="63010000">
      <w:pPr>
        <w:numPr>
          <w:ilvl w:val="0"/>
          <w:numId w:val="1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Открытие расчетного счета фирмы</w:t>
      </w:r>
    </w:p>
    <w:p w14:paraId="64010000">
      <w:pPr>
        <w:numPr>
          <w:ilvl w:val="0"/>
          <w:numId w:val="12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Изготовление печати</w:t>
      </w:r>
    </w:p>
    <w:p w14:paraId="65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66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67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15. Установите последовательность расчета себестоимости:</w:t>
      </w:r>
    </w:p>
    <w:p w14:paraId="68010000">
      <w:pPr>
        <w:numPr>
          <w:ilvl w:val="0"/>
          <w:numId w:val="13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Производственная себестоимость (себестоимость готовой продукции)</w:t>
      </w:r>
    </w:p>
    <w:p w14:paraId="69010000">
      <w:pPr>
        <w:numPr>
          <w:ilvl w:val="0"/>
          <w:numId w:val="13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Технологическая себестоимость</w:t>
      </w:r>
    </w:p>
    <w:p w14:paraId="6A010000">
      <w:pPr>
        <w:numPr>
          <w:ilvl w:val="0"/>
          <w:numId w:val="13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Цеховая себестоимость</w:t>
      </w:r>
    </w:p>
    <w:p w14:paraId="6B010000">
      <w:pPr>
        <w:numPr>
          <w:ilvl w:val="0"/>
          <w:numId w:val="13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Полная себестоимость, или себестоимость реализованной (отгруженной) продукции</w:t>
      </w:r>
    </w:p>
    <w:p w14:paraId="6C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6D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16. Установите порядок заключения трудового договора:</w:t>
      </w:r>
    </w:p>
    <w:p w14:paraId="6E010000">
      <w:pPr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Наступление испытательного срока</w:t>
      </w:r>
    </w:p>
    <w:p w14:paraId="6F010000">
      <w:pPr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Подача письменного заявления работником</w:t>
      </w:r>
    </w:p>
    <w:p w14:paraId="70010000">
      <w:pPr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Знакомство работника с условиями труда и оплаты</w:t>
      </w:r>
    </w:p>
    <w:p w14:paraId="71010000">
      <w:pPr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Предъявление соискателем необходимых документов, конкурс документов претендентов</w:t>
      </w:r>
    </w:p>
    <w:p w14:paraId="72010000">
      <w:pPr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Приказ работодателя о приеме на работу</w:t>
      </w:r>
    </w:p>
    <w:p w14:paraId="73010000">
      <w:pPr>
        <w:numPr>
          <w:ilvl w:val="0"/>
          <w:numId w:val="14"/>
        </w:numPr>
        <w:spacing w:after="0" w:line="240" w:lineRule="auto"/>
        <w:ind w:firstLine="0" w:left="0"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Подписание трудового договора</w:t>
      </w:r>
    </w:p>
    <w:p w14:paraId="74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75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76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77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b w:val="1"/>
          <w:sz w:val="32"/>
        </w:rPr>
        <w:t>Вариантная часть</w:t>
      </w:r>
    </w:p>
    <w:p w14:paraId="78010000">
      <w:pPr>
        <w:spacing w:after="0" w:line="240" w:lineRule="auto"/>
        <w:ind/>
        <w:jc w:val="both"/>
        <w:rPr>
          <w:rFonts w:ascii="Times New Roman" w:hAnsi="Times New Roman"/>
          <w:spacing w:val="8"/>
          <w:sz w:val="24"/>
        </w:rPr>
      </w:pPr>
      <w:r>
        <w:rPr>
          <w:b w:val="1"/>
        </w:rPr>
        <w:t xml:space="preserve">1. </w:t>
      </w:r>
      <w:r>
        <w:rPr>
          <w:rFonts w:ascii="Times New Roman" w:hAnsi="Times New Roman"/>
          <w:b w:val="1"/>
          <w:spacing w:val="8"/>
          <w:sz w:val="24"/>
        </w:rPr>
        <w:t>Под методом бухгалтерского учета понимают:</w:t>
      </w:r>
    </w:p>
    <w:p w14:paraId="79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А) Действующее законодательство в сфере бухгалтерского учета</w:t>
      </w:r>
    </w:p>
    <w:p w14:paraId="7A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Б) Совокупность способов и приемов, помогающих познавать объекты (предметы) бухгалтерского учета</w:t>
      </w:r>
    </w:p>
    <w:p w14:paraId="7B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В) Способ ведения бухгалтерского учета в организации</w:t>
      </w:r>
    </w:p>
    <w:p w14:paraId="7C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7D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 xml:space="preserve">2. </w:t>
      </w:r>
      <w:r>
        <w:rPr>
          <w:rFonts w:ascii="Times New Roman" w:hAnsi="Times New Roman"/>
          <w:b w:val="1"/>
          <w:color w:val="2B2727"/>
          <w:spacing w:val="8"/>
          <w:sz w:val="24"/>
        </w:rPr>
        <w:t>Пр</w:t>
      </w:r>
      <w:r>
        <w:rPr>
          <w:rFonts w:ascii="Times New Roman" w:hAnsi="Times New Roman"/>
          <w:b w:val="1"/>
          <w:color w:val="2B2727"/>
          <w:spacing w:val="8"/>
          <w:sz w:val="24"/>
        </w:rPr>
        <w:t>едметом бухгалтерского учета является:</w:t>
      </w:r>
    </w:p>
    <w:p w14:paraId="7E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А) Финансово-хозяйственная деятельность организации</w:t>
      </w:r>
    </w:p>
    <w:p w14:paraId="7F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Б) Пополнение денежных фондов организации</w:t>
      </w:r>
    </w:p>
    <w:p w14:paraId="80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В) Правильный расчет налогов в пользу бюджета</w:t>
      </w:r>
    </w:p>
    <w:p w14:paraId="81010000">
      <w:pPr>
        <w:spacing w:after="0" w:line="240" w:lineRule="auto"/>
        <w:ind/>
        <w:jc w:val="both"/>
        <w:rPr>
          <w:rFonts w:ascii="Times New Roman" w:hAnsi="Times New Roman"/>
          <w:b w:val="0"/>
          <w:sz w:val="24"/>
        </w:rPr>
      </w:pPr>
      <w:r>
        <w:rPr>
          <w:rStyle w:val="Style_1_ch"/>
          <w:rFonts w:ascii="Times New Roman" w:hAnsi="Times New Roman"/>
          <w:b w:val="0"/>
          <w:sz w:val="24"/>
        </w:rPr>
        <w:t>Э</w:t>
      </w:r>
    </w:p>
    <w:p w14:paraId="82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>3. Способы ведения бухгалтерского учета:</w:t>
      </w:r>
    </w:p>
    <w:p w14:paraId="83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 Регламентируются учетной политикой организации</w:t>
      </w:r>
    </w:p>
    <w:p w14:paraId="84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Б) Выбираются по желанию главного бухгалтера индивидуально для каждой хозяйственной операции</w:t>
      </w:r>
    </w:p>
    <w:p w14:paraId="85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В) Определяются местным налоговым органом</w:t>
      </w:r>
    </w:p>
    <w:p w14:paraId="86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87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>4</w:t>
      </w:r>
      <w:r>
        <w:rPr>
          <w:rFonts w:ascii="Times New Roman" w:hAnsi="Times New Roman"/>
          <w:b w:val="1"/>
          <w:color w:val="2B2727"/>
          <w:spacing w:val="8"/>
          <w:sz w:val="24"/>
        </w:rPr>
        <w:t xml:space="preserve">. Назначение </w:t>
      </w:r>
      <w:r>
        <w:rPr>
          <w:rFonts w:ascii="Times New Roman" w:hAnsi="Times New Roman"/>
          <w:b w:val="1"/>
          <w:color w:val="2B2727"/>
          <w:spacing w:val="8"/>
          <w:sz w:val="24"/>
        </w:rPr>
        <w:t>оборотно</w:t>
      </w:r>
      <w:r>
        <w:rPr>
          <w:rFonts w:ascii="Times New Roman" w:hAnsi="Times New Roman"/>
          <w:b w:val="1"/>
          <w:color w:val="2B2727"/>
          <w:spacing w:val="8"/>
          <w:sz w:val="24"/>
        </w:rPr>
        <w:t xml:space="preserve">-сальдовой ведомости заключается </w:t>
      </w:r>
      <w:r>
        <w:rPr>
          <w:rFonts w:ascii="Times New Roman" w:hAnsi="Times New Roman"/>
          <w:b w:val="1"/>
          <w:color w:val="2B2727"/>
          <w:spacing w:val="8"/>
          <w:sz w:val="24"/>
        </w:rPr>
        <w:t>в</w:t>
      </w:r>
      <w:r>
        <w:rPr>
          <w:rFonts w:ascii="Times New Roman" w:hAnsi="Times New Roman"/>
          <w:b w:val="1"/>
          <w:color w:val="2B2727"/>
          <w:spacing w:val="8"/>
          <w:sz w:val="24"/>
        </w:rPr>
        <w:t>:</w:t>
      </w:r>
    </w:p>
    <w:p w14:paraId="88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 Проверке правильности остатков и оборотов по счетам бухгалтерского учета за определенный период</w:t>
      </w:r>
    </w:p>
    <w:p w14:paraId="89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Б) </w:t>
      </w:r>
      <w:r>
        <w:rPr>
          <w:rFonts w:ascii="Times New Roman" w:hAnsi="Times New Roman"/>
          <w:color w:val="2B2727"/>
          <w:spacing w:val="8"/>
          <w:sz w:val="24"/>
        </w:rPr>
        <w:t>Определении</w:t>
      </w:r>
      <w:r>
        <w:rPr>
          <w:rFonts w:ascii="Times New Roman" w:hAnsi="Times New Roman"/>
          <w:color w:val="2B2727"/>
          <w:spacing w:val="8"/>
          <w:sz w:val="24"/>
        </w:rPr>
        <w:t xml:space="preserve"> расходов и доходов по управлению и обслуживанию основного производства</w:t>
      </w:r>
    </w:p>
    <w:p w14:paraId="8A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В) Проверке правильности корреспонденции счетов</w:t>
      </w:r>
    </w:p>
    <w:p w14:paraId="8B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8C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 xml:space="preserve">5. </w:t>
      </w:r>
      <w:r>
        <w:rPr>
          <w:rFonts w:ascii="Times New Roman" w:hAnsi="Times New Roman"/>
          <w:b w:val="1"/>
          <w:color w:val="2B2727"/>
          <w:spacing w:val="8"/>
          <w:sz w:val="24"/>
        </w:rPr>
        <w:t>В активе баланса отражают:</w:t>
      </w:r>
    </w:p>
    <w:p w14:paraId="8D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>А) Долгосрочные и краткосрочные обязательства</w:t>
      </w:r>
    </w:p>
    <w:p w14:paraId="8E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Б) Капитал и резервы, </w:t>
      </w:r>
      <w:r>
        <w:rPr>
          <w:rFonts w:ascii="Times New Roman" w:hAnsi="Times New Roman"/>
          <w:color w:val="2B2727"/>
          <w:spacing w:val="8"/>
          <w:sz w:val="24"/>
        </w:rPr>
        <w:t>внеоборотные</w:t>
      </w:r>
      <w:r>
        <w:rPr>
          <w:rFonts w:ascii="Times New Roman" w:hAnsi="Times New Roman"/>
          <w:color w:val="2B2727"/>
          <w:spacing w:val="8"/>
          <w:sz w:val="24"/>
        </w:rPr>
        <w:t xml:space="preserve"> активы</w:t>
      </w:r>
    </w:p>
    <w:p w14:paraId="8F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color w:val="2B2727"/>
          <w:spacing w:val="8"/>
          <w:sz w:val="24"/>
        </w:rPr>
        <w:t xml:space="preserve">В) Оборотные и </w:t>
      </w:r>
      <w:r>
        <w:rPr>
          <w:rFonts w:ascii="Times New Roman" w:hAnsi="Times New Roman"/>
          <w:color w:val="2B2727"/>
          <w:spacing w:val="8"/>
          <w:sz w:val="24"/>
        </w:rPr>
        <w:t>внеоборотные</w:t>
      </w:r>
      <w:r>
        <w:rPr>
          <w:rFonts w:ascii="Times New Roman" w:hAnsi="Times New Roman"/>
          <w:color w:val="2B2727"/>
          <w:spacing w:val="8"/>
          <w:sz w:val="24"/>
        </w:rPr>
        <w:t xml:space="preserve"> активы</w:t>
      </w:r>
    </w:p>
    <w:p w14:paraId="90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91010000">
      <w:pPr>
        <w:spacing w:after="0" w:line="240" w:lineRule="auto"/>
        <w:ind w:firstLine="0" w:left="0" w:right="1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6. </w:t>
      </w:r>
      <w:r>
        <w:rPr>
          <w:rFonts w:ascii="Times New Roman" w:hAnsi="Times New Roman"/>
          <w:b w:val="1"/>
          <w:sz w:val="24"/>
        </w:rPr>
        <w:t> Бухгалтерские проводки активно-активного типа меняют</w:t>
      </w:r>
    </w:p>
    <w:p w14:paraId="92010000">
      <w:pPr>
        <w:spacing w:after="0" w:line="240" w:lineRule="auto"/>
        <w:ind w:firstLine="0" w:left="0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Валюту баланса</w:t>
      </w:r>
    </w:p>
    <w:p w14:paraId="93010000">
      <w:pPr>
        <w:spacing w:after="0" w:line="240" w:lineRule="auto"/>
        <w:ind w:firstLine="0" w:left="0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Структуру актива баланса</w:t>
      </w:r>
    </w:p>
    <w:p w14:paraId="94010000">
      <w:pPr>
        <w:spacing w:after="0" w:line="240" w:lineRule="auto"/>
        <w:ind w:firstLine="0" w:left="0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Структуру пассива баланса</w:t>
      </w:r>
    </w:p>
    <w:p w14:paraId="95010000">
      <w:pPr>
        <w:spacing w:after="0" w:line="240" w:lineRule="auto"/>
        <w:ind w:firstLine="0" w:left="0" w:right="1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7.Бухгалтерские проводки активно-</w:t>
      </w:r>
      <w:r>
        <w:rPr>
          <w:rFonts w:ascii="Times New Roman" w:hAnsi="Times New Roman"/>
          <w:b w:val="1"/>
          <w:sz w:val="24"/>
        </w:rPr>
        <w:t>пассивного типа валюту баланса</w:t>
      </w:r>
    </w:p>
    <w:p w14:paraId="96010000">
      <w:pPr>
        <w:spacing w:after="0" w:line="240" w:lineRule="auto"/>
        <w:ind w:firstLine="0" w:left="0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Не изменяют</w:t>
      </w:r>
    </w:p>
    <w:p w14:paraId="97010000">
      <w:pPr>
        <w:spacing w:after="0" w:line="240" w:lineRule="auto"/>
        <w:ind w:firstLine="0" w:left="0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Увеличивают</w:t>
      </w:r>
    </w:p>
    <w:p w14:paraId="98010000">
      <w:pPr>
        <w:spacing w:after="0" w:line="240" w:lineRule="auto"/>
        <w:ind w:firstLine="0" w:left="0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Уменьшают</w:t>
      </w:r>
    </w:p>
    <w:p w14:paraId="99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9A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>8</w:t>
      </w:r>
      <w:r>
        <w:rPr>
          <w:rFonts w:ascii="Times New Roman" w:hAnsi="Times New Roman"/>
          <w:b w:val="1"/>
          <w:color w:val="2B2727"/>
          <w:spacing w:val="8"/>
          <w:sz w:val="24"/>
        </w:rPr>
        <w:t xml:space="preserve">. Формирование первоначальной стоимости финансовых инвестиций зависит </w:t>
      </w:r>
      <w:r>
        <w:rPr>
          <w:rFonts w:ascii="Times New Roman" w:hAnsi="Times New Roman"/>
          <w:b w:val="1"/>
          <w:color w:val="2B2727"/>
          <w:spacing w:val="8"/>
          <w:sz w:val="24"/>
        </w:rPr>
        <w:t>от</w:t>
      </w:r>
      <w:r>
        <w:rPr>
          <w:rFonts w:ascii="Times New Roman" w:hAnsi="Times New Roman"/>
          <w:b w:val="1"/>
          <w:color w:val="2B2727"/>
          <w:spacing w:val="8"/>
          <w:sz w:val="24"/>
        </w:rPr>
        <w:t>:</w:t>
      </w:r>
    </w:p>
    <w:p w14:paraId="9B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Способа оценки</w:t>
      </w:r>
    </w:p>
    <w:p w14:paraId="9C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Способа приобретения</w:t>
      </w:r>
    </w:p>
    <w:p w14:paraId="9D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Способа учета</w:t>
      </w:r>
    </w:p>
    <w:p w14:paraId="9E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Г) Комиссионного вознаграждения</w:t>
      </w:r>
    </w:p>
    <w:p w14:paraId="9F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A0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>9. Деньги под отчет могут быть выданы на расходы, связанные:</w:t>
      </w:r>
    </w:p>
    <w:p w14:paraId="A1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Только с командировкой</w:t>
      </w:r>
    </w:p>
    <w:p w14:paraId="A2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Только с приобретением материальных ценностей</w:t>
      </w:r>
    </w:p>
    <w:p w14:paraId="A3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Командировкой, на приобретение материальных ценностей</w:t>
      </w:r>
    </w:p>
    <w:p w14:paraId="A4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Г) На любые расходы</w:t>
      </w:r>
    </w:p>
    <w:p w14:paraId="A5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</w:p>
    <w:p w14:paraId="A6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>10</w:t>
      </w:r>
      <w:r>
        <w:rPr>
          <w:rFonts w:ascii="Times New Roman" w:hAnsi="Times New Roman"/>
          <w:b w:val="1"/>
          <w:color w:val="2B2727"/>
          <w:spacing w:val="8"/>
          <w:sz w:val="24"/>
        </w:rPr>
        <w:t>. Суточные расходы - это:</w:t>
      </w:r>
    </w:p>
    <w:p w14:paraId="A7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Расходы на питание</w:t>
      </w:r>
    </w:p>
    <w:p w14:paraId="A8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Б) Расходы на финансирование личных нужд 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>физический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 лица</w:t>
      </w:r>
    </w:p>
    <w:p w14:paraId="A9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В) Расходы на питание и финансирование 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>других личных нужд физического лица</w:t>
      </w:r>
    </w:p>
    <w:p w14:paraId="AA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Г) Все средства, полученные под отчет на командировку</w:t>
      </w:r>
    </w:p>
    <w:p w14:paraId="AB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AC010000">
      <w:pPr>
        <w:pStyle w:val="Style_1"/>
        <w:spacing w:after="0" w:line="240" w:lineRule="auto"/>
        <w:ind/>
        <w:jc w:val="both"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Fonts w:ascii="Times New Roman" w:hAnsi="Times New Roman"/>
          <w:b w:val="1"/>
          <w:color w:val="2B2727"/>
          <w:spacing w:val="8"/>
          <w:sz w:val="24"/>
        </w:rPr>
        <w:t>11. Какой может быть статистическая сводка по форме организации обработки данных?</w:t>
      </w:r>
    </w:p>
    <w:p w14:paraId="AD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Простой и сложной</w:t>
      </w:r>
    </w:p>
    <w:p w14:paraId="AE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Сплошной и выборочной</w:t>
      </w:r>
    </w:p>
    <w:p w14:paraId="AF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 Централизованной и децентрализованной</w:t>
      </w:r>
    </w:p>
    <w:p w14:paraId="B0010000">
      <w:pPr>
        <w:spacing w:after="0" w:before="0" w:line="240" w:lineRule="auto"/>
        <w:ind/>
        <w:rPr>
          <w:i w:val="1"/>
          <w:color w:val="000000"/>
          <w:sz w:val="28"/>
        </w:rPr>
      </w:pPr>
    </w:p>
    <w:p w14:paraId="B1010000">
      <w:pPr>
        <w:spacing w:after="0" w:before="0" w:line="240" w:lineRule="auto"/>
        <w:ind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12. Вариация – это:</w:t>
      </w:r>
    </w:p>
    <w:p w14:paraId="B2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 Колеблемость признака</w:t>
      </w:r>
    </w:p>
    <w:p w14:paraId="B3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Квадрат отклонений признака</w:t>
      </w:r>
    </w:p>
    <w:p w14:paraId="B4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Модальный интервал</w:t>
      </w:r>
    </w:p>
    <w:p w14:paraId="B5010000">
      <w:pPr>
        <w:spacing w:after="0" w:before="0" w:line="240" w:lineRule="auto"/>
        <w:ind/>
        <w:rPr>
          <w:rFonts w:ascii="Times New Roman" w:hAnsi="Times New Roman"/>
          <w:b w:val="1"/>
          <w:color w:val="2B2727"/>
          <w:spacing w:val="8"/>
          <w:sz w:val="24"/>
        </w:rPr>
      </w:pPr>
    </w:p>
    <w:p w14:paraId="B6010000">
      <w:pPr>
        <w:spacing w:after="0" w:before="0" w:line="240" w:lineRule="auto"/>
        <w:ind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13. Чем характеризуется ряд динамики?</w:t>
      </w:r>
    </w:p>
    <w:p w14:paraId="B7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И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>зменением явления во времени</w:t>
      </w:r>
    </w:p>
    <w:p w14:paraId="B8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Распределением единиц совокупности по какому-либо признаку</w:t>
      </w:r>
    </w:p>
    <w:p w14:paraId="B9010000">
      <w:pPr>
        <w:spacing w:after="0" w:before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Распределением единиц совокупности по объёму</w:t>
      </w:r>
    </w:p>
    <w:p w14:paraId="BA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BB010000">
      <w:pPr>
        <w:spacing w:after="0" w:line="240" w:lineRule="auto"/>
        <w:ind/>
        <w:jc w:val="both"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14.Отличительная черта бухгалтерского учета – это:</w:t>
      </w:r>
    </w:p>
    <w:p w14:paraId="BC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Обязательное документальное подтверждение регистров</w:t>
      </w:r>
    </w:p>
    <w:p w14:paraId="BD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Быстрота получения информации</w:t>
      </w:r>
    </w:p>
    <w:p w14:paraId="BE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 Использование специфических методов сбора и обработки информации</w:t>
      </w:r>
    </w:p>
    <w:p w14:paraId="BF010000">
      <w:pPr>
        <w:spacing w:after="0" w:line="240" w:lineRule="auto"/>
        <w:ind/>
        <w:jc w:val="both"/>
        <w:rPr>
          <w:rFonts w:ascii="Times New Roman" w:hAnsi="Times New Roman"/>
          <w:b w:val="1"/>
          <w:color w:val="2B2727"/>
          <w:spacing w:val="8"/>
          <w:sz w:val="24"/>
        </w:rPr>
      </w:pPr>
    </w:p>
    <w:p w14:paraId="C0010000">
      <w:pPr>
        <w:spacing w:after="0" w:line="240" w:lineRule="auto"/>
        <w:ind/>
        <w:jc w:val="both"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15</w:t>
      </w: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. Способы ведения бухгалтерского учета:</w:t>
      </w:r>
    </w:p>
    <w:p w14:paraId="C1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А) Регламентируются учетной политикой организации</w:t>
      </w:r>
    </w:p>
    <w:p w14:paraId="C2010000">
      <w:pPr>
        <w:spacing w:after="0" w:line="240" w:lineRule="auto"/>
        <w:ind/>
        <w:jc w:val="both"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Б) Выбираются по желанию главного бухгалтера индивидуально для каждой хозяйственной операции</w:t>
      </w:r>
    </w:p>
    <w:p w14:paraId="C3010000">
      <w:pPr>
        <w:spacing w:after="0" w:line="240" w:lineRule="auto"/>
        <w:ind/>
        <w:rPr>
          <w:rFonts w:ascii="Times New Roman" w:hAnsi="Times New Roman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color w:val="2B2727"/>
          <w:spacing w:val="8"/>
          <w:sz w:val="24"/>
        </w:rPr>
        <w:t>В)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 Определяются местным налоговым органом</w:t>
      </w:r>
    </w:p>
    <w:p w14:paraId="C4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501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C6010000">
      <w:pPr>
        <w:spacing w:after="0" w:before="0" w:line="240" w:lineRule="auto"/>
        <w:ind w:firstLine="0" w:left="0"/>
        <w:contextualSpacing w:val="1"/>
        <w:jc w:val="both"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b w:val="1"/>
        </w:rPr>
        <w:t>16. …</w:t>
      </w: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 xml:space="preserve"> </w:t>
      </w: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 xml:space="preserve"> состоит в изучении размеров и количественных соотношений массовых общественных явлений в конкретных условиях места и времени, а так же числовое выражение проявляющихся в них закономерностей.......</w:t>
      </w:r>
      <w:r>
        <w:rPr>
          <w:shd w:themeFill="background1" w:val="clear"/>
        </w:rPr>
        <w:t xml:space="preserve"> </w:t>
      </w:r>
      <w:r>
        <w:rPr>
          <w:rStyle w:val="Style_1_ch"/>
          <w:rFonts w:ascii="Times New Roman" w:hAnsi="Times New Roman"/>
          <w:color w:val="2B2727"/>
          <w:spacing w:val="8"/>
          <w:sz w:val="24"/>
        </w:rPr>
        <w:t xml:space="preserve">предмет </w:t>
      </w:r>
    </w:p>
    <w:p w14:paraId="C7010000">
      <w:pPr>
        <w:spacing w:after="0" w:before="0" w:line="240" w:lineRule="auto"/>
        <w:ind w:firstLine="0" w:left="0"/>
        <w:jc w:val="left"/>
      </w:pPr>
    </w:p>
    <w:p w14:paraId="C8010000">
      <w:pPr>
        <w:spacing w:after="0" w:before="0" w:line="240" w:lineRule="auto"/>
        <w:ind w:firstLine="0" w:left="0"/>
        <w:jc w:val="both"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17.</w:t>
      </w: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 xml:space="preserve"> </w:t>
      </w: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Кумулята – это… изображение статистического ряда накопленных данных полученной информации.......</w:t>
      </w:r>
    </w:p>
    <w:p w14:paraId="C9010000">
      <w:pPr>
        <w:spacing w:after="0" w:before="0" w:line="240" w:lineRule="auto"/>
        <w:ind w:firstLine="0" w:left="0"/>
        <w:jc w:val="left"/>
      </w:pPr>
    </w:p>
    <w:p w14:paraId="CA010000">
      <w:pPr>
        <w:spacing w:after="0" w:before="0" w:line="240" w:lineRule="auto"/>
        <w:ind w:firstLine="0" w:left="0"/>
        <w:jc w:val="left"/>
        <w:rPr>
          <w:rFonts w:ascii="Times New Roman" w:hAnsi="Times New Roman"/>
          <w:b w:val="1"/>
          <w:color w:val="2B2727"/>
          <w:spacing w:val="8"/>
          <w:sz w:val="24"/>
        </w:rPr>
      </w:pPr>
      <w:r>
        <w:rPr>
          <w:rStyle w:val="Style_1_ch"/>
          <w:rFonts w:ascii="Times New Roman" w:hAnsi="Times New Roman"/>
          <w:b w:val="1"/>
          <w:color w:val="2B2727"/>
          <w:spacing w:val="8"/>
          <w:sz w:val="24"/>
        </w:rPr>
        <w:t>18. Размах вариации (R) – это разность между …..и … значениями признака:</w:t>
      </w:r>
    </w:p>
    <w:p w14:paraId="CB010000">
      <w:pPr>
        <w:tabs>
          <w:tab w:leader="none" w:pos="3345" w:val="left"/>
        </w:tabs>
        <w:spacing w:after="0" w:before="0" w:line="240" w:lineRule="auto"/>
        <w:ind w:firstLine="0" w:left="0"/>
        <w:jc w:val="left"/>
        <w:rPr>
          <w:rFonts w:ascii="Tahoma" w:hAnsi="Tahoma"/>
        </w:rPr>
      </w:pPr>
    </w:p>
    <w:p w14:paraId="CC01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19.</w:t>
      </w:r>
      <w:r>
        <w:rPr>
          <w:rFonts w:ascii="Times New Roman" w:hAnsi="Times New Roman"/>
          <w:b w:val="1"/>
          <w:i w:val="1"/>
          <w:sz w:val="24"/>
        </w:rPr>
        <w:t xml:space="preserve"> …</w:t>
      </w:r>
      <w:r>
        <w:rPr>
          <w:rFonts w:ascii="Times New Roman" w:hAnsi="Times New Roman"/>
          <w:b w:val="1"/>
          <w:sz w:val="24"/>
        </w:rPr>
        <w:t>, т.е. информация собирается путём исследования изучаемых явлений (замер, взвешивание, подсчёт и т.д.)</w:t>
      </w:r>
      <w:r>
        <w:rPr>
          <w:rFonts w:ascii="Times New Roman" w:hAnsi="Times New Roman"/>
          <w:sz w:val="24"/>
        </w:rPr>
        <w:t xml:space="preserve"> </w:t>
      </w:r>
    </w:p>
    <w:p w14:paraId="CD010000">
      <w:pPr>
        <w:spacing w:after="0" w:line="240" w:lineRule="auto"/>
        <w:ind w:firstLine="0" w:left="0"/>
        <w:jc w:val="left"/>
        <w:rPr>
          <w:rFonts w:ascii="Times New Roman" w:hAnsi="Times New Roman"/>
          <w:sz w:val="24"/>
        </w:rPr>
      </w:pPr>
    </w:p>
    <w:p w14:paraId="CE010000">
      <w:pPr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20. Для выявления и устранения ошибок должен применяться … контроль – проверка правильности итогов</w:t>
      </w:r>
      <w:r>
        <w:rPr>
          <w:rFonts w:ascii="Times New Roman" w:hAnsi="Times New Roman"/>
          <w:b w:val="1"/>
          <w:sz w:val="24"/>
        </w:rPr>
        <w:t xml:space="preserve"> и отдельных расчётных данных арифметическими действиями</w:t>
      </w:r>
      <w:r>
        <w:rPr>
          <w:rFonts w:ascii="Times New Roman" w:hAnsi="Times New Roman"/>
          <w:sz w:val="24"/>
        </w:rPr>
        <w:t xml:space="preserve"> </w:t>
      </w:r>
    </w:p>
    <w:p w14:paraId="CF010000">
      <w:pPr>
        <w:widowControl w:val="0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D0010000">
      <w:pPr>
        <w:spacing w:after="0" w:before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21</w:t>
      </w:r>
      <w:r>
        <w:rPr>
          <w:rStyle w:val="Style_1_ch"/>
          <w:rFonts w:ascii="Times New Roman" w:hAnsi="Times New Roman"/>
          <w:b w:val="1"/>
          <w:sz w:val="24"/>
        </w:rPr>
        <w:t xml:space="preserve">. Установите </w:t>
      </w:r>
      <w:r>
        <w:rPr>
          <w:rStyle w:val="Style_1_ch"/>
          <w:rFonts w:ascii="Times New Roman" w:hAnsi="Times New Roman"/>
          <w:b w:val="1"/>
          <w:sz w:val="24"/>
        </w:rPr>
        <w:t xml:space="preserve"> соответствие между организационно-правовой формой предприятия и группой, к которой оно относится</w:t>
      </w:r>
    </w:p>
    <w:tbl>
      <w:tblPr>
        <w:tblStyle w:val="Style_4"/>
        <w:tblInd w:type="dxa" w:w="46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72"/>
        <w:gridCol w:w="3937"/>
      </w:tblGrid>
      <w:tr>
        <w:tc>
          <w:tcPr>
            <w:tcW w:type="dxa" w:w="5372"/>
            <w:tcBorders>
              <w:top w:color="808080" w:sz="8" w:val="single"/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1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Общество с ограниченной ответственностью</w:t>
            </w:r>
          </w:p>
        </w:tc>
        <w:tc>
          <w:tcPr>
            <w:tcW w:type="dxa" w:w="3937"/>
            <w:tcBorders>
              <w:top w:color="808080" w:sz="8" w:val="single"/>
              <w:left w:color="808080" w:sz="8" w:val="single"/>
              <w:bottom w:color="808080" w:sz="8" w:val="single"/>
              <w:right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2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Коммерческая организация</w:t>
            </w:r>
          </w:p>
        </w:tc>
      </w:tr>
      <w:tr>
        <w:tc>
          <w:tcPr>
            <w:tcW w:type="dxa" w:w="537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3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Потребительский кооператив</w:t>
            </w:r>
          </w:p>
        </w:tc>
        <w:tc>
          <w:tcPr>
            <w:tcW w:type="dxa" w:w="3937"/>
            <w:tcBorders>
              <w:left w:color="808080" w:sz="8" w:val="single"/>
              <w:bottom w:color="808080" w:sz="8" w:val="single"/>
              <w:right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4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Некоммерческая организация</w:t>
            </w:r>
          </w:p>
        </w:tc>
      </w:tr>
      <w:tr>
        <w:tc>
          <w:tcPr>
            <w:tcW w:type="dxa" w:w="537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5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Совместное предприятие          </w:t>
            </w:r>
          </w:p>
        </w:tc>
        <w:tc>
          <w:tcPr>
            <w:tcW w:type="dxa" w:w="3937"/>
            <w:tcBorders>
              <w:left w:color="808080" w:sz="8" w:val="single"/>
              <w:bottom w:color="808080" w:sz="8" w:val="single"/>
              <w:right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6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) Унитарная организация</w:t>
            </w:r>
          </w:p>
        </w:tc>
      </w:tr>
    </w:tbl>
    <w:p w14:paraId="D7010000">
      <w:pPr>
        <w:spacing w:after="0" w:before="0" w:line="276" w:lineRule="auto"/>
        <w:ind/>
        <w:rPr>
          <w:color w:val="000000"/>
        </w:rPr>
      </w:pPr>
    </w:p>
    <w:p w14:paraId="D8010000">
      <w:pPr>
        <w:spacing w:after="0" w:before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22</w:t>
      </w:r>
      <w:r>
        <w:rPr>
          <w:rStyle w:val="Style_1_ch"/>
          <w:rFonts w:ascii="Times New Roman" w:hAnsi="Times New Roman"/>
          <w:b w:val="1"/>
          <w:sz w:val="24"/>
        </w:rPr>
        <w:t xml:space="preserve">. Установите </w:t>
      </w:r>
      <w:r>
        <w:rPr>
          <w:rStyle w:val="Style_1_ch"/>
          <w:rFonts w:ascii="Times New Roman" w:hAnsi="Times New Roman"/>
          <w:b w:val="1"/>
          <w:sz w:val="24"/>
        </w:rPr>
        <w:t xml:space="preserve"> соответствие между формами государственного регулирования рыночной экономики и их описанием</w:t>
      </w:r>
    </w:p>
    <w:tbl>
      <w:tblPr>
        <w:tblStyle w:val="Style_4"/>
        <w:tblInd w:type="dxa" w:w="46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2554"/>
        <w:gridCol w:w="6755"/>
      </w:tblGrid>
      <w:tr>
        <w:tc>
          <w:tcPr>
            <w:tcW w:type="dxa" w:w="2554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9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Денежно-кредитная форма</w:t>
            </w:r>
          </w:p>
        </w:tc>
        <w:tc>
          <w:tcPr>
            <w:tcW w:type="dxa" w:w="6755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A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Заключается в воздействии на объем ценных бумаг, находящихся в процессе обращения, содействует развитию экономических процессов, является рычагом управления уровнем инфляции</w:t>
            </w:r>
          </w:p>
        </w:tc>
      </w:tr>
      <w:tr>
        <w:tc>
          <w:tcPr>
            <w:tcW w:type="dxa" w:w="2554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B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Налоговая форма</w:t>
            </w:r>
          </w:p>
          <w:p w14:paraId="DC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755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D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Заключается в установлении правил, ставок, льгот, имеет наибольшее влияние на формирование доходов государства, содействует созданию финансовой базы социальной политики</w:t>
            </w:r>
          </w:p>
        </w:tc>
      </w:tr>
      <w:tr>
        <w:tc>
          <w:tcPr>
            <w:tcW w:type="dxa" w:w="2554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E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Прямая (непосредственная) форма</w:t>
            </w:r>
          </w:p>
        </w:tc>
        <w:tc>
          <w:tcPr>
            <w:tcW w:type="dxa" w:w="6755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F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Применяется в отношении предприятий, имеющих важное значение для экономики и общества или представляющих общественную опасность</w:t>
            </w:r>
          </w:p>
        </w:tc>
      </w:tr>
      <w:tr>
        <w:tc>
          <w:tcPr>
            <w:tcW w:type="dxa" w:w="2554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001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755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1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Заключается в установлении предельного уровня стоимости отдельных видов товаров или их прибыльности с целью регулирования покупательной способности населения</w:t>
            </w:r>
          </w:p>
        </w:tc>
      </w:tr>
    </w:tbl>
    <w:p w14:paraId="E2010000">
      <w:pPr>
        <w:spacing w:after="0" w:before="0" w:line="276" w:lineRule="auto"/>
        <w:ind/>
        <w:rPr>
          <w:color w:val="000000"/>
        </w:rPr>
      </w:pPr>
    </w:p>
    <w:p w14:paraId="E3010000">
      <w:pPr>
        <w:spacing w:after="0" w:before="0" w:line="276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23</w:t>
      </w:r>
      <w:r>
        <w:rPr>
          <w:rStyle w:val="Style_1_ch"/>
          <w:rFonts w:ascii="Times New Roman" w:hAnsi="Times New Roman"/>
          <w:b w:val="1"/>
          <w:sz w:val="24"/>
        </w:rPr>
        <w:t>. Установите</w:t>
      </w:r>
      <w:r>
        <w:rPr>
          <w:rStyle w:val="Style_1_ch"/>
          <w:rFonts w:ascii="Times New Roman" w:hAnsi="Times New Roman"/>
          <w:b w:val="1"/>
          <w:sz w:val="24"/>
        </w:rPr>
        <w:t xml:space="preserve"> соответствие между типом предприятия и примером</w:t>
      </w:r>
    </w:p>
    <w:tbl>
      <w:tblPr>
        <w:tblStyle w:val="Style_4"/>
        <w:tblInd w:type="dxa" w:w="46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882"/>
        <w:gridCol w:w="4427"/>
      </w:tblGrid>
      <w:tr>
        <w:tc>
          <w:tcPr>
            <w:tcW w:type="dxa" w:w="488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4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Узкоспециализированное</w:t>
            </w:r>
          </w:p>
        </w:tc>
        <w:tc>
          <w:tcPr>
            <w:tcW w:type="dxa" w:w="4427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5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Химкомбинат</w:t>
            </w:r>
          </w:p>
        </w:tc>
      </w:tr>
      <w:tr>
        <w:tc>
          <w:tcPr>
            <w:tcW w:type="dxa" w:w="488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6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Многопрофильное</w:t>
            </w:r>
          </w:p>
        </w:tc>
        <w:tc>
          <w:tcPr>
            <w:tcW w:type="dxa" w:w="4427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7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Жилой дом</w:t>
            </w:r>
          </w:p>
        </w:tc>
      </w:tr>
      <w:tr>
        <w:tc>
          <w:tcPr>
            <w:tcW w:type="dxa" w:w="488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8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Комбинированное          </w:t>
            </w:r>
          </w:p>
        </w:tc>
        <w:tc>
          <w:tcPr>
            <w:tcW w:type="dxa" w:w="4427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9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Туристическое бюро</w:t>
            </w:r>
          </w:p>
        </w:tc>
      </w:tr>
      <w:tr>
        <w:tc>
          <w:tcPr>
            <w:tcW w:type="dxa" w:w="488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A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427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B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Дом бытовых услуг</w:t>
            </w:r>
          </w:p>
        </w:tc>
      </w:tr>
    </w:tbl>
    <w:p w14:paraId="EC010000">
      <w:pPr>
        <w:spacing w:after="0" w:before="0" w:line="276" w:lineRule="auto"/>
        <w:ind/>
        <w:rPr>
          <w:color w:val="000000"/>
        </w:rPr>
      </w:pPr>
    </w:p>
    <w:p w14:paraId="ED010000">
      <w:pPr>
        <w:spacing w:after="0" w:before="0" w:line="276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24</w:t>
      </w:r>
      <w:r>
        <w:rPr>
          <w:rStyle w:val="Style_1_ch"/>
          <w:rFonts w:ascii="Times New Roman" w:hAnsi="Times New Roman"/>
          <w:b w:val="1"/>
          <w:sz w:val="24"/>
        </w:rPr>
        <w:t>. Установите</w:t>
      </w:r>
      <w:r>
        <w:rPr>
          <w:rStyle w:val="Style_1_ch"/>
          <w:rFonts w:ascii="Times New Roman" w:hAnsi="Times New Roman"/>
          <w:b w:val="1"/>
          <w:sz w:val="24"/>
        </w:rPr>
        <w:t xml:space="preserve"> соответствие между понятием</w:t>
      </w:r>
      <w:r>
        <w:rPr>
          <w:rStyle w:val="Style_1_ch"/>
          <w:rFonts w:ascii="Times New Roman" w:hAnsi="Times New Roman"/>
          <w:b w:val="1"/>
          <w:sz w:val="24"/>
        </w:rPr>
        <w:t xml:space="preserve"> и </w:t>
      </w:r>
      <w:r>
        <w:rPr>
          <w:rStyle w:val="Style_1_ch"/>
          <w:rFonts w:ascii="Times New Roman" w:hAnsi="Times New Roman"/>
          <w:b w:val="1"/>
          <w:sz w:val="24"/>
        </w:rPr>
        <w:t>его характеристикой</w:t>
      </w:r>
    </w:p>
    <w:tbl>
      <w:tblPr>
        <w:tblStyle w:val="Style_4"/>
        <w:tblInd w:type="dxa" w:w="46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2108"/>
        <w:gridCol w:w="7201"/>
      </w:tblGrid>
      <w:tr>
        <w:tc>
          <w:tcPr>
            <w:tcW w:type="dxa" w:w="2108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E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1. Кооперация</w:t>
            </w:r>
          </w:p>
        </w:tc>
        <w:tc>
          <w:tcPr>
            <w:tcW w:type="dxa" w:w="7201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EF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Форма организации труда, при которой происходит закрепление за производственным подразделением или отдельным рабочим местом  технологически однородной группы работ или строго определенной номенклатуры изделий</w:t>
            </w:r>
          </w:p>
        </w:tc>
      </w:tr>
      <w:tr>
        <w:tc>
          <w:tcPr>
            <w:tcW w:type="dxa" w:w="2108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0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Специализация</w:t>
            </w:r>
          </w:p>
        </w:tc>
        <w:tc>
          <w:tcPr>
            <w:tcW w:type="dxa" w:w="7201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1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  Форма организации труда, при которой определенное количество людей совместно участвует в одном или в разных, но связанных между собой процессах труда.</w:t>
            </w:r>
          </w:p>
        </w:tc>
      </w:tr>
    </w:tbl>
    <w:p w14:paraId="F2010000">
      <w:pPr>
        <w:spacing w:after="0" w:before="0" w:line="276" w:lineRule="auto"/>
        <w:ind/>
        <w:rPr>
          <w:rFonts w:ascii="Times New Roman" w:hAnsi="Times New Roman"/>
          <w:b w:val="1"/>
          <w:sz w:val="24"/>
        </w:rPr>
      </w:pPr>
    </w:p>
    <w:p w14:paraId="F3010000">
      <w:pPr>
        <w:spacing w:after="0" w:before="0" w:line="276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25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 между видом предприятия и его характеристикой.</w:t>
      </w:r>
    </w:p>
    <w:tbl>
      <w:tblPr>
        <w:tblStyle w:val="Style_4"/>
        <w:tblInd w:type="dxa" w:w="46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086"/>
        <w:gridCol w:w="6212"/>
      </w:tblGrid>
      <w:tr>
        <w:tc>
          <w:tcPr>
            <w:tcW w:type="dxa" w:w="3086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4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Полное товарищество</w:t>
            </w:r>
          </w:p>
        </w:tc>
        <w:tc>
          <w:tcPr>
            <w:tcW w:type="dxa" w:w="621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5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учрежденное одним или несколькими лицами общество, учредительный капитал которого разделен на доли опред</w:t>
            </w:r>
            <w:r>
              <w:rPr>
                <w:rFonts w:ascii="Times New Roman" w:hAnsi="Times New Roman"/>
                <w:sz w:val="24"/>
              </w:rPr>
              <w:t>еленных учредительными докумен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ми размеров</w:t>
            </w:r>
          </w:p>
        </w:tc>
      </w:tr>
      <w:tr>
        <w:tc>
          <w:tcPr>
            <w:tcW w:type="dxa" w:w="3086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6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2.Товарищество на вере.</w:t>
            </w:r>
          </w:p>
        </w:tc>
        <w:tc>
          <w:tcPr>
            <w:tcW w:type="dxa" w:w="621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7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Учрежденное одним или несколькими лицами общество, уставный капитал которого разделен на доли определенных учредительными документами размеров</w:t>
            </w:r>
          </w:p>
        </w:tc>
      </w:tr>
      <w:tr>
        <w:tc>
          <w:tcPr>
            <w:tcW w:type="dxa" w:w="3086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8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3.Общество с ограниченной ответственностью</w:t>
            </w:r>
          </w:p>
        </w:tc>
        <w:tc>
          <w:tcPr>
            <w:tcW w:type="dxa" w:w="621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9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Товарищество,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</w:t>
            </w:r>
          </w:p>
        </w:tc>
      </w:tr>
      <w:tr>
        <w:tc>
          <w:tcPr>
            <w:tcW w:type="dxa" w:w="3086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A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4.Общество с дополнительной ответственностью.</w:t>
            </w:r>
          </w:p>
        </w:tc>
        <w:tc>
          <w:tcPr>
            <w:tcW w:type="dxa" w:w="6212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B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Товарищество, в котором наряду с участниками имеется один или несколько участников вкладчиков (коммандистов). Последние несут риск убытков,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деятельности.</w:t>
            </w:r>
          </w:p>
        </w:tc>
      </w:tr>
    </w:tbl>
    <w:p w14:paraId="FC010000">
      <w:pPr>
        <w:spacing w:after="0" w:before="0" w:line="276" w:lineRule="auto"/>
        <w:ind/>
        <w:rPr>
          <w:color w:val="000000"/>
        </w:rPr>
      </w:pPr>
    </w:p>
    <w:p w14:paraId="FD010000">
      <w:pPr>
        <w:spacing w:after="0" w:before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26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 между классификационным признаком и видами предприятий.</w:t>
      </w:r>
    </w:p>
    <w:tbl>
      <w:tblPr>
        <w:tblStyle w:val="Style_4"/>
        <w:tblInd w:type="dxa" w:w="46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611"/>
        <w:gridCol w:w="4643"/>
      </w:tblGrid>
      <w:tr>
        <w:tc>
          <w:tcPr>
            <w:tcW w:type="dxa" w:w="4611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E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По формам собственности</w:t>
            </w:r>
          </w:p>
        </w:tc>
        <w:tc>
          <w:tcPr>
            <w:tcW w:type="dxa" w:w="4643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FF01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Предприятия круглогодичного действия, предприятия сезонного действия.</w:t>
            </w:r>
          </w:p>
        </w:tc>
      </w:tr>
      <w:tr>
        <w:tc>
          <w:tcPr>
            <w:tcW w:type="dxa" w:w="4611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0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 масштабам предпринимательской деятельности</w:t>
            </w:r>
          </w:p>
        </w:tc>
        <w:tc>
          <w:tcPr>
            <w:tcW w:type="dxa" w:w="4643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1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 Автоматизированные, частично автоматизированные, механизированные, частично механизированные, машинно-ручные и ручные.</w:t>
            </w:r>
          </w:p>
        </w:tc>
      </w:tr>
      <w:tr>
        <w:tc>
          <w:tcPr>
            <w:tcW w:type="dxa" w:w="4611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2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По времени работы в течение года</w:t>
            </w:r>
          </w:p>
        </w:tc>
        <w:tc>
          <w:tcPr>
            <w:tcW w:type="dxa" w:w="4643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3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Государственные, муниципальные, частные, кооперативные и т. д.</w:t>
            </w:r>
          </w:p>
        </w:tc>
      </w:tr>
      <w:tr>
        <w:tc>
          <w:tcPr>
            <w:tcW w:type="dxa" w:w="4611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4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По степени автоматизации производства</w:t>
            </w:r>
          </w:p>
        </w:tc>
        <w:tc>
          <w:tcPr>
            <w:tcW w:type="dxa" w:w="4643"/>
            <w:tcBorders>
              <w:left w:color="808080" w:sz="8" w:val="single"/>
              <w:bottom w:color="808080" w:sz="8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502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Индивидуальные предприятия и коллективные предприятия.</w:t>
            </w:r>
          </w:p>
        </w:tc>
      </w:tr>
    </w:tbl>
    <w:p w14:paraId="06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07020000">
      <w:pPr>
        <w:tabs>
          <w:tab w:leader="none" w:pos="4677" w:val="center"/>
        </w:tabs>
        <w:spacing w:after="0" w:before="0" w:line="240" w:lineRule="auto"/>
        <w:ind w:firstLine="0" w:left="0"/>
        <w:contextualSpacing w:val="1"/>
        <w:jc w:val="left"/>
        <w:rPr>
          <w:b w:val="1"/>
          <w:i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sz w:val="24"/>
        </w:rPr>
        <w:t>27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</w:t>
      </w:r>
      <w:r>
        <w:rPr>
          <w:b w:val="1"/>
          <w:i w:val="1"/>
          <w:color w:val="000000"/>
          <w:sz w:val="28"/>
        </w:rPr>
        <w:tab/>
      </w:r>
    </w:p>
    <w:tbl>
      <w:tblPr>
        <w:tblStyle w:val="Style_4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8"/>
      </w:tblGrid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spacing w:after="0" w:line="240" w:lineRule="auto"/>
              <w:ind/>
              <w:contextualSpacing w:val="1"/>
            </w:pPr>
            <w:r>
              <w:t xml:space="preserve">1) Сумма стоимости продажи товаров в отчётном периоде в ценах базисного периода 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spacing w:after="0" w:line="240" w:lineRule="auto"/>
              <w:ind/>
              <w:contextualSpacing w:val="1"/>
            </w:pPr>
            <w:r>
              <w:t xml:space="preserve">А) q1p1 </w:t>
            </w:r>
          </w:p>
        </w:tc>
      </w:tr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4"/>
              <w:tblInd w:type="dxa" w:w="0"/>
              <w:tblBorders>
                <w:top w:sz="4" w:val="nil"/>
                <w:left w:sz="4" w:val="nil"/>
                <w:bottom w:sz="4" w:val="nil"/>
                <w:right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569"/>
            </w:tblGrid>
            <w:tr>
              <w:trPr>
                <w:trHeight w:hRule="atLeast" w:val="287"/>
              </w:trPr>
              <w:tc>
                <w:tcPr>
                  <w:tcW w:type="dxa" w:w="456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A020000">
                  <w:pPr>
                    <w:spacing w:after="0" w:line="240" w:lineRule="auto"/>
                    <w:ind/>
                    <w:contextualSpacing w:val="1"/>
                  </w:pPr>
                  <w:r>
                    <w:t xml:space="preserve">2) Сумма стоимости продажи товаров в базисном периоде в ценах базисного периода </w:t>
                  </w:r>
                </w:p>
              </w:tc>
            </w:tr>
          </w:tbl>
          <w:p w14:paraId="0B020000">
            <w:pPr>
              <w:tabs>
                <w:tab w:leader="none" w:pos="4677" w:val="center"/>
              </w:tabs>
              <w:spacing w:after="0" w:before="0" w:line="240" w:lineRule="auto"/>
              <w:ind w:firstLine="0" w:left="0"/>
              <w:contextualSpacing w:val="1"/>
              <w:jc w:val="left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="0" w:line="240" w:lineRule="auto"/>
              <w:ind/>
              <w:contextualSpacing w:val="1"/>
            </w:pPr>
            <w:r>
              <w:t xml:space="preserve">Б) q1p0 </w:t>
            </w:r>
          </w:p>
          <w:p w14:paraId="0D020000">
            <w:pPr>
              <w:tabs>
                <w:tab w:leader="none" w:pos="4677" w:val="center"/>
              </w:tabs>
              <w:spacing w:after="0" w:before="0" w:line="240" w:lineRule="auto"/>
              <w:ind w:firstLine="0" w:left="0"/>
              <w:contextualSpacing w:val="1"/>
              <w:jc w:val="left"/>
              <w:rPr>
                <w:b w:val="1"/>
                <w:i w:val="1"/>
                <w:color w:val="000000"/>
              </w:rPr>
            </w:pPr>
          </w:p>
        </w:tc>
      </w:tr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Style w:val="Style_4"/>
              <w:tblInd w:type="dxa" w:w="0"/>
              <w:tblBorders>
                <w:top w:sz="4" w:val="nil"/>
                <w:left w:sz="4" w:val="nil"/>
                <w:bottom w:sz="4" w:val="nil"/>
                <w:right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569"/>
            </w:tblGrid>
            <w:tr>
              <w:trPr>
                <w:trHeight w:hRule="atLeast" w:val="287"/>
              </w:trPr>
              <w:tc>
                <w:tcPr>
                  <w:tcW w:type="dxa" w:w="456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E020000">
                  <w:pPr>
                    <w:spacing w:after="0" w:line="240" w:lineRule="auto"/>
                    <w:ind/>
                    <w:contextualSpacing w:val="1"/>
                  </w:pPr>
                  <w:r>
                    <w:t xml:space="preserve">3) Сумма стоимости продажи товаров в отчётном периоде в ценах отчётного периода </w:t>
                  </w:r>
                </w:p>
              </w:tc>
            </w:tr>
          </w:tbl>
          <w:p w14:paraId="0F020000">
            <w:pPr>
              <w:tabs>
                <w:tab w:leader="none" w:pos="4677" w:val="center"/>
              </w:tabs>
              <w:spacing w:after="0" w:before="0" w:line="240" w:lineRule="auto"/>
              <w:ind w:firstLine="0" w:left="0"/>
              <w:contextualSpacing w:val="1"/>
              <w:jc w:val="left"/>
              <w:rPr>
                <w:b w:val="1"/>
                <w:i w:val="1"/>
                <w:color w:val="000000"/>
              </w:rPr>
            </w:pP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="0" w:line="240" w:lineRule="auto"/>
              <w:ind/>
              <w:contextualSpacing w:val="1"/>
            </w:pPr>
            <w:r>
              <w:t xml:space="preserve">В) q0p0 </w:t>
            </w:r>
          </w:p>
        </w:tc>
      </w:tr>
    </w:tbl>
    <w:p w14:paraId="11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12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13020000">
      <w:r>
        <w:rPr>
          <w:rStyle w:val="Style_1_ch"/>
          <w:rFonts w:ascii="Times New Roman" w:hAnsi="Times New Roman"/>
          <w:b w:val="1"/>
          <w:sz w:val="24"/>
        </w:rPr>
        <w:t>28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</w:t>
      </w:r>
    </w:p>
    <w:tbl>
      <w:tblPr>
        <w:tblStyle w:val="Style_4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8"/>
      </w:tblGrid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="0" w:before="0" w:line="240" w:lineRule="auto"/>
              <w:ind w:firstLine="0" w:left="0"/>
              <w:contextualSpacing w:val="1"/>
              <w:jc w:val="left"/>
              <w:rPr>
                <w:color w:val="000000"/>
              </w:rPr>
            </w:pPr>
            <w:r>
              <w:rPr>
                <w:color w:val="000000"/>
              </w:rPr>
              <w:t>1) Ряд распределения применяется в том случае, если даны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="0" w:before="0" w:line="240" w:lineRule="auto"/>
              <w:ind w:firstLine="0" w:left="0"/>
              <w:contextualSpacing w:val="1"/>
              <w:jc w:val="left"/>
              <w:rPr>
                <w:color w:val="000000"/>
              </w:rPr>
            </w:pPr>
            <w:r>
              <w:rPr>
                <w:color w:val="000000"/>
              </w:rPr>
              <w:t>А) Состояния явления на определённые даты времени</w:t>
            </w:r>
          </w:p>
        </w:tc>
      </w:tr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="0" w:before="0" w:line="240" w:lineRule="auto"/>
              <w:ind w:firstLine="0" w:left="0"/>
              <w:contextualSpacing w:val="1"/>
              <w:jc w:val="left"/>
              <w:rPr>
                <w:color w:val="000000"/>
              </w:rPr>
            </w:pPr>
            <w:r>
              <w:rPr>
                <w:color w:val="000000"/>
              </w:rPr>
              <w:t>2) Интервальный ряд динамики применяется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том случае, если даны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="0" w:before="0" w:line="240" w:lineRule="auto"/>
              <w:ind w:firstLine="0" w:left="0"/>
              <w:contextualSpacing w:val="1"/>
              <w:jc w:val="left"/>
              <w:rPr>
                <w:color w:val="000000"/>
              </w:rPr>
            </w:pPr>
            <w:r>
              <w:rPr>
                <w:color w:val="000000"/>
              </w:rPr>
              <w:t>Б) Варианты и частоты</w:t>
            </w:r>
          </w:p>
        </w:tc>
      </w:tr>
      <w:tr>
        <w:tc>
          <w:tcPr>
            <w:tcW w:type="dxa" w:w="4677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="0" w:before="0" w:line="240" w:lineRule="auto"/>
              <w:ind w:firstLine="0" w:left="0"/>
              <w:contextualSpacing w:val="1"/>
              <w:jc w:val="left"/>
              <w:rPr>
                <w:color w:val="000000"/>
              </w:rPr>
            </w:pPr>
            <w:r>
              <w:rPr>
                <w:color w:val="000000"/>
              </w:rPr>
              <w:t>3) Моментный ряд динамики применяется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том случае, если даны</w:t>
            </w:r>
          </w:p>
        </w:tc>
        <w:tc>
          <w:tcPr>
            <w:tcW w:type="dxa" w:w="46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="0" w:before="0" w:line="240" w:lineRule="auto"/>
              <w:ind w:firstLine="0" w:left="0"/>
              <w:contextualSpacing w:val="1"/>
              <w:jc w:val="left"/>
              <w:rPr>
                <w:color w:val="000000"/>
              </w:rPr>
            </w:pPr>
            <w:r>
              <w:rPr>
                <w:color w:val="000000"/>
              </w:rPr>
              <w:t>В) Итоги развития явления за отдельные времени</w:t>
            </w:r>
          </w:p>
        </w:tc>
      </w:tr>
    </w:tbl>
    <w:p w14:paraId="1A020000">
      <w:pPr>
        <w:tabs>
          <w:tab w:leader="none" w:pos="4677" w:val="center"/>
        </w:tabs>
        <w:spacing w:after="0" w:before="0" w:line="240" w:lineRule="auto"/>
        <w:ind w:firstLine="0" w:left="0"/>
        <w:contextualSpacing w:val="1"/>
        <w:jc w:val="left"/>
        <w:rPr>
          <w:b w:val="1"/>
          <w:i w:val="1"/>
          <w:color w:val="000000"/>
          <w:sz w:val="28"/>
        </w:rPr>
      </w:pPr>
    </w:p>
    <w:p w14:paraId="1B020000">
      <w:r>
        <w:rPr>
          <w:rStyle w:val="Style_1_ch"/>
          <w:rFonts w:ascii="Times New Roman" w:hAnsi="Times New Roman"/>
          <w:b w:val="1"/>
          <w:sz w:val="24"/>
        </w:rPr>
        <w:t>29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27"/>
        <w:gridCol w:w="4362"/>
      </w:tblGrid>
      <w:tr>
        <w:tc>
          <w:tcPr>
            <w:tcW w:type="dxa" w:w="5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 w:hanging="312" w:left="312" w:right="-250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1)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Средняя арифметическая применяется в том случа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е 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е, если 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ind w:firstLine="4" w:left="17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А)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Дан 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моментный ряд динамики с равностоящими показателями времени</w:t>
            </w:r>
          </w:p>
        </w:tc>
      </w:tr>
      <w:tr>
        <w:tc>
          <w:tcPr>
            <w:tcW w:type="dxa" w:w="5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2)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Средняя гармоническая применяется в том случае, если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 w:firstLine="4" w:left="17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Б)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Даны варианты и частоты</w:t>
            </w:r>
          </w:p>
        </w:tc>
      </w:tr>
      <w:tr>
        <w:tc>
          <w:tcPr>
            <w:tcW w:type="dxa" w:w="5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3)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Средняя хронологическая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применяется в том случае, если </w:t>
            </w:r>
          </w:p>
        </w:tc>
        <w:tc>
          <w:tcPr>
            <w:tcW w:type="dxa" w:w="4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 w:firstLine="4" w:left="17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В)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Даны</w:t>
            </w:r>
            <w:r>
              <w:rPr>
                <w:rStyle w:val="Style_1_ch"/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варианты и произведения вариант на частоты</w:t>
            </w:r>
          </w:p>
        </w:tc>
      </w:tr>
    </w:tbl>
    <w:p w14:paraId="22020000">
      <w:pPr>
        <w:tabs>
          <w:tab w:leader="none" w:pos="4677" w:val="center"/>
        </w:tabs>
        <w:spacing w:after="0" w:before="0" w:line="240" w:lineRule="auto"/>
        <w:ind w:firstLine="0" w:left="0"/>
        <w:contextualSpacing w:val="1"/>
        <w:jc w:val="left"/>
        <w:rPr>
          <w:b w:val="1"/>
          <w:i w:val="1"/>
          <w:color w:val="000000"/>
          <w:sz w:val="28"/>
        </w:rPr>
      </w:pPr>
    </w:p>
    <w:p w14:paraId="23020000">
      <w:r>
        <w:rPr>
          <w:rStyle w:val="Style_1_ch"/>
          <w:rFonts w:ascii="Times New Roman" w:hAnsi="Times New Roman"/>
          <w:b w:val="1"/>
          <w:sz w:val="24"/>
        </w:rPr>
        <w:t>30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</w:t>
      </w:r>
    </w:p>
    <w:p w14:paraId="24020000">
      <w:pPr>
        <w:spacing w:after="0" w:before="0" w:line="240" w:lineRule="auto"/>
        <w:ind w:firstLine="0" w:left="0"/>
        <w:contextualSpacing w:val="1"/>
        <w:jc w:val="left"/>
        <w:rPr>
          <w:b w:val="1"/>
          <w:color w:val="000000"/>
        </w:rPr>
      </w:pP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93"/>
        <w:gridCol w:w="4196"/>
      </w:tblGrid>
      <w:tr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1)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Ряд распределения применяется в том случае, если даны</w:t>
            </w:r>
          </w:p>
          <w:p w14:paraId="26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А)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Итоги развития явления за отдельные периоды времени</w:t>
            </w:r>
          </w:p>
        </w:tc>
      </w:tr>
      <w:tr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2)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Интервальный ряд динамики применяется в том случае, если даны</w:t>
            </w:r>
          </w:p>
          <w:p w14:paraId="29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1"/>
              <w:ind w:hanging="312" w:left="312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Б)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Состояния явления на определённые даты времени</w:t>
            </w:r>
          </w:p>
        </w:tc>
      </w:tr>
      <w:tr>
        <w:tc>
          <w:tcPr>
            <w:tcW w:type="dxa" w:w="5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3)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Моментный ряд динамики применяется в том случае, если даны</w:t>
            </w:r>
          </w:p>
        </w:tc>
        <w:tc>
          <w:tcPr>
            <w:tcW w:type="dxa" w:w="4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1"/>
              <w:ind w:hanging="312" w:left="312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В)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Варианты и частоты</w:t>
            </w:r>
          </w:p>
        </w:tc>
      </w:tr>
    </w:tbl>
    <w:p w14:paraId="2D020000">
      <w:pPr>
        <w:tabs>
          <w:tab w:leader="none" w:pos="4677" w:val="center"/>
        </w:tabs>
        <w:spacing w:after="0" w:before="0" w:line="240" w:lineRule="auto"/>
        <w:ind w:firstLine="0" w:left="0"/>
        <w:contextualSpacing w:val="1"/>
        <w:jc w:val="left"/>
        <w:rPr>
          <w:b w:val="1"/>
          <w:i w:val="1"/>
          <w:color w:val="000000"/>
          <w:sz w:val="28"/>
        </w:rPr>
      </w:pPr>
    </w:p>
    <w:p w14:paraId="2E020000">
      <w:r>
        <w:rPr>
          <w:rStyle w:val="Style_1_ch"/>
          <w:rFonts w:ascii="Times New Roman" w:hAnsi="Times New Roman"/>
          <w:b w:val="1"/>
          <w:sz w:val="24"/>
        </w:rPr>
        <w:t>31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</w:t>
      </w:r>
    </w:p>
    <w:p w14:paraId="2F020000">
      <w:pPr>
        <w:spacing w:after="0" w:line="240" w:lineRule="auto"/>
        <w:ind w:firstLine="0" w:left="0"/>
        <w:rPr>
          <w:b w:val="1"/>
          <w:i w:val="1"/>
        </w:rPr>
      </w:pPr>
      <w:r>
        <w:rPr>
          <w:b w:val="1"/>
          <w:i w:val="1"/>
        </w:rPr>
        <w:t>Виды отчётности:</w:t>
      </w:r>
    </w:p>
    <w:tbl>
      <w:tblPr>
        <w:tblStyle w:val="Style_4"/>
        <w:tblInd w:type="dxa" w:w="38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78"/>
        <w:gridCol w:w="3789"/>
      </w:tblGrid>
      <w:tr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1) П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о периодичности:</w:t>
            </w:r>
          </w:p>
          <w:p w14:paraId="31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а)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)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срочная и почтовая</w:t>
            </w:r>
          </w:p>
        </w:tc>
      </w:tr>
      <w:tr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2) П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о содержанию:</w:t>
            </w:r>
          </w:p>
          <w:p w14:paraId="34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б)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б)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текущая и годовая</w:t>
            </w:r>
          </w:p>
        </w:tc>
      </w:tr>
      <w:tr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3) П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о способу представления:</w:t>
            </w:r>
          </w:p>
          <w:p w14:paraId="37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</w:p>
        </w:tc>
        <w:tc>
          <w:tcPr>
            <w:tcW w:type="dxa" w:w="3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 xml:space="preserve">)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типовая (общая) и специализированная</w:t>
            </w:r>
          </w:p>
        </w:tc>
      </w:tr>
    </w:tbl>
    <w:p w14:paraId="3902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3A02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1"/>
          <w:sz w:val="24"/>
        </w:rPr>
        <w:t>32.</w:t>
      </w:r>
      <w:r>
        <w:rPr>
          <w:rStyle w:val="Style_1_ch"/>
          <w:rFonts w:ascii="Times New Roman" w:hAnsi="Times New Roman"/>
          <w:b w:val="1"/>
          <w:sz w:val="24"/>
        </w:rPr>
        <w:t xml:space="preserve"> </w:t>
      </w:r>
      <w:r>
        <w:rPr>
          <w:rStyle w:val="Style_1_ch"/>
          <w:rFonts w:ascii="Times New Roman" w:hAnsi="Times New Roman"/>
          <w:b w:val="1"/>
          <w:sz w:val="24"/>
        </w:rPr>
        <w:t>Установите соответствие:</w:t>
      </w:r>
      <w:r>
        <w:rPr>
          <w:rStyle w:val="Style_1_ch"/>
          <w:rFonts w:ascii="Times New Roman" w:hAnsi="Times New Roman"/>
          <w:b w:val="1"/>
          <w:sz w:val="24"/>
        </w:rPr>
        <w:t xml:space="preserve"> </w:t>
      </w:r>
    </w:p>
    <w:tbl>
      <w:tblPr>
        <w:tblStyle w:val="Style_4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69"/>
        <w:gridCol w:w="5811"/>
      </w:tblGrid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1.Оперативный учет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А) Наблюдение, регистрация, обработка и контроль отдельных явлений финансово-хозяйственной деятельности организации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2.Хозяйственный учет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Б) Применяется при массовых социально-экономических явлениях в области экономики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3.Статистический учет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В) Количественное отражение и качественная характеристика хозяйственных явлений в целях контроля и активного на них воздействия</w:t>
            </w:r>
          </w:p>
        </w:tc>
      </w:tr>
      <w:tr>
        <w:tc>
          <w:tcPr>
            <w:tcW w:type="dxa" w:w="3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4.Бухгалтерский учет</w:t>
            </w:r>
          </w:p>
        </w:tc>
        <w:tc>
          <w:tcPr>
            <w:tcW w:type="dxa" w:w="5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1"/>
              <w:ind w:hanging="312" w:left="312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</w:rPr>
              <w:t>Г) Сплошной, непрерывный документальный учет всех хозяйственных операций</w:t>
            </w:r>
          </w:p>
        </w:tc>
      </w:tr>
    </w:tbl>
    <w:p w14:paraId="43020000">
      <w:pPr>
        <w:rPr>
          <w:rFonts w:ascii="Times New Roman" w:hAnsi="Times New Roman"/>
          <w:b w:val="1"/>
          <w:sz w:val="24"/>
        </w:rPr>
      </w:pPr>
    </w:p>
    <w:p w14:paraId="44020000">
      <w:pPr>
        <w:rPr>
          <w:rFonts w:ascii="Times New Roman" w:hAnsi="Times New Roman"/>
          <w:b w:val="1"/>
          <w:sz w:val="24"/>
        </w:rPr>
      </w:pPr>
    </w:p>
    <w:p w14:paraId="45020000">
      <w:pPr>
        <w:rPr>
          <w:rFonts w:ascii="Times New Roman" w:hAnsi="Times New Roman"/>
          <w:b w:val="1"/>
          <w:sz w:val="24"/>
        </w:rPr>
      </w:pPr>
    </w:p>
    <w:p w14:paraId="46020000">
      <w:pPr>
        <w:rPr>
          <w:rFonts w:ascii="Times New Roman" w:hAnsi="Times New Roman"/>
          <w:b w:val="1"/>
          <w:sz w:val="24"/>
        </w:rPr>
      </w:pPr>
    </w:p>
    <w:p w14:paraId="47020000">
      <w:pPr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33.</w:t>
      </w:r>
      <w:r>
        <w:rPr>
          <w:rStyle w:val="Style_1_ch"/>
          <w:rFonts w:ascii="Times New Roman" w:hAnsi="Times New Roman"/>
          <w:b w:val="1"/>
          <w:sz w:val="24"/>
        </w:rPr>
        <w:t xml:space="preserve"> </w:t>
      </w:r>
      <w:r>
        <w:rPr>
          <w:rStyle w:val="Style_1_ch"/>
          <w:rFonts w:ascii="Times New Roman" w:hAnsi="Times New Roman"/>
          <w:b w:val="1"/>
          <w:sz w:val="24"/>
        </w:rPr>
        <w:t>Ука</w:t>
      </w:r>
      <w:r>
        <w:rPr>
          <w:rStyle w:val="Style_1_ch"/>
          <w:rFonts w:ascii="Times New Roman" w:hAnsi="Times New Roman"/>
          <w:b w:val="1"/>
          <w:sz w:val="24"/>
        </w:rPr>
        <w:t>жите соответствие путей определения годовой суммы амортизационных отчислений и способов начисления амортизации объектов основных средств.</w:t>
      </w:r>
    </w:p>
    <w:p w14:paraId="48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1) Способ уменьшаемого остатка</w:t>
      </w:r>
    </w:p>
    <w:p w14:paraId="49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 Линейный способ</w:t>
      </w:r>
    </w:p>
    <w:p w14:paraId="4A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3) Способ списания стоимости по сумме чисел лет срока полезного использования</w:t>
      </w:r>
    </w:p>
    <w:p w14:paraId="4B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4) Способ списания стоимости пропорционально объему продукции</w:t>
      </w:r>
    </w:p>
    <w:p w14:paraId="4C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Исходя из первоначальной стоимости объекта основных средств и нормы амортизации, исчисленной исходя из срока полезного использования этого объекта</w:t>
      </w:r>
    </w:p>
    <w:p w14:paraId="4D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Исходя из остаточной стоимости объекта основных средств на начало отчетного года и нормы амортизации, исчисленной исходя из срока полезного использования этого объекта и коэффициента ускорения, установленного в соответствии с законодательством Российской Федерации</w:t>
      </w:r>
    </w:p>
    <w:p w14:paraId="4E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В)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весь срок полезного использования объекта основных средств</w:t>
      </w:r>
    </w:p>
    <w:p w14:paraId="4F020000">
      <w:pPr>
        <w:spacing w:after="0" w:before="0" w:line="240" w:lineRule="auto"/>
        <w:ind/>
        <w:jc w:val="both"/>
        <w:rPr>
          <w:rFonts w:ascii="Calibri" w:hAnsi="Calibri"/>
          <w:color w:val="000000"/>
          <w:sz w:val="22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Исходя из первоначальной стоимости объекта основных средств и соотношения, в числителе которого - число лет, остающихся до конца срока полезного использования объекта, а в знаменателе - сумма чисел лет срока полезного использования объекта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</w:t>
      </w:r>
    </w:p>
    <w:p w14:paraId="50020000">
      <w:pPr>
        <w:spacing w:after="0" w:before="0" w:line="240" w:lineRule="auto"/>
        <w:ind/>
        <w:jc w:val="both"/>
        <w:rPr>
          <w:rFonts w:ascii="Calibri" w:hAnsi="Calibri"/>
          <w:color w:val="000000"/>
          <w:sz w:val="22"/>
        </w:rPr>
      </w:pPr>
    </w:p>
    <w:p w14:paraId="51020000">
      <w:pPr>
        <w:pStyle w:val="Style_1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34. Установите соответствие между  группами объектов бухгалтерского учета и  их  видом.</w:t>
      </w:r>
    </w:p>
    <w:p w14:paraId="52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1) Н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ачисленные налоги и прочие платежи от прибыли в бюджет</w:t>
      </w:r>
    </w:p>
    <w:p w14:paraId="53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 М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атериальные оборотные средства, средства в расчетах</w:t>
      </w:r>
    </w:p>
    <w:p w14:paraId="54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3) Основные средства, нематериальные активы, капитальные вложения</w:t>
      </w:r>
    </w:p>
    <w:p w14:paraId="55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В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необоротные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активы</w:t>
      </w:r>
    </w:p>
    <w:p w14:paraId="56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 О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боротные активы</w:t>
      </w:r>
    </w:p>
    <w:p w14:paraId="57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 О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твлеченные средства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</w:t>
      </w:r>
    </w:p>
    <w:p w14:paraId="58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5902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35. Установите соответствие группы расходов предприятия их виду</w:t>
      </w:r>
      <w:r>
        <w:rPr>
          <w:rStyle w:val="Style_1_ch"/>
          <w:rFonts w:ascii="Times New Roman" w:hAnsi="Times New Roman"/>
          <w:b w:val="1"/>
          <w:sz w:val="24"/>
        </w:rPr>
        <w:t>.</w:t>
      </w:r>
    </w:p>
    <w:p w14:paraId="5A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1) П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роценты за пользование денежными средствами организации</w:t>
      </w:r>
    </w:p>
    <w:p w14:paraId="5B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 П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родажа продукции</w:t>
      </w:r>
    </w:p>
    <w:p w14:paraId="5C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3) С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тихийное бедствие, пожар</w:t>
      </w:r>
    </w:p>
    <w:p w14:paraId="5D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4) Ш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трафы, пени, неустойки за нарушение условий договоров</w:t>
      </w:r>
    </w:p>
    <w:p w14:paraId="5E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 Р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асходы от обычных видов деятельности</w:t>
      </w:r>
    </w:p>
    <w:p w14:paraId="5F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О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перационные расходы</w:t>
      </w:r>
    </w:p>
    <w:p w14:paraId="60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В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нереализационные расходы</w:t>
      </w:r>
    </w:p>
    <w:p w14:paraId="61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Ч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резвычайные расходы</w:t>
      </w:r>
    </w:p>
    <w:p w14:paraId="62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63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36.</w:t>
      </w:r>
      <w:r>
        <w:rPr>
          <w:rStyle w:val="Style_1_ch"/>
          <w:rFonts w:ascii="Times New Roman" w:hAnsi="Times New Roman"/>
          <w:b w:val="1"/>
          <w:sz w:val="24"/>
        </w:rPr>
        <w:t xml:space="preserve">Установите последовательность </w:t>
      </w:r>
      <w:r>
        <w:rPr>
          <w:rStyle w:val="Style_1_ch"/>
          <w:rFonts w:ascii="Times New Roman" w:hAnsi="Times New Roman"/>
          <w:b w:val="1"/>
          <w:sz w:val="24"/>
        </w:rPr>
        <w:t>оформления документов по кассовым операциям</w:t>
      </w:r>
    </w:p>
    <w:p w14:paraId="64020000">
      <w:pPr>
        <w:pStyle w:val="Style_1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Журнал-ордер №1 и ведомость №1</w:t>
      </w:r>
    </w:p>
    <w:p w14:paraId="65020000">
      <w:pPr>
        <w:pStyle w:val="Style_1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Кассовая книга</w:t>
      </w:r>
    </w:p>
    <w:p w14:paraId="66020000">
      <w:pPr>
        <w:pStyle w:val="Style_1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ПКО и РКО</w:t>
      </w:r>
    </w:p>
    <w:p w14:paraId="67020000">
      <w:pPr>
        <w:pStyle w:val="Style_1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Отчет кассира</w:t>
      </w:r>
    </w:p>
    <w:p w14:paraId="68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9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37.</w:t>
      </w:r>
      <w:r>
        <w:rPr>
          <w:rStyle w:val="Style_1_ch"/>
          <w:rFonts w:ascii="Times New Roman" w:hAnsi="Times New Roman"/>
          <w:b w:val="1"/>
          <w:sz w:val="24"/>
        </w:rPr>
        <w:t xml:space="preserve">Укажите последовательность оформления документов </w:t>
      </w:r>
      <w:r>
        <w:rPr>
          <w:rStyle w:val="Style_1_ch"/>
          <w:rFonts w:ascii="Times New Roman" w:hAnsi="Times New Roman"/>
          <w:b w:val="1"/>
          <w:sz w:val="24"/>
        </w:rPr>
        <w:t>с покупателями</w:t>
      </w:r>
    </w:p>
    <w:p w14:paraId="6A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А)Счет-фактура</w:t>
      </w:r>
    </w:p>
    <w:p w14:paraId="6B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Б)Заявка</w:t>
      </w:r>
    </w:p>
    <w:p w14:paraId="6C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В)Товарная накладная</w:t>
      </w:r>
    </w:p>
    <w:p w14:paraId="6D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Г)Счет на оплату</w:t>
      </w:r>
    </w:p>
    <w:p w14:paraId="6E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F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0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1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 xml:space="preserve">38. </w:t>
      </w:r>
      <w:r>
        <w:rPr>
          <w:rStyle w:val="Style_1_ch"/>
          <w:rFonts w:ascii="Times New Roman" w:hAnsi="Times New Roman"/>
          <w:b w:val="1"/>
          <w:sz w:val="24"/>
        </w:rPr>
        <w:t>Укажите последовательность оформления отчетных документов</w:t>
      </w:r>
    </w:p>
    <w:p w14:paraId="72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Отчет о движении денежных средств</w:t>
      </w:r>
    </w:p>
    <w:p w14:paraId="73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Б) Отчет об изменениях капитала </w:t>
      </w:r>
    </w:p>
    <w:p w14:paraId="74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Бухгалтерский баланс</w:t>
      </w:r>
    </w:p>
    <w:p w14:paraId="75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Отчет о финансовых результатах</w:t>
      </w:r>
    </w:p>
    <w:p w14:paraId="76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7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39.Укажите последовательность оформления документов</w:t>
      </w:r>
    </w:p>
    <w:p w14:paraId="78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Документы бухгалтерской отчетности</w:t>
      </w:r>
    </w:p>
    <w:p w14:paraId="79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Первичные документы</w:t>
      </w:r>
    </w:p>
    <w:p w14:paraId="7A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Оборотно-сальдовые ведомости</w:t>
      </w:r>
    </w:p>
    <w:p w14:paraId="7B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C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40.Укажите последовательность расположения разделов баланса</w:t>
      </w:r>
    </w:p>
    <w:p w14:paraId="7D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 Капитал и резервы</w:t>
      </w:r>
    </w:p>
    <w:p w14:paraId="7E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Краткосрочные обязательства</w:t>
      </w:r>
    </w:p>
    <w:p w14:paraId="7F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 Долгосрочные обязательства</w:t>
      </w:r>
    </w:p>
    <w:p w14:paraId="80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 Оборотные активы</w:t>
      </w:r>
    </w:p>
    <w:p w14:paraId="81020000">
      <w:pPr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Д) Внеоборотные активы</w:t>
      </w:r>
    </w:p>
    <w:p w14:paraId="8202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3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41.Расположите следующие активы по возрастанию степени ликвидности</w:t>
      </w:r>
    </w:p>
    <w:p w14:paraId="84020000">
      <w:pPr>
        <w:pStyle w:val="Style_1"/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А)Денежные средства</w:t>
      </w:r>
    </w:p>
    <w:p w14:paraId="85020000">
      <w:pPr>
        <w:pStyle w:val="Style_1"/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Б)Основные средства</w:t>
      </w:r>
    </w:p>
    <w:p w14:paraId="86020000">
      <w:pPr>
        <w:pStyle w:val="Style_1"/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В)Дебиторская задолженность</w:t>
      </w:r>
    </w:p>
    <w:p w14:paraId="87020000">
      <w:pPr>
        <w:pStyle w:val="Style_1"/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Д)Запасы сырья</w:t>
      </w:r>
    </w:p>
    <w:p w14:paraId="88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902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42.</w:t>
      </w:r>
      <w:r>
        <w:rPr>
          <w:rStyle w:val="Style_1_ch"/>
          <w:rFonts w:ascii="Times New Roman" w:hAnsi="Times New Roman"/>
          <w:b w:val="1"/>
          <w:sz w:val="24"/>
        </w:rPr>
        <w:t>Установите последовательность бухгалтерских нормативных документов в зависимости от уровня.</w:t>
      </w:r>
    </w:p>
    <w:p w14:paraId="8A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"План счетов" и инструкция по его применению</w:t>
      </w:r>
    </w:p>
    <w:p w14:paraId="8B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Федеральный закон "О бухгалтерском учете"</w:t>
      </w:r>
    </w:p>
    <w:p w14:paraId="8C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В)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ПБУ "Учетная политика организации"</w:t>
      </w:r>
    </w:p>
    <w:p w14:paraId="8D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Рабочий план счетов</w:t>
      </w:r>
    </w:p>
    <w:p w14:paraId="8E020000">
      <w:pPr>
        <w:spacing w:after="0" w:before="0" w:line="240" w:lineRule="auto"/>
        <w:ind/>
        <w:rPr>
          <w:rFonts w:ascii="Calibri" w:hAnsi="Calibri"/>
          <w:color w:val="000000"/>
          <w:sz w:val="22"/>
        </w:rPr>
      </w:pPr>
    </w:p>
    <w:p w14:paraId="8F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 xml:space="preserve">43. </w:t>
      </w:r>
      <w:r>
        <w:rPr>
          <w:rStyle w:val="Style_1_ch"/>
          <w:rFonts w:ascii="Times New Roman" w:hAnsi="Times New Roman"/>
          <w:b w:val="1"/>
          <w:sz w:val="24"/>
        </w:rPr>
        <w:t>Установите последовательность бухгалтерских нормативных документов в зависимости от уровня</w:t>
      </w:r>
      <w:r>
        <w:rPr>
          <w:rStyle w:val="Style_1_ch"/>
          <w:rFonts w:ascii="Times New Roman" w:hAnsi="Times New Roman"/>
          <w:b w:val="1"/>
          <w:sz w:val="24"/>
        </w:rPr>
        <w:t>.</w:t>
      </w:r>
    </w:p>
    <w:p w14:paraId="90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Налоговый кодекс РФ</w:t>
      </w:r>
    </w:p>
    <w:p w14:paraId="91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приказ об учетной политике организации</w:t>
      </w:r>
    </w:p>
    <w:p w14:paraId="92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ПБУ «Учетная политика организации»</w:t>
      </w:r>
    </w:p>
    <w:p w14:paraId="93020000">
      <w:pPr>
        <w:spacing w:after="0" w:before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методические указания по бухгалтерскому учету основных средств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становите соответствие между разделами бухгалтерского баланса и их составляющими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.</w:t>
      </w:r>
    </w:p>
    <w:p w14:paraId="94020000">
      <w:pPr>
        <w:spacing w:after="0" w:before="0" w:line="240" w:lineRule="auto"/>
        <w:ind/>
        <w:rPr>
          <w:rFonts w:ascii="Calibri" w:hAnsi="Calibri"/>
          <w:color w:val="000000"/>
          <w:sz w:val="22"/>
        </w:rPr>
      </w:pPr>
    </w:p>
    <w:p w14:paraId="95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44. Укажите последовательность бухгалтерских проводок</w:t>
      </w:r>
      <w:r>
        <w:rPr>
          <w:rStyle w:val="Style_1_ch"/>
          <w:rFonts w:ascii="Times New Roman" w:hAnsi="Times New Roman"/>
          <w:b w:val="1"/>
          <w:sz w:val="24"/>
        </w:rPr>
        <w:t>, если:</w:t>
      </w:r>
    </w:p>
    <w:p w14:paraId="9602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 xml:space="preserve">организация  отгрузила продукцию покупателю в январе 2014 г. на сумму 11 800 руб. (в </w:t>
      </w:r>
      <w:r>
        <w:rPr>
          <w:rStyle w:val="Style_1_ch"/>
          <w:rFonts w:ascii="Times New Roman" w:hAnsi="Times New Roman"/>
          <w:b w:val="1"/>
          <w:sz w:val="24"/>
        </w:rPr>
        <w:t>т.ч</w:t>
      </w:r>
      <w:r>
        <w:rPr>
          <w:rStyle w:val="Style_1_ch"/>
          <w:rFonts w:ascii="Times New Roman" w:hAnsi="Times New Roman"/>
          <w:b w:val="1"/>
          <w:sz w:val="24"/>
        </w:rPr>
        <w:t>. НДС 1 800 руб.). По договору право собственности на продукцию переходит к покупателю на день отгрузки и передачи покупателю расчетных документов. Деньги от покупателя пришли в апреле 2014 г. Себестоимость продукции составляет 8 700 руб.</w:t>
      </w:r>
    </w:p>
    <w:p w14:paraId="97020000">
      <w:pPr>
        <w:pStyle w:val="Style_1"/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90.2 (Себестоимость продаж) 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43 - 8 700 руб. - списана себестоимость отгруженной продукции</w:t>
      </w:r>
    </w:p>
    <w:p w14:paraId="98020000">
      <w:pPr>
        <w:pStyle w:val="Style_1"/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62  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90.1 (Выручка) - 11 800 руб. - начислена выручка, подлежащая получению от покупателя</w:t>
      </w:r>
    </w:p>
    <w:p w14:paraId="99020000">
      <w:pPr>
        <w:pStyle w:val="Style_1"/>
        <w:spacing w:after="0" w:line="240" w:lineRule="auto"/>
        <w:ind/>
        <w:rPr>
          <w:rFonts w:ascii="Calibri" w:hAnsi="Calibri"/>
          <w:color w:val="000000"/>
          <w:sz w:val="22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90.3  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68 (НДС) - 1 800 руб. - начислен НДС по проданной продукции за 1 квартал</w:t>
      </w:r>
      <w:r>
        <w:t xml:space="preserve"> </w:t>
      </w:r>
    </w:p>
    <w:p w14:paraId="9A020000">
      <w:pPr>
        <w:pStyle w:val="Style_1"/>
        <w:spacing w:after="0" w:line="240" w:lineRule="auto"/>
        <w:ind/>
        <w:rPr>
          <w:rFonts w:ascii="Calibri" w:hAnsi="Calibri"/>
          <w:color w:val="000000"/>
          <w:sz w:val="22"/>
        </w:rPr>
      </w:pPr>
    </w:p>
    <w:p w14:paraId="9B020000">
      <w:pPr>
        <w:pStyle w:val="Style_1"/>
        <w:spacing w:after="0" w:line="240" w:lineRule="auto"/>
        <w:ind/>
        <w:rPr>
          <w:rFonts w:ascii="Calibri" w:hAnsi="Calibri"/>
          <w:color w:val="000000"/>
          <w:sz w:val="22"/>
        </w:rPr>
      </w:pPr>
    </w:p>
    <w:p w14:paraId="9C02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 xml:space="preserve">45. </w:t>
      </w:r>
      <w:r>
        <w:rPr>
          <w:rStyle w:val="Style_1_ch"/>
          <w:rFonts w:ascii="Times New Roman" w:hAnsi="Times New Roman"/>
          <w:b w:val="1"/>
          <w:sz w:val="24"/>
        </w:rPr>
        <w:t>Укажите последовательность бухгалтерских проводок, если:</w:t>
      </w:r>
    </w:p>
    <w:p w14:paraId="9D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Магазин  приобрел для розничной торговли  партию товаров на сумму 118 000 руб., в том числе НДС 18 % - 18 000 руб. Поставщик предоставил магазину товарную накладную и счет-фактуру на данную партию товаров. Товары оплачены по безналичному расчету в день их получения.</w:t>
      </w:r>
    </w:p>
    <w:p w14:paraId="9E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19 «НДС по приобретенным ценностям»,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60 «Расчеты с поставщиками и подрядчиками» - 18 000 руб. - учтен НДС по приобретенным товарам</w:t>
      </w:r>
    </w:p>
    <w:p w14:paraId="9F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60 «Расчеты с поставщиками и подрядчиками»,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 счета 51 «Расчетные счета» - 118 000 руб. - произведена оплата товаров поставщику</w:t>
      </w:r>
    </w:p>
    <w:p w14:paraId="A0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41 «Товары»,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60 «Расчеты с поставщиками и подрядчиками» - 100 000 руб. - оприходованы поступившие товары</w:t>
      </w:r>
    </w:p>
    <w:p w14:paraId="A1020000">
      <w:pPr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 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Дт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68 «Расчеты по налогам и сборам»,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Кт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 счета 19 «НДС по приобретенным ценностям» - 18 000 руб.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- произведен налоговый вычет по НДС</w:t>
      </w:r>
    </w:p>
    <w:p w14:paraId="A2020000">
      <w:pPr>
        <w:spacing w:after="0" w:before="0" w:line="240" w:lineRule="auto"/>
        <w:ind/>
        <w:rPr>
          <w:rFonts w:ascii="Calibri" w:hAnsi="Calibri"/>
          <w:b w:val="1"/>
          <w:sz w:val="22"/>
        </w:rPr>
      </w:pPr>
    </w:p>
    <w:p w14:paraId="A302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46.</w:t>
      </w:r>
      <w:r>
        <w:rPr>
          <w:rStyle w:val="Style_1_ch"/>
          <w:rFonts w:ascii="Times New Roman" w:hAnsi="Times New Roman"/>
          <w:b w:val="1"/>
          <w:sz w:val="24"/>
        </w:rPr>
        <w:t>Укажите соответствие отражения хозяйственной операции и счета</w:t>
      </w:r>
      <w:r>
        <w:rPr>
          <w:rStyle w:val="Style_1_ch"/>
          <w:rFonts w:ascii="Times New Roman" w:hAnsi="Times New Roman"/>
          <w:b w:val="1"/>
          <w:sz w:val="24"/>
        </w:rPr>
        <w:t>.</w:t>
      </w:r>
    </w:p>
    <w:p w14:paraId="A4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1) С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 xml:space="preserve">чет 19«Налог на добавленную стоимость  по 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приобретенным ценностям»</w:t>
      </w:r>
    </w:p>
    <w:p w14:paraId="A5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2) С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чет 62 «Расчеты с покупателями и заказчиками»</w:t>
      </w:r>
    </w:p>
    <w:p w14:paraId="A6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3) С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чет 41 «Товары»</w:t>
      </w:r>
    </w:p>
    <w:p w14:paraId="A7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4) С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убсчет 002 «Товарно-материальные ценности, принятые на ответственное хранение»</w:t>
      </w:r>
    </w:p>
    <w:p w14:paraId="A8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А) П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оступление товаров в розничные магазины</w:t>
      </w:r>
    </w:p>
    <w:p w14:paraId="A9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Б)  С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умма полученной предоплаты от покупателя</w:t>
      </w:r>
    </w:p>
    <w:p w14:paraId="AA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В) О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тражения сумм НДС по приобретенным товарам, подлежащим возмещению из бюджета</w:t>
      </w:r>
    </w:p>
    <w:p w14:paraId="AB020000">
      <w:pPr>
        <w:pStyle w:val="Style_1"/>
        <w:spacing w:after="0" w:before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Г) Т</w:t>
      </w:r>
      <w:r>
        <w:rPr>
          <w:rStyle w:val="Style_1_ch"/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  <w:t>овары, принятые на ответственное хранение</w:t>
      </w:r>
    </w:p>
    <w:p w14:paraId="AC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D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47.</w:t>
      </w:r>
      <w:r>
        <w:rPr>
          <w:rStyle w:val="Style_1_ch"/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 открытия расчетного счета предприятие представляет в учреждение банка:</w:t>
      </w:r>
    </w:p>
    <w:p w14:paraId="AE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Копию свидетельства о ГРЮЛ, заверенную нотариально</w:t>
      </w:r>
    </w:p>
    <w:p w14:paraId="AF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Копии устава предприятия и учредительного договора, заверенного нотариально</w:t>
      </w:r>
    </w:p>
    <w:p w14:paraId="B0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Заявление установленной формы об открытии счета</w:t>
      </w:r>
    </w:p>
    <w:p w14:paraId="B1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 Свидетельство о постановке на учет в налоговом органе</w:t>
      </w:r>
    </w:p>
    <w:p w14:paraId="B2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</w:t>
      </w:r>
      <w:r>
        <w:rPr>
          <w:rFonts w:ascii="Times New Roman" w:hAnsi="Times New Roman"/>
          <w:sz w:val="24"/>
        </w:rPr>
        <w:t xml:space="preserve">  Копию документа о регистрации в качестве плательщика в ПФ РФ </w:t>
      </w:r>
    </w:p>
    <w:p w14:paraId="B3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402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48</w:t>
      </w:r>
      <w:r>
        <w:rPr>
          <w:rStyle w:val="Style_1_ch"/>
          <w:rFonts w:ascii="Times New Roman" w:hAnsi="Times New Roman"/>
          <w:b w:val="1"/>
          <w:sz w:val="24"/>
        </w:rPr>
        <w:t xml:space="preserve">. </w:t>
      </w:r>
      <w:r>
        <w:rPr>
          <w:rStyle w:val="Style_1_ch"/>
          <w:rFonts w:ascii="Times New Roman" w:hAnsi="Times New Roman"/>
          <w:b w:val="1"/>
          <w:sz w:val="24"/>
        </w:rPr>
        <w:t>Схема ра</w:t>
      </w:r>
      <w:r>
        <w:rPr>
          <w:rFonts w:ascii="Times New Roman" w:hAnsi="Times New Roman"/>
          <w:b w:val="1"/>
          <w:sz w:val="24"/>
        </w:rPr>
        <w:t>счетов платежными поручениями включает:</w:t>
      </w:r>
    </w:p>
    <w:p w14:paraId="B5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отгрузка продукции, оказание услуг</w:t>
      </w:r>
    </w:p>
    <w:p w14:paraId="B6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выписка  с расчетного счета о списании банком суммы платежа</w:t>
      </w:r>
    </w:p>
    <w:p w14:paraId="B7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заключение договора-контракта</w:t>
      </w:r>
    </w:p>
    <w:p w14:paraId="B8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передача платежного поручения на право списания банком суммы платежа</w:t>
      </w:r>
    </w:p>
    <w:p w14:paraId="B9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 выписка с расчетного счета о зачислении платежа</w:t>
      </w:r>
    </w:p>
    <w:p w14:paraId="BA02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 платежное поручение на право зачисления платежа на расчетный счет получателя </w:t>
      </w:r>
    </w:p>
    <w:p w14:paraId="BB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BC020000">
      <w:pPr>
        <w:spacing w:after="0" w:before="0" w:line="270" w:lineRule="atLeast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49.С</w:t>
      </w:r>
      <w:r>
        <w:rPr>
          <w:rFonts w:ascii="Times New Roman" w:hAnsi="Times New Roman"/>
          <w:b w:val="1"/>
          <w:sz w:val="24"/>
        </w:rPr>
        <w:t xml:space="preserve">тадий статистического исследования: </w:t>
      </w:r>
    </w:p>
    <w:p w14:paraId="BD020000">
      <w:pPr>
        <w:spacing w:after="0" w:before="0" w:line="270" w:lineRule="atLeast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статистическое наблюдение</w:t>
      </w:r>
    </w:p>
    <w:p w14:paraId="BE020000">
      <w:pPr>
        <w:spacing w:after="0" w:before="0" w:line="270" w:lineRule="atLeast"/>
        <w:ind w:firstLine="0" w:lef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Б) статистический анализ</w:t>
      </w:r>
    </w:p>
    <w:p w14:paraId="BF020000">
      <w:pPr>
        <w:spacing w:after="0" w:before="0" w:line="270" w:lineRule="atLeast"/>
        <w:ind w:firstLine="0" w:left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В) статистическая сводка</w:t>
      </w:r>
    </w:p>
    <w:p w14:paraId="C0020000">
      <w:pPr>
        <w:spacing w:after="0" w:before="0" w:line="270" w:lineRule="atLeast"/>
        <w:ind w:firstLine="0" w:left="0"/>
        <w:jc w:val="left"/>
        <w:rPr>
          <w:rFonts w:ascii="Times New Roman" w:hAnsi="Times New Roman"/>
          <w:color w:val="FF0000"/>
          <w:sz w:val="24"/>
        </w:rPr>
      </w:pPr>
    </w:p>
    <w:p w14:paraId="C1020000">
      <w:pPr>
        <w:spacing w:after="0" w:before="0" w:line="270" w:lineRule="atLeast"/>
        <w:ind w:firstLine="0" w:lef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 w:val="1"/>
          <w:sz w:val="24"/>
        </w:rPr>
        <w:t xml:space="preserve">50. </w:t>
      </w:r>
      <w:r>
        <w:rPr>
          <w:rFonts w:ascii="Times New Roman" w:hAnsi="Times New Roman"/>
          <w:b w:val="1"/>
          <w:sz w:val="24"/>
          <w:highlight w:val="white"/>
        </w:rPr>
        <w:t>С</w:t>
      </w:r>
      <w:r>
        <w:rPr>
          <w:rFonts w:ascii="Times New Roman" w:hAnsi="Times New Roman"/>
          <w:b w:val="1"/>
          <w:sz w:val="24"/>
          <w:highlight w:val="white"/>
        </w:rPr>
        <w:t>одержания третьего этапа статистического исследования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  <w:r>
        <w:rPr>
          <w:rFonts w:ascii="Times New Roman" w:hAnsi="Times New Roman"/>
          <w:color w:val="000000"/>
          <w:sz w:val="24"/>
          <w:highlight w:val="white"/>
        </w:rPr>
        <w:t>. Шифровка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</w:p>
    <w:p w14:paraId="C2020000">
      <w:pPr>
        <w:spacing w:after="0" w:before="0" w:line="270" w:lineRule="atLeast"/>
        <w:ind w:firstLine="0" w:lef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  <w:highlight w:val="white"/>
        </w:rPr>
        <w:t xml:space="preserve">) </w:t>
      </w:r>
      <w:r>
        <w:rPr>
          <w:rFonts w:ascii="Times New Roman" w:hAnsi="Times New Roman"/>
          <w:color w:val="000000"/>
          <w:sz w:val="24"/>
          <w:highlight w:val="white"/>
        </w:rPr>
        <w:t xml:space="preserve"> вычисление показателей</w:t>
      </w:r>
    </w:p>
    <w:p w14:paraId="C3020000">
      <w:pPr>
        <w:spacing w:after="0" w:before="0" w:line="270" w:lineRule="atLeast"/>
        <w:ind w:firstLine="0" w:lef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  <w:highlight w:val="white"/>
        </w:rPr>
        <w:t xml:space="preserve">) 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сводка (заполнение таблиц)</w:t>
      </w:r>
      <w:r>
        <w:rPr>
          <w:rFonts w:ascii="Times New Roman" w:hAnsi="Times New Roman"/>
          <w:color w:val="000000"/>
          <w:sz w:val="24"/>
          <w:highlight w:val="white"/>
        </w:rPr>
        <w:t xml:space="preserve"> </w:t>
      </w:r>
    </w:p>
    <w:p w14:paraId="C4020000">
      <w:pPr>
        <w:spacing w:after="0" w:before="0" w:line="270" w:lineRule="atLeast"/>
        <w:ind w:firstLine="0" w:lef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Г</w:t>
      </w:r>
      <w:r>
        <w:rPr>
          <w:rFonts w:ascii="Times New Roman" w:hAnsi="Times New Roman"/>
          <w:color w:val="000000"/>
          <w:sz w:val="24"/>
          <w:highlight w:val="white"/>
        </w:rPr>
        <w:t xml:space="preserve">) </w:t>
      </w:r>
      <w:r>
        <w:rPr>
          <w:rFonts w:ascii="Times New Roman" w:hAnsi="Times New Roman"/>
          <w:color w:val="000000"/>
          <w:sz w:val="24"/>
          <w:highlight w:val="white"/>
        </w:rPr>
        <w:t xml:space="preserve"> контроль документов</w:t>
      </w:r>
    </w:p>
    <w:p w14:paraId="C5020000">
      <w:pPr>
        <w:spacing w:after="0" w:before="0" w:line="270" w:lineRule="atLeast"/>
        <w:ind w:firstLine="0" w:left="0"/>
        <w:jc w:val="lef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  <w:highlight w:val="white"/>
        </w:rPr>
        <w:t>)</w:t>
      </w:r>
      <w:r>
        <w:rPr>
          <w:rFonts w:ascii="Times New Roman" w:hAnsi="Times New Roman"/>
          <w:color w:val="000000"/>
          <w:sz w:val="24"/>
          <w:highlight w:val="white"/>
        </w:rPr>
        <w:t xml:space="preserve"> распределение по группам для подсчета</w:t>
      </w:r>
    </w:p>
    <w:p w14:paraId="C6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C7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51. В какой последовательности происходит расчет розничной цены:</w:t>
      </w:r>
    </w:p>
    <w:p w14:paraId="C8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Расчет торговой наценки</w:t>
      </w:r>
    </w:p>
    <w:p w14:paraId="C902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Определение себестоимости изделия</w:t>
      </w:r>
    </w:p>
    <w:p w14:paraId="CA02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Расчет НДС</w:t>
      </w:r>
    </w:p>
    <w:p w14:paraId="CB02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Расчет прибыли предприятия</w:t>
      </w:r>
    </w:p>
    <w:p w14:paraId="CC02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Д) Расчет цены оптово – действующей</w:t>
      </w:r>
    </w:p>
    <w:p w14:paraId="CD02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Е) Расчет цены оптово – отпускной</w:t>
      </w:r>
    </w:p>
    <w:p w14:paraId="CE020000">
      <w:p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Ж) Расчет цены розничной</w:t>
      </w:r>
    </w:p>
    <w:p w14:paraId="C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0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 xml:space="preserve">52. </w:t>
      </w:r>
      <w:r>
        <w:rPr>
          <w:rStyle w:val="Style_1_ch"/>
          <w:rFonts w:ascii="Times New Roman" w:hAnsi="Times New Roman"/>
          <w:b w:val="1"/>
          <w:sz w:val="24"/>
        </w:rPr>
        <w:t>В какой последовательности происходит кругооборот оборотных средств:</w:t>
      </w:r>
    </w:p>
    <w:p w14:paraId="D1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Сырье и полуфабрикаты</w:t>
      </w:r>
    </w:p>
    <w:p w14:paraId="D2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Незавершенное производство</w:t>
      </w:r>
    </w:p>
    <w:p w14:paraId="D3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Денежные средства</w:t>
      </w:r>
    </w:p>
    <w:p w14:paraId="D4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Готовая продукция на складе</w:t>
      </w:r>
    </w:p>
    <w:p w14:paraId="D5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Д) Товары в пути (отгруженные)</w:t>
      </w:r>
    </w:p>
    <w:p w14:paraId="D6020000">
      <w:pPr>
        <w:spacing w:after="0" w:line="240" w:lineRule="auto"/>
        <w:ind w:hanging="360" w:left="1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D7020000">
      <w:pPr>
        <w:spacing w:after="0" w:before="0"/>
        <w:ind w:hanging="120" w:left="120" w:right="120"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53. Определить последовательность этапов разработки и реализации ценовой</w:t>
      </w:r>
    </w:p>
    <w:p w14:paraId="D8020000">
      <w:pPr>
        <w:spacing w:after="0" w:before="0"/>
        <w:ind w:hanging="120" w:left="120" w:right="120"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политики предприятия:</w:t>
      </w:r>
    </w:p>
    <w:p w14:paraId="D9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Установление окончательной цены</w:t>
      </w:r>
    </w:p>
    <w:p w14:paraId="DA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Выработка ценовой стратегии и выбор метода ценообразования</w:t>
      </w:r>
    </w:p>
    <w:p w14:paraId="DB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Анализ цен и товаров конкурентов</w:t>
      </w:r>
    </w:p>
    <w:p w14:paraId="DC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Постановка целей ценообразования</w:t>
      </w:r>
    </w:p>
    <w:p w14:paraId="DD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DE020000">
      <w:pPr>
        <w:spacing w:after="0" w:before="0"/>
        <w:ind w:hanging="120" w:left="120" w:right="120"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 xml:space="preserve">54. </w:t>
      </w:r>
      <w:r>
        <w:rPr>
          <w:rStyle w:val="Style_1_ch"/>
          <w:rFonts w:ascii="Times New Roman" w:hAnsi="Times New Roman"/>
          <w:b w:val="1"/>
          <w:sz w:val="24"/>
        </w:rPr>
        <w:t>Определите правильную последовательность операций по формированию розничной цены:</w:t>
      </w:r>
    </w:p>
    <w:p w14:paraId="DF02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Определение себестоимости единицы продукции</w:t>
      </w:r>
    </w:p>
    <w:p w14:paraId="E002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Определение отпускной цены</w:t>
      </w:r>
    </w:p>
    <w:p w14:paraId="E102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Определение розничной цены</w:t>
      </w:r>
    </w:p>
    <w:p w14:paraId="E2020000">
      <w:pPr>
        <w:spacing w:after="0" w:before="0" w:line="276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Определение оптовой цены</w:t>
      </w:r>
    </w:p>
    <w:p w14:paraId="E3020000">
      <w:pPr>
        <w:spacing w:after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E4020000">
      <w:pPr>
        <w:spacing w:after="0" w:before="0"/>
        <w:ind w:hanging="120" w:left="120" w:right="120"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55. Показать последовательность этапов проведения инвентаризации.</w:t>
      </w:r>
    </w:p>
    <w:p w14:paraId="E5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Сопоставление фактических данных с данными учета</w:t>
      </w:r>
    </w:p>
    <w:p w14:paraId="E6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Приказ руководителя предприятия</w:t>
      </w:r>
    </w:p>
    <w:p w14:paraId="E7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Отражение результатов инвентаризации в бухгалтерском учете</w:t>
      </w:r>
    </w:p>
    <w:p w14:paraId="E8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Подготовительная работа</w:t>
      </w:r>
    </w:p>
    <w:p w14:paraId="E9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Д) Снятие остатков</w:t>
      </w:r>
    </w:p>
    <w:p w14:paraId="EA020000">
      <w:pPr>
        <w:spacing w:after="0" w:line="240" w:lineRule="auto"/>
        <w:ind w:hanging="11" w:left="11"/>
        <w:jc w:val="both"/>
        <w:rPr>
          <w:rFonts w:ascii="Times New Roman" w:hAnsi="Times New Roman"/>
          <w:b w:val="1"/>
          <w:sz w:val="24"/>
        </w:rPr>
      </w:pPr>
    </w:p>
    <w:p w14:paraId="EB020000">
      <w:pPr>
        <w:spacing w:after="0" w:before="0"/>
        <w:ind w:hanging="120" w:left="120" w:right="120"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56. Установить последовательности ведения бухгалтерского учета</w:t>
      </w:r>
    </w:p>
    <w:p w14:paraId="EC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Отражение на счетах бухгалтерского учета</w:t>
      </w:r>
    </w:p>
    <w:p w14:paraId="ED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Составление корреспонденции счетов</w:t>
      </w:r>
    </w:p>
    <w:p w14:paraId="EE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Документирование хозяйственных операций</w:t>
      </w:r>
    </w:p>
    <w:p w14:paraId="EF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Составление бухгалтерской отчетности</w:t>
      </w:r>
    </w:p>
    <w:p w14:paraId="F0020000">
      <w:pPr>
        <w:spacing w:after="0" w:before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F1020000">
      <w:pPr>
        <w:spacing w:after="0" w:before="0"/>
        <w:ind w:hanging="120" w:left="120" w:right="120"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57. Укажите правильную последовательность этапов учетного процесса:</w:t>
      </w:r>
    </w:p>
    <w:p w14:paraId="F2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 xml:space="preserve">А) Систематизация и группировка учетной информации, содержащейся в </w:t>
      </w: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первичных</w:t>
      </w:r>
    </w:p>
    <w:p w14:paraId="F3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документах</w:t>
      </w:r>
    </w:p>
    <w:p w14:paraId="F4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Текущее наблюдение, измерение и регистрация хозяйственных операций</w:t>
      </w:r>
    </w:p>
    <w:p w14:paraId="F5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Формирование бухгалтерской (финансовой) отчетности на основании</w:t>
      </w:r>
    </w:p>
    <w:p w14:paraId="F6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данных бухгалтерского учета</w:t>
      </w:r>
    </w:p>
    <w:p w14:paraId="F7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Использование учетной информации в анализе финансово-хозяйственной</w:t>
      </w:r>
    </w:p>
    <w:p w14:paraId="F8020000">
      <w:pPr>
        <w:spacing w:after="0" w:before="0"/>
        <w:ind w:hanging="120" w:left="120" w:right="12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деятельности предприятия</w:t>
      </w:r>
    </w:p>
    <w:p w14:paraId="F9020000">
      <w:pPr>
        <w:spacing w:after="0" w:before="0" w:line="240" w:lineRule="auto"/>
        <w:ind w:hanging="11" w:left="11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FA020000">
      <w:pPr>
        <w:spacing w:after="0" w:before="0"/>
        <w:ind w:hanging="120" w:left="120" w:right="120"/>
        <w:jc w:val="left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58. Показать последовательность этапа документооборота:</w:t>
      </w:r>
    </w:p>
    <w:p w14:paraId="FB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Обработка документа: запись проводок, включение документов в регистры</w:t>
      </w:r>
    </w:p>
    <w:p w14:paraId="FC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Составление документа на предприятии или получение со стороны</w:t>
      </w:r>
    </w:p>
    <w:p w14:paraId="FD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Сдача в архив</w:t>
      </w:r>
    </w:p>
    <w:p w14:paraId="FE02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Проверка документа: по форме, арифметически; по существу</w:t>
      </w:r>
    </w:p>
    <w:p w14:paraId="FF02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p w14:paraId="00030000">
      <w:pPr>
        <w:spacing w:after="0" w:before="0"/>
        <w:ind w:hanging="120" w:left="120" w:right="120"/>
        <w:jc w:val="both"/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59. Разместите в хронологическом порядке (по времени формирования) виды денежны</w:t>
      </w:r>
      <w:r>
        <w:rPr>
          <w:rStyle w:val="Style_1_ch"/>
          <w:rFonts w:ascii="Times New Roman" w:hAnsi="Times New Roman"/>
          <w:b w:val="1"/>
          <w:sz w:val="24"/>
        </w:rPr>
        <w:t>х</w:t>
      </w:r>
      <w:r>
        <w:rPr>
          <w:rStyle w:val="Style_1_ch"/>
          <w:rFonts w:ascii="Times New Roman" w:hAnsi="Times New Roman"/>
          <w:b w:val="1"/>
          <w:sz w:val="24"/>
        </w:rPr>
        <w:t xml:space="preserve"> систем</w:t>
      </w:r>
    </w:p>
    <w:p w14:paraId="0103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Золотомонетный стандарт</w:t>
      </w:r>
    </w:p>
    <w:p w14:paraId="0203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Золотослитковый стандарт</w:t>
      </w:r>
    </w:p>
    <w:p w14:paraId="03030000">
      <w:pPr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Золотодевизный стандарт</w:t>
      </w:r>
    </w:p>
    <w:p w14:paraId="04030000">
      <w:pPr>
        <w:rPr>
          <w:rFonts w:ascii="Times New Roman" w:hAnsi="Times New Roman"/>
          <w:b w:val="1"/>
          <w:sz w:val="24"/>
        </w:rPr>
      </w:pPr>
    </w:p>
    <w:p w14:paraId="05030000">
      <w:pPr>
        <w:rPr>
          <w:rFonts w:ascii="Times New Roman" w:hAnsi="Times New Roman"/>
          <w:b w:val="1"/>
          <w:sz w:val="24"/>
        </w:rPr>
      </w:pPr>
      <w:r>
        <w:rPr>
          <w:rStyle w:val="Style_1_ch"/>
          <w:rFonts w:ascii="Times New Roman" w:hAnsi="Times New Roman"/>
          <w:b w:val="1"/>
          <w:sz w:val="24"/>
        </w:rPr>
        <w:t>60.</w:t>
      </w:r>
      <w:r>
        <w:rPr>
          <w:rStyle w:val="Style_1_ch"/>
          <w:rFonts w:ascii="Times New Roman" w:hAnsi="Times New Roman"/>
          <w:b w:val="1"/>
          <w:sz w:val="24"/>
        </w:rPr>
        <w:t>Составьте правильную последовательность стадий производства:</w:t>
      </w:r>
    </w:p>
    <w:p w14:paraId="06030000">
      <w:pPr>
        <w:pStyle w:val="Style_1"/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А) Производство</w:t>
      </w:r>
    </w:p>
    <w:p w14:paraId="07030000">
      <w:pPr>
        <w:pStyle w:val="Style_1"/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Б) Обмен</w:t>
      </w:r>
    </w:p>
    <w:p w14:paraId="08030000">
      <w:pPr>
        <w:pStyle w:val="Style_1"/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В) Распределение</w:t>
      </w:r>
    </w:p>
    <w:p w14:paraId="09030000">
      <w:pPr>
        <w:pStyle w:val="Style_1"/>
        <w:spacing w:after="0" w:before="0"/>
        <w:ind w:hanging="120" w:left="120" w:right="120"/>
        <w:jc w:val="left"/>
        <w:rPr>
          <w:rFonts w:ascii="Times New Roman" w:hAnsi="Times New Roman"/>
          <w:color w:val="000000"/>
          <w:sz w:val="24"/>
          <w:highlight w:val="white"/>
        </w:rPr>
      </w:pPr>
      <w:r>
        <w:rPr>
          <w:rStyle w:val="Style_1_ch"/>
          <w:rFonts w:ascii="Times New Roman" w:hAnsi="Times New Roman"/>
          <w:color w:val="000000"/>
          <w:sz w:val="24"/>
          <w:highlight w:val="white"/>
        </w:rPr>
        <w:t>Г) Потребление</w:t>
      </w:r>
    </w:p>
    <w:p w14:paraId="0A030000">
      <w:pPr>
        <w:spacing w:after="0" w:before="0" w:line="276" w:lineRule="auto"/>
        <w:ind w:firstLine="0" w:left="360"/>
        <w:jc w:val="both"/>
      </w:pPr>
    </w:p>
    <w:p w14:paraId="0B030000">
      <w:pPr>
        <w:spacing w:after="0" w:before="0" w:line="276" w:lineRule="auto"/>
        <w:ind w:firstLine="0" w:left="360"/>
        <w:jc w:val="both"/>
      </w:pPr>
    </w:p>
    <w:p w14:paraId="0C030000">
      <w:pPr>
        <w:rPr>
          <w:rFonts w:ascii="Times New Roman" w:hAnsi="Times New Roman"/>
          <w:b w:val="0"/>
          <w:i w:val="0"/>
          <w:smallCaps w:val="0"/>
          <w:strike w:val="0"/>
          <w:color w:val="000000"/>
          <w:u w:val="none"/>
        </w:rPr>
      </w:pPr>
    </w:p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pple-style-span"/>
    <w:basedOn w:val="Style_10"/>
    <w:link w:val="Style_9_ch"/>
  </w:style>
  <w:style w:styleId="Style_9_ch" w:type="character">
    <w:name w:val="apple-style-span"/>
    <w:basedOn w:val="Style_10_ch"/>
    <w:link w:val="Style_9"/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11_ch" w:type="character">
    <w:name w:val="heading 3"/>
    <w:basedOn w:val="Style_1_ch"/>
    <w:link w:val="Style_11"/>
    <w:rPr>
      <w:b w:val="1"/>
      <w:sz w:val="28"/>
    </w:rPr>
  </w:style>
  <w:style w:styleId="Style_12" w:type="paragraph">
    <w:name w:val="List Paragraph"/>
    <w:basedOn w:val="Style_1"/>
    <w:link w:val="Style_1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2_ch" w:type="character">
    <w:name w:val="List Paragraph"/>
    <w:basedOn w:val="Style_1_ch"/>
    <w:link w:val="Style_12"/>
    <w:rPr>
      <w:rFonts w:ascii="Calibri" w:hAnsi="Calibri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3" w:type="paragraph">
    <w:name w:val="aspan"/>
    <w:basedOn w:val="Style_10"/>
    <w:link w:val="Style_13_ch"/>
  </w:style>
  <w:style w:styleId="Style_13_ch" w:type="character">
    <w:name w:val="aspan"/>
    <w:basedOn w:val="Style_10_ch"/>
    <w:link w:val="Style_13"/>
  </w:style>
  <w:style w:styleId="Style_14" w:type="paragraph">
    <w:name w:val="toc 3"/>
    <w:next w:val="Style_1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1"/>
    <w:next w:val="Style_1"/>
    <w:link w:val="Style_15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5_ch" w:type="character">
    <w:name w:val="heading 5"/>
    <w:basedOn w:val="Style_1_ch"/>
    <w:link w:val="Style_15"/>
    <w:rPr>
      <w:b w:val="1"/>
      <w:sz w:val="22"/>
    </w:rPr>
  </w:style>
  <w:style w:styleId="Style_16" w:type="paragraph">
    <w:name w:val="heading 1"/>
    <w:basedOn w:val="Style_1"/>
    <w:next w:val="Style_1"/>
    <w:link w:val="Style_16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6_ch" w:type="character">
    <w:name w:val="heading 1"/>
    <w:basedOn w:val="Style_1_ch"/>
    <w:link w:val="Style_16"/>
    <w:rPr>
      <w:b w:val="1"/>
      <w:sz w:val="48"/>
    </w:rPr>
  </w:style>
  <w:style w:styleId="Style_17" w:type="paragraph">
    <w:name w:val="Normal (Web)"/>
    <w:basedOn w:val="Style_1"/>
    <w:link w:val="Style_17_ch"/>
    <w:pPr>
      <w:spacing w:afterAutospacing="on" w:beforeAutospacing="on"/>
      <w:ind/>
    </w:pPr>
  </w:style>
  <w:style w:styleId="Style_17_ch" w:type="character">
    <w:name w:val="Normal (Web)"/>
    <w:basedOn w:val="Style_1_ch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1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1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Strong"/>
    <w:basedOn w:val="Style_10"/>
    <w:link w:val="Style_23_ch"/>
    <w:rPr>
      <w:b w:val="1"/>
    </w:rPr>
  </w:style>
  <w:style w:styleId="Style_23_ch" w:type="character">
    <w:name w:val="Strong"/>
    <w:basedOn w:val="Style_10_ch"/>
    <w:link w:val="Style_23"/>
    <w:rPr>
      <w:b w:val="1"/>
    </w:rPr>
  </w:style>
  <w:style w:styleId="Style_24" w:type="paragraph">
    <w:name w:val="toc 8"/>
    <w:next w:val="Style_1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1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1"/>
    <w:link w:val="Style_26_ch"/>
    <w:rPr>
      <w:rFonts w:ascii="Tahoma" w:hAnsi="Tahoma"/>
      <w:sz w:val="16"/>
    </w:rPr>
  </w:style>
  <w:style w:styleId="Style_26_ch" w:type="character">
    <w:name w:val="Balloon Text"/>
    <w:basedOn w:val="Style_1_ch"/>
    <w:link w:val="Style_26"/>
    <w:rPr>
      <w:rFonts w:ascii="Tahoma" w:hAnsi="Tahoma"/>
      <w:sz w:val="16"/>
    </w:rPr>
  </w:style>
  <w:style w:styleId="Style_27" w:type="paragraph">
    <w:name w:val="Subtitle"/>
    <w:basedOn w:val="Style_1"/>
    <w:next w:val="Style_1"/>
    <w:link w:val="Style_27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7_ch" w:type="character">
    <w:name w:val="Subtitle"/>
    <w:basedOn w:val="Style_1_ch"/>
    <w:link w:val="Style_27"/>
    <w:rPr>
      <w:rFonts w:ascii="Georgia" w:hAnsi="Georgia"/>
      <w:i w:val="1"/>
      <w:color w:val="666666"/>
      <w:sz w:val="48"/>
    </w:rPr>
  </w:style>
  <w:style w:styleId="Style_28" w:type="paragraph">
    <w:name w:val="toc 10"/>
    <w:next w:val="Style_1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basedOn w:val="Style_1"/>
    <w:next w:val="Style_1"/>
    <w:link w:val="Style_29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9_ch" w:type="character">
    <w:name w:val="Title"/>
    <w:basedOn w:val="Style_1_ch"/>
    <w:link w:val="Style_29"/>
    <w:rPr>
      <w:b w:val="1"/>
      <w:sz w:val="72"/>
    </w:rPr>
  </w:style>
  <w:style w:styleId="Style_30" w:type="paragraph">
    <w:name w:val="heading 4"/>
    <w:basedOn w:val="Style_1"/>
    <w:next w:val="Style_1"/>
    <w:link w:val="Style_30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30_ch" w:type="character">
    <w:name w:val="heading 4"/>
    <w:basedOn w:val="Style_1_ch"/>
    <w:link w:val="Style_30"/>
    <w:rPr>
      <w:b w:val="1"/>
      <w:sz w:val="24"/>
    </w:rPr>
  </w:style>
  <w:style w:styleId="Style_31" w:type="paragraph">
    <w:name w:val="heading 2"/>
    <w:basedOn w:val="Style_1"/>
    <w:next w:val="Style_1"/>
    <w:link w:val="Style_31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31_ch" w:type="character">
    <w:name w:val="heading 2"/>
    <w:basedOn w:val="Style_1_ch"/>
    <w:link w:val="Style_31"/>
    <w:rPr>
      <w:b w:val="1"/>
      <w:sz w:val="36"/>
    </w:rPr>
  </w:style>
  <w:style w:styleId="Style_32" w:type="paragraph">
    <w:name w:val="heading 6"/>
    <w:basedOn w:val="Style_1"/>
    <w:next w:val="Style_1"/>
    <w:link w:val="Style_32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32_ch" w:type="character">
    <w:name w:val="heading 6"/>
    <w:basedOn w:val="Style_1_ch"/>
    <w:link w:val="Style_32"/>
    <w:rPr>
      <w:b w:val="1"/>
      <w:sz w:val="20"/>
    </w:rPr>
  </w:style>
  <w:style w:styleId="Style_33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4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4" w:type="table">
    <w:name w:val="Table Normal"/>
  </w:style>
  <w:style w:styleId="Style_2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5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6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7" w:type="table">
    <w:name w:val="Table Grid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9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40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41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42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3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43" w:type="table">
    <w:basedOn w:val="Style_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2022-10-27T04:24:36Z</dcterms:modified>
</cp:coreProperties>
</file>