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8000000">
      <w:pPr>
        <w:spacing w:line="360" w:lineRule="auto"/>
        <w:ind w:firstLine="0" w:left="0"/>
        <w:jc w:val="left"/>
        <w:outlineLvl w:val="0"/>
        <w:rPr>
          <w:b w:val="1"/>
          <w:sz w:val="24"/>
        </w:rPr>
      </w:pPr>
      <w:r>
        <w:rPr>
          <w:rFonts w:ascii="Times New Roman" w:hAnsi="Times New Roman"/>
          <w:b w:val="1"/>
          <w:sz w:val="32"/>
        </w:rPr>
        <w:t>Региональная Олимпиады профессионального мастерства «</w:t>
      </w:r>
      <w:r>
        <w:rPr>
          <w:rFonts w:ascii="Times New Roman" w:hAnsi="Times New Roman"/>
          <w:b w:val="1"/>
          <w:sz w:val="32"/>
        </w:rPr>
        <w:t>Профистарт</w:t>
      </w:r>
      <w:r>
        <w:rPr>
          <w:rFonts w:ascii="Times New Roman" w:hAnsi="Times New Roman"/>
          <w:b w:val="1"/>
          <w:sz w:val="32"/>
        </w:rPr>
        <w:t>»</w:t>
      </w:r>
    </w:p>
    <w:p w14:paraId="09000000">
      <w:pPr>
        <w:pStyle w:val="Style_3"/>
        <w:tabs>
          <w:tab w:leader="none" w:pos="0" w:val="left"/>
        </w:tabs>
        <w:spacing w:after="0" w:line="360" w:lineRule="auto"/>
        <w:ind w:firstLine="0" w:left="0"/>
        <w:jc w:val="left"/>
      </w:pPr>
      <w:bookmarkStart w:id="1" w:name="_GoBack"/>
      <w:bookmarkEnd w:id="1"/>
      <w:r>
        <w:rPr>
          <w:b w:val="1"/>
        </w:rPr>
        <w:t>Инвариантная часть</w:t>
      </w:r>
    </w:p>
    <w:p w14:paraId="0A000000">
      <w:pPr>
        <w:pStyle w:val="Style_3"/>
        <w:tabs>
          <w:tab w:leader="none" w:pos="0" w:val="left"/>
        </w:tabs>
        <w:spacing w:after="0" w:line="360" w:lineRule="auto"/>
        <w:ind w:firstLine="0" w:left="0"/>
        <w:jc w:val="left"/>
      </w:pPr>
      <w:r>
        <w:t>25.02.04 Техническое обслуживание авиационных двигателей.</w:t>
      </w:r>
    </w:p>
    <w:tbl>
      <w:tblPr>
        <w:tblStyle w:val="Style_4"/>
        <w:tblInd w:type="dxa" w:w="-14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22"/>
        <w:gridCol w:w="1617"/>
        <w:gridCol w:w="7141"/>
      </w:tblGrid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pStyle w:val="Style_3"/>
              <w:spacing w:after="0" w:line="360" w:lineRule="auto"/>
              <w:ind w:firstLine="142" w:left="-220"/>
              <w:jc w:val="center"/>
              <w:rPr>
                <w:b w:val="1"/>
              </w:rPr>
            </w:pPr>
            <w:r>
              <w:t>Знания, умения в соответствии с требованиями к квалификации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center"/>
              <w:rPr>
                <w:b w:val="1"/>
              </w:rPr>
            </w:pPr>
            <w:r>
              <w:t>Критерии оценки квалификации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center"/>
              <w:rPr>
                <w:b w:val="1"/>
              </w:rPr>
            </w:pPr>
            <w:r>
              <w:t>Тип и N задания</w:t>
            </w:r>
          </w:p>
        </w:tc>
      </w:tr>
      <w:tr>
        <w:tc>
          <w:tcPr>
            <w:tcW w:type="dxa" w:w="107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center"/>
              <w:rPr>
                <w:b w:val="1"/>
              </w:rPr>
            </w:pPr>
            <w:r>
              <w:rPr>
                <w:rStyle w:val="Style_3_ch"/>
                <w:b w:val="1"/>
              </w:rPr>
              <w:t>Информационные системы</w:t>
            </w:r>
          </w:p>
        </w:tc>
      </w:tr>
      <w:tr>
        <w:tc>
          <w:tcPr>
            <w:tcW w:type="dxa" w:w="2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center"/>
            </w:pPr>
            <w:bookmarkStart w:id="2" w:name="_Hlk116591376"/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rPr>
                <w:rStyle w:val="Style_3_ch"/>
              </w:rPr>
              <w:t xml:space="preserve">0,1 за правильно выполненное задание, 0 баллов за </w:t>
            </w:r>
            <w:r>
              <w:rPr>
                <w:rStyle w:val="Style_3_ch"/>
              </w:rPr>
              <w:t>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  <w:rPr>
                <w:rStyle w:val="Style_3_ch"/>
              </w:rPr>
            </w:pPr>
            <w:r>
              <w:rPr>
                <w:rStyle w:val="Style_3_ch"/>
              </w:rPr>
              <w:t>Задание No: с выбором отв</w:t>
            </w:r>
            <w:r>
              <w:rPr>
                <w:rStyle w:val="Style_3_ch"/>
              </w:rPr>
              <w:t>ета</w:t>
            </w:r>
          </w:p>
          <w:p w14:paraId="12000000">
            <w:pPr>
              <w:spacing w:after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 World Wide Web – это служба Интернет, предназначенная для:</w:t>
            </w:r>
          </w:p>
          <w:p w14:paraId="1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Поиска и просмотра гипертекстовых документов, включающих в себя графику, звук и видео </w:t>
            </w:r>
          </w:p>
          <w:p w14:paraId="14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Передачи файлов</w:t>
            </w:r>
          </w:p>
          <w:p w14:paraId="1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Передачи электронных сообщений</w:t>
            </w:r>
          </w:p>
          <w:p w14:paraId="1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Общения  в реальном времени с помощью клавиатуры.</w:t>
            </w:r>
          </w:p>
          <w:p w14:paraId="1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18000000">
            <w:pPr>
              <w:pStyle w:val="Style_5"/>
              <w:spacing w:after="0"/>
              <w:ind/>
            </w:pPr>
            <w:r>
              <w:rPr>
                <w:b w:val="1"/>
              </w:rPr>
              <w:t>2.</w:t>
            </w:r>
            <w:r>
              <w:rPr>
                <w:b w:val="1"/>
              </w:rPr>
              <w:t xml:space="preserve"> WORD — это…</w:t>
            </w:r>
          </w:p>
          <w:p w14:paraId="19000000">
            <w:pPr>
              <w:pStyle w:val="Style_5"/>
              <w:numPr>
                <w:ilvl w:val="0"/>
                <w:numId w:val="1"/>
              </w:numPr>
              <w:spacing w:after="0"/>
              <w:ind w:firstLine="0" w:left="0"/>
            </w:pPr>
            <w:r>
              <w:t>графический процессор</w:t>
            </w:r>
          </w:p>
          <w:p w14:paraId="1A000000">
            <w:pPr>
              <w:pStyle w:val="Style_5"/>
              <w:numPr>
                <w:ilvl w:val="0"/>
                <w:numId w:val="1"/>
              </w:numPr>
              <w:spacing w:after="0"/>
              <w:ind w:firstLine="0" w:left="0"/>
            </w:pPr>
            <w:r>
              <w:t>текстовый процессор</w:t>
            </w:r>
          </w:p>
          <w:p w14:paraId="1B000000">
            <w:pPr>
              <w:pStyle w:val="Style_5"/>
              <w:numPr>
                <w:ilvl w:val="0"/>
                <w:numId w:val="1"/>
              </w:numPr>
              <w:spacing w:after="0"/>
              <w:ind w:firstLine="0" w:left="0"/>
            </w:pPr>
            <w:r>
              <w:t>средство подготовки презентаций</w:t>
            </w:r>
          </w:p>
          <w:p w14:paraId="1C000000">
            <w:pPr>
              <w:pStyle w:val="Style_5"/>
              <w:numPr>
                <w:ilvl w:val="0"/>
                <w:numId w:val="1"/>
              </w:numPr>
              <w:spacing w:after="0"/>
              <w:ind w:firstLine="0" w:left="0"/>
            </w:pPr>
            <w:r>
              <w:t>табличный процессор</w:t>
            </w:r>
          </w:p>
          <w:p w14:paraId="1D000000">
            <w:pPr>
              <w:pStyle w:val="Style_5"/>
              <w:numPr>
                <w:ilvl w:val="0"/>
                <w:numId w:val="1"/>
              </w:numPr>
              <w:spacing w:after="0"/>
              <w:ind w:firstLine="0" w:left="0"/>
            </w:pPr>
            <w:r>
              <w:t>редактор текста</w:t>
            </w:r>
          </w:p>
          <w:p w14:paraId="1E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t>Ответ:</w:t>
            </w:r>
          </w:p>
          <w:p w14:paraId="1F000000">
            <w:pPr>
              <w:pStyle w:val="Style_5"/>
              <w:spacing w:after="0"/>
              <w:ind/>
            </w:pPr>
            <w:r>
              <w:rPr>
                <w:b w:val="1"/>
              </w:rPr>
              <w:t>3.</w:t>
            </w:r>
            <w:r>
              <w:rPr>
                <w:b w:val="1"/>
              </w:rPr>
              <w:t>Схему обработки данных можно изобразить посредством…</w:t>
            </w:r>
          </w:p>
          <w:p w14:paraId="20000000">
            <w:pPr>
              <w:pStyle w:val="Style_5"/>
              <w:numPr>
                <w:ilvl w:val="0"/>
                <w:numId w:val="2"/>
              </w:numPr>
              <w:spacing w:after="0"/>
              <w:ind w:firstLine="0" w:left="0"/>
            </w:pPr>
            <w:r>
              <w:t>коммерческой графики</w:t>
            </w:r>
          </w:p>
          <w:p w14:paraId="21000000">
            <w:pPr>
              <w:pStyle w:val="Style_5"/>
              <w:numPr>
                <w:ilvl w:val="0"/>
                <w:numId w:val="2"/>
              </w:numPr>
              <w:spacing w:after="0"/>
              <w:ind w:firstLine="0" w:left="0"/>
            </w:pPr>
            <w:r>
              <w:t>иллюстративной графики</w:t>
            </w:r>
          </w:p>
          <w:p w14:paraId="22000000">
            <w:pPr>
              <w:pStyle w:val="Style_5"/>
              <w:numPr>
                <w:ilvl w:val="0"/>
                <w:numId w:val="2"/>
              </w:numPr>
              <w:spacing w:after="0"/>
              <w:ind w:firstLine="0" w:left="0"/>
            </w:pPr>
            <w:r>
              <w:t>научной графики</w:t>
            </w:r>
          </w:p>
          <w:p w14:paraId="23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t xml:space="preserve">г.         </w:t>
            </w:r>
            <w:r>
              <w:t>когнитивной графики</w:t>
            </w:r>
          </w:p>
          <w:p w14:paraId="24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t>Ответ:</w:t>
            </w:r>
          </w:p>
          <w:p w14:paraId="25000000">
            <w:pPr>
              <w:pStyle w:val="Style_5"/>
              <w:spacing w:after="0"/>
              <w:ind/>
            </w:pPr>
            <w:r>
              <w:rPr>
                <w:b w:val="1"/>
              </w:rPr>
              <w:t>4.</w:t>
            </w:r>
            <w:r>
              <w:rPr>
                <w:b w:val="1"/>
              </w:rPr>
              <w:t>Векторная графика обеспечивает построение…</w:t>
            </w:r>
          </w:p>
          <w:p w14:paraId="26000000">
            <w:pPr>
              <w:pStyle w:val="Style_5"/>
              <w:numPr>
                <w:ilvl w:val="0"/>
                <w:numId w:val="3"/>
              </w:numPr>
              <w:spacing w:after="0"/>
              <w:ind w:firstLine="0" w:left="0"/>
            </w:pPr>
            <w:r>
              <w:t>геометрических фигур</w:t>
            </w:r>
          </w:p>
          <w:p w14:paraId="27000000">
            <w:pPr>
              <w:pStyle w:val="Style_5"/>
              <w:numPr>
                <w:ilvl w:val="0"/>
                <w:numId w:val="3"/>
              </w:numPr>
              <w:spacing w:after="0"/>
              <w:ind w:firstLine="0" w:left="0"/>
            </w:pPr>
            <w:r>
              <w:t>рисунков</w:t>
            </w:r>
          </w:p>
          <w:p w14:paraId="28000000">
            <w:pPr>
              <w:pStyle w:val="Style_5"/>
              <w:numPr>
                <w:ilvl w:val="0"/>
                <w:numId w:val="3"/>
              </w:numPr>
              <w:spacing w:after="0"/>
              <w:ind w:firstLine="0" w:left="0"/>
            </w:pPr>
            <w:r>
              <w:t>карт</w:t>
            </w:r>
          </w:p>
          <w:p w14:paraId="29000000">
            <w:pPr>
              <w:pStyle w:val="Style_5"/>
              <w:numPr>
                <w:ilvl w:val="0"/>
                <w:numId w:val="3"/>
              </w:numPr>
              <w:spacing w:after="0"/>
              <w:ind w:firstLine="0" w:left="0"/>
            </w:pPr>
            <w:r>
              <w:t>различных формул</w:t>
            </w:r>
          </w:p>
          <w:p w14:paraId="2A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t>схем</w:t>
            </w:r>
          </w:p>
          <w:p w14:paraId="2B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t>Ответ:</w:t>
            </w:r>
          </w:p>
          <w:p w14:paraId="2C000000">
            <w:pPr>
              <w:pStyle w:val="Style_5"/>
              <w:spacing w:after="0"/>
              <w:ind/>
            </w:pPr>
            <w:r>
              <w:rPr>
                <w:b w:val="1"/>
              </w:rPr>
              <w:t>5.</w:t>
            </w:r>
            <w:r>
              <w:rPr>
                <w:b w:val="1"/>
              </w:rPr>
              <w:t>Деловая графика включена в состав…</w:t>
            </w:r>
          </w:p>
          <w:p w14:paraId="2D000000">
            <w:pPr>
              <w:pStyle w:val="Style_5"/>
              <w:numPr>
                <w:ilvl w:val="0"/>
                <w:numId w:val="4"/>
              </w:numPr>
              <w:spacing w:after="0"/>
              <w:ind w:firstLine="0" w:left="0"/>
            </w:pPr>
            <w:r>
              <w:t>Word</w:t>
            </w:r>
          </w:p>
          <w:p w14:paraId="2E000000">
            <w:pPr>
              <w:pStyle w:val="Style_5"/>
              <w:numPr>
                <w:ilvl w:val="0"/>
                <w:numId w:val="4"/>
              </w:numPr>
              <w:spacing w:after="0"/>
              <w:ind w:firstLine="0" w:left="0"/>
            </w:pPr>
            <w:r>
              <w:t>Excel</w:t>
            </w:r>
          </w:p>
          <w:p w14:paraId="2F000000">
            <w:pPr>
              <w:pStyle w:val="Style_5"/>
              <w:numPr>
                <w:ilvl w:val="0"/>
                <w:numId w:val="4"/>
              </w:numPr>
              <w:spacing w:after="0"/>
              <w:ind w:firstLine="0" w:left="0"/>
            </w:pPr>
            <w:r>
              <w:t>Access</w:t>
            </w:r>
          </w:p>
          <w:p w14:paraId="30000000">
            <w:pPr>
              <w:pStyle w:val="Style_5"/>
              <w:numPr>
                <w:ilvl w:val="0"/>
                <w:numId w:val="4"/>
              </w:numPr>
              <w:spacing w:after="0"/>
              <w:ind w:firstLine="0" w:left="0"/>
            </w:pPr>
            <w:r>
              <w:t>Outlook</w:t>
            </w:r>
          </w:p>
          <w:p w14:paraId="31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t>Publisher</w:t>
            </w:r>
          </w:p>
          <w:p w14:paraId="32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t>Ответ</w:t>
            </w:r>
          </w:p>
        </w:tc>
      </w:tr>
      <w:tr>
        <w:tc>
          <w:tcPr>
            <w:tcW w:type="dxa" w:w="2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rPr>
                <w:rStyle w:val="Style_3_ch"/>
              </w:rPr>
              <w:t>0,4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rFonts w:ascii="sans-serif" w:hAnsi="sans-serif"/>
                <w:sz w:val="35"/>
              </w:rPr>
            </w:pPr>
            <w:r>
              <w:rPr>
                <w:rStyle w:val="Style_3_ch"/>
              </w:rPr>
              <w:t>Задание No: на установление  последовательности – 1</w:t>
            </w:r>
            <w:r>
              <w:rPr>
                <w:rFonts w:ascii="sans-serif" w:hAnsi="sans-serif"/>
                <w:sz w:val="35"/>
              </w:rPr>
              <w:t>.</w:t>
            </w:r>
          </w:p>
          <w:p w14:paraId="35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Расположите в правильной последовательности основные этапы разработки базы данных:</w:t>
            </w:r>
          </w:p>
          <w:p w14:paraId="36000000">
            <w:pPr>
              <w:numPr>
                <w:ilvl w:val="0"/>
                <w:numId w:val="5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 выполнения задач</w:t>
            </w:r>
          </w:p>
          <w:p w14:paraId="37000000">
            <w:pPr>
              <w:numPr>
                <w:ilvl w:val="0"/>
                <w:numId w:val="5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Уточнение решаемых задач</w:t>
            </w:r>
          </w:p>
          <w:p w14:paraId="38000000">
            <w:pPr>
              <w:numPr>
                <w:ilvl w:val="0"/>
                <w:numId w:val="5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структуры данных</w:t>
            </w:r>
          </w:p>
          <w:p w14:paraId="39000000">
            <w:pPr>
              <w:numPr>
                <w:ilvl w:val="0"/>
                <w:numId w:val="5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Анализ данных</w:t>
            </w:r>
          </w:p>
          <w:p w14:paraId="3A000000">
            <w:pPr>
              <w:rPr>
                <w:rFonts w:ascii="sans-serif" w:hAnsi="sans-serif"/>
                <w:sz w:val="24"/>
              </w:rPr>
            </w:pPr>
            <w:r>
              <w:rPr>
                <w:rFonts w:ascii="sans-serif" w:hAnsi="sans-serif"/>
                <w:sz w:val="24"/>
              </w:rPr>
              <w:t>Ответ:</w:t>
            </w:r>
          </w:p>
          <w:p w14:paraId="3B000000">
            <w:pPr>
              <w:rPr>
                <w:rFonts w:ascii="sans-serif" w:hAnsi="sans-serif"/>
                <w:sz w:val="24"/>
              </w:rPr>
            </w:pPr>
            <w:r>
              <w:rPr>
                <w:rFonts w:ascii="sans-serif" w:hAnsi="sans-serif"/>
                <w:sz w:val="24"/>
              </w:rPr>
              <w:t>1</w:t>
            </w:r>
            <w:r>
              <w:rPr>
                <w:rFonts w:ascii="sans-serif" w:hAnsi="sans-serif"/>
                <w:sz w:val="24"/>
              </w:rPr>
              <w:tab/>
            </w:r>
            <w:r>
              <w:rPr>
                <w:rFonts w:ascii="sans-serif" w:hAnsi="sans-serif"/>
                <w:sz w:val="24"/>
              </w:rPr>
              <w:t>2</w:t>
            </w:r>
            <w:r>
              <w:rPr>
                <w:rFonts w:ascii="sans-serif" w:hAnsi="sans-serif"/>
                <w:sz w:val="24"/>
              </w:rPr>
              <w:tab/>
            </w:r>
            <w:r>
              <w:rPr>
                <w:rFonts w:ascii="sans-serif" w:hAnsi="sans-serif"/>
                <w:sz w:val="24"/>
              </w:rPr>
              <w:t>3</w:t>
            </w:r>
            <w:r>
              <w:rPr>
                <w:rFonts w:ascii="sans-serif" w:hAnsi="sans-serif"/>
                <w:sz w:val="24"/>
              </w:rPr>
              <w:tab/>
            </w:r>
            <w:r>
              <w:rPr>
                <w:rFonts w:ascii="sans-serif" w:hAnsi="sans-serif"/>
                <w:sz w:val="24"/>
              </w:rPr>
              <w:t>4</w:t>
            </w:r>
          </w:p>
          <w:p w14:paraId="3C000000">
            <w:pPr>
              <w:rPr>
                <w:rFonts w:ascii="sans-serif" w:hAnsi="sans-serif"/>
                <w:sz w:val="24"/>
              </w:rPr>
            </w:pPr>
          </w:p>
          <w:p w14:paraId="3D000000"/>
        </w:tc>
      </w:tr>
      <w:tr>
        <w:tc>
          <w:tcPr>
            <w:tcW w:type="dxa" w:w="2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rStyle w:val="Style_3_ch"/>
              </w:rPr>
            </w:pPr>
            <w:r>
              <w:rPr>
                <w:rStyle w:val="Style_3_ch"/>
              </w:rPr>
              <w:t>0,</w:t>
            </w:r>
            <w:r>
              <w:rPr>
                <w:rStyle w:val="Style_3_ch"/>
              </w:rPr>
              <w:t>2</w:t>
            </w:r>
            <w:r>
              <w:rPr>
                <w:rStyle w:val="Style_3_ch"/>
              </w:rPr>
              <w:t xml:space="preserve"> за правильно выполненное задание, 0 баллов </w:t>
            </w:r>
          </w:p>
          <w:p w14:paraId="40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 неправильно </w:t>
            </w:r>
          </w:p>
          <w:p w14:paraId="41000000"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No: с </w:t>
            </w:r>
            <w:r>
              <w:rPr>
                <w:rStyle w:val="Style_3_ch"/>
              </w:rPr>
              <w:t>открытым</w:t>
            </w:r>
            <w:r>
              <w:rPr>
                <w:rStyle w:val="Style_3_ch"/>
              </w:rPr>
              <w:t xml:space="preserve"> ответ</w:t>
            </w:r>
            <w:r>
              <w:rPr>
                <w:rStyle w:val="Style_3_ch"/>
              </w:rPr>
              <w:t>ом</w:t>
            </w:r>
            <w:r>
              <w:rPr>
                <w:rStyle w:val="Style_3_ch"/>
              </w:rPr>
              <w:t xml:space="preserve"> </w:t>
            </w:r>
          </w:p>
          <w:p w14:paraId="43000000">
            <w:pPr>
              <w:spacing w:after="0" w:line="240" w:lineRule="auto"/>
              <w:ind/>
              <w:jc w:val="both"/>
              <w:rPr>
                <w:b w:val="1"/>
                <w:spacing w:val="-1"/>
                <w:sz w:val="24"/>
              </w:rPr>
            </w:pPr>
            <w:r>
              <w:rPr>
                <w:b w:val="1"/>
                <w:spacing w:val="-1"/>
                <w:sz w:val="24"/>
              </w:rPr>
              <w:t>7</w:t>
            </w:r>
            <w:r>
              <w:rPr>
                <w:b w:val="1"/>
                <w:spacing w:val="-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В ячейках Excel заданы формулы:</w:t>
            </w:r>
          </w:p>
          <w:tbl>
            <w:tblPr>
              <w:tblStyle w:val="Style_6"/>
              <w:tblLayout w:type="fixed"/>
            </w:tblPr>
            <w:tblGrid>
              <w:gridCol w:w="1134"/>
              <w:gridCol w:w="1134"/>
              <w:gridCol w:w="1276"/>
            </w:tblGrid>
            <w:tr>
              <w:tc>
                <w:tcPr>
                  <w:tcW w:type="dxa" w:w="1134"/>
                </w:tcPr>
                <w:p w14:paraId="44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1134"/>
                </w:tcPr>
                <w:p w14:paraId="45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1276"/>
                </w:tcPr>
                <w:p w14:paraId="46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</w:p>
              </w:tc>
            </w:tr>
            <w:tr>
              <w:tc>
                <w:tcPr>
                  <w:tcW w:type="dxa" w:w="1134"/>
                </w:tcPr>
                <w:p w14:paraId="47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134"/>
                </w:tcPr>
                <w:p w14:paraId="48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=А1*2</w:t>
                  </w:r>
                </w:p>
              </w:tc>
              <w:tc>
                <w:tcPr>
                  <w:tcW w:type="dxa" w:w="1276"/>
                </w:tcPr>
                <w:p w14:paraId="49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= А1 +В1</w:t>
                  </w:r>
                </w:p>
              </w:tc>
            </w:tr>
          </w:tbl>
          <w:p w14:paraId="4A000000">
            <w:pPr>
              <w:spacing w:after="0" w:line="240" w:lineRule="auto"/>
              <w:ind/>
              <w:jc w:val="both"/>
              <w:rPr>
                <w:spacing w:val="-1"/>
                <w:sz w:val="24"/>
              </w:rPr>
            </w:pPr>
          </w:p>
          <w:p w14:paraId="4B000000">
            <w:pPr>
              <w:spacing w:after="0" w:line="240" w:lineRule="auto"/>
              <w:ind/>
              <w:jc w:val="both"/>
              <w:rPr>
                <w:spacing w:val="-1"/>
                <w:sz w:val="24"/>
              </w:rPr>
            </w:pPr>
          </w:p>
          <w:p w14:paraId="4C00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 xml:space="preserve">Результатом вычислений в ячейке С1   будет: </w:t>
            </w:r>
            <w:r>
              <w:rPr>
                <w:b w:val="1"/>
                <w:sz w:val="24"/>
              </w:rPr>
              <w:t>___</w:t>
            </w:r>
            <w:r>
              <w:rPr>
                <w:b w:val="1"/>
                <w:sz w:val="24"/>
              </w:rPr>
              <w:t>___.</w:t>
            </w:r>
          </w:p>
          <w:p w14:paraId="4D00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Ответ:</w:t>
            </w:r>
          </w:p>
          <w:p w14:paraId="4E000000">
            <w:pPr>
              <w:spacing w:after="0" w:line="240" w:lineRule="auto"/>
              <w:ind/>
              <w:jc w:val="both"/>
              <w:rPr>
                <w:sz w:val="24"/>
              </w:rPr>
            </w:pPr>
          </w:p>
          <w:p w14:paraId="4F000000"/>
        </w:tc>
      </w:tr>
      <w:tr>
        <w:tc>
          <w:tcPr>
            <w:tcW w:type="dxa" w:w="2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rPr>
                <w:rStyle w:val="Style_3_ch"/>
              </w:rPr>
              <w:t>0,3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rStyle w:val="Style_3_ch"/>
              </w:rPr>
            </w:pPr>
            <w:r>
              <w:rPr>
                <w:rStyle w:val="Style_3_ch"/>
              </w:rPr>
              <w:t>Задание No:  на установление соответствия .</w:t>
            </w:r>
          </w:p>
          <w:p w14:paraId="52000000">
            <w:pPr>
              <w:pStyle w:val="Style_3"/>
              <w:numPr>
                <w:ilvl w:val="0"/>
                <w:numId w:val="6"/>
              </w:numPr>
              <w:rPr>
                <w:b w:val="1"/>
              </w:rPr>
            </w:pPr>
            <w:r>
              <w:rPr>
                <w:b w:val="1"/>
              </w:rPr>
              <w:t>Установите соответствия между категориями программ и их описанием:</w:t>
            </w:r>
          </w:p>
          <w:p w14:paraId="53000000">
            <w:pPr>
              <w:pStyle w:val="Style_3"/>
            </w:pPr>
          </w:p>
          <w:p w14:paraId="54000000">
            <w:pPr>
              <w:pStyle w:val="Style_3"/>
            </w:pPr>
            <w:r>
              <w:t>1. Установите соответствия между категориями программ и их описанием:</w:t>
            </w:r>
          </w:p>
          <w:p w14:paraId="55000000">
            <w:pPr>
              <w:pStyle w:val="Style_3"/>
            </w:pPr>
            <w:r>
              <w:t>1</w:t>
            </w:r>
            <w:r>
              <w:tab/>
            </w:r>
            <w:r>
              <w:t>Системные программы</w:t>
            </w:r>
            <w:r>
              <w:tab/>
            </w:r>
            <w:r>
              <w:t>A</w:t>
            </w:r>
            <w:r>
              <w:tab/>
            </w:r>
            <w:r>
              <w:t>Обеспечивают создание новых компьютерных программ</w:t>
            </w:r>
          </w:p>
          <w:p w14:paraId="56000000">
            <w:pPr>
              <w:pStyle w:val="Style_3"/>
            </w:pPr>
            <w:r>
              <w:t>2</w:t>
            </w:r>
            <w:r>
              <w:tab/>
            </w:r>
            <w:r>
              <w:t>Прикладные программы</w:t>
            </w:r>
            <w:r>
              <w:tab/>
            </w:r>
            <w:r>
              <w:t>Б</w:t>
            </w:r>
            <w:r>
              <w:tab/>
            </w:r>
            <w:r>
              <w:t>Позволяют проводить простейшие расчеты и выбор готовых конструктивных элементов из обширных баз данных</w:t>
            </w:r>
          </w:p>
          <w:p w14:paraId="57000000">
            <w:pPr>
              <w:pStyle w:val="Style_3"/>
            </w:pPr>
            <w:r>
              <w:t>3</w:t>
            </w:r>
            <w:r>
              <w:tab/>
            </w:r>
            <w:r>
              <w:t>Инструментальные системы</w:t>
            </w:r>
            <w:r>
              <w:tab/>
            </w:r>
            <w:r>
              <w:t>В</w:t>
            </w:r>
            <w:r>
              <w:tab/>
            </w:r>
            <w:r>
              <w:t>Организуют работу ПК выполняют вспомогательные функции</w:t>
            </w:r>
          </w:p>
          <w:p w14:paraId="58000000">
            <w:pPr>
              <w:pStyle w:val="Style_3"/>
            </w:pPr>
            <w:r>
              <w:t>4</w:t>
            </w:r>
            <w:r>
              <w:tab/>
            </w:r>
            <w:r>
              <w:t>Системы автоматизированного проектирования (CAD-системы)</w:t>
            </w:r>
            <w:r>
              <w:tab/>
            </w:r>
            <w:r>
              <w:t>Г</w:t>
            </w:r>
            <w:r>
              <w:tab/>
            </w:r>
            <w:r>
              <w:t>Обеспечивают редактирование текстов, создание рисунков и т.д.</w:t>
            </w:r>
          </w:p>
          <w:p w14:paraId="59000000">
            <w:pPr>
              <w:pStyle w:val="Style_3"/>
            </w:pPr>
          </w:p>
          <w:p w14:paraId="5A000000">
            <w:pPr>
              <w:pStyle w:val="Style_3"/>
            </w:pPr>
            <w:r>
              <w:t>Ответ:</w:t>
            </w:r>
          </w:p>
          <w:p w14:paraId="5B000000">
            <w:pPr>
              <w:pStyle w:val="Style_3"/>
            </w:pPr>
            <w:r>
              <w:t>1</w:t>
            </w:r>
            <w:r>
              <w:tab/>
            </w:r>
            <w:r>
              <w:t>2</w:t>
            </w:r>
            <w:r>
              <w:tab/>
            </w:r>
            <w:r>
              <w:t>3</w:t>
            </w:r>
            <w:r>
              <w:tab/>
            </w:r>
            <w:r>
              <w:t>4</w:t>
            </w:r>
          </w:p>
          <w:p w14:paraId="5C000000">
            <w:pPr>
              <w:pStyle w:val="Style_3"/>
            </w:pPr>
          </w:p>
          <w:p w14:paraId="5D000000">
            <w:pPr>
              <w:pStyle w:val="Style_3"/>
            </w:pPr>
          </w:p>
        </w:tc>
      </w:tr>
      <w:tr>
        <w:tc>
          <w:tcPr>
            <w:tcW w:type="dxa" w:w="107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rStyle w:val="Style_3_ch"/>
                <w:b w:val="1"/>
              </w:rPr>
            </w:pPr>
            <w:r>
              <w:rPr>
                <w:rStyle w:val="Style_3_ch"/>
                <w:b w:val="1"/>
              </w:rPr>
              <w:t>Оборудование и материалы</w:t>
            </w: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bookmarkStart w:id="3" w:name="_Hlk116588863"/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rStyle w:val="Style_3_ch"/>
              </w:rPr>
            </w:pPr>
            <w:r>
              <w:rPr>
                <w:rStyle w:val="Style_3_ch"/>
              </w:rPr>
              <w:t>0,1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  <w:rPr>
                <w:rStyle w:val="Style_3_ch"/>
              </w:rPr>
            </w:pPr>
            <w:r>
              <w:rPr>
                <w:b w:val="1"/>
              </w:rPr>
              <w:t xml:space="preserve"> </w:t>
            </w:r>
            <w:r>
              <w:rPr>
                <w:rStyle w:val="Style_3_ch"/>
              </w:rPr>
              <w:t>Задание No: с выбором ответа</w:t>
            </w:r>
          </w:p>
          <w:p w14:paraId="62000000">
            <w:pPr>
              <w:spacing w:line="240" w:lineRule="auto"/>
              <w:ind w:firstLine="60" w:left="-26"/>
              <w:contextualSpacing w:val="1"/>
              <w:rPr>
                <w:b w:val="1"/>
              </w:rPr>
            </w:pPr>
            <w:r>
              <w:rPr>
                <w:b w:val="1"/>
                <w:sz w:val="24"/>
              </w:rPr>
              <w:t>9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Укажите какое количество углерода содержится в стали 10?</w:t>
            </w:r>
          </w:p>
          <w:p w14:paraId="63000000">
            <w:pPr>
              <w:spacing w:after="0" w:line="240" w:lineRule="auto"/>
              <w:ind w:firstLine="60" w:left="-26"/>
              <w:contextualSpacing w:val="1"/>
              <w:rPr>
                <w:sz w:val="24"/>
              </w:rPr>
            </w:pPr>
            <w:r>
              <w:rPr>
                <w:sz w:val="24"/>
              </w:rPr>
              <w:t>а.       1,0% С</w:t>
            </w:r>
          </w:p>
          <w:p w14:paraId="64000000">
            <w:pPr>
              <w:spacing w:after="0" w:line="240" w:lineRule="auto"/>
              <w:ind w:firstLine="60" w:left="-26"/>
              <w:contextualSpacing w:val="1"/>
              <w:rPr>
                <w:sz w:val="24"/>
              </w:rPr>
            </w:pPr>
            <w:r>
              <w:rPr>
                <w:sz w:val="24"/>
              </w:rPr>
              <w:t>б.       0,1% С</w:t>
            </w:r>
          </w:p>
          <w:p w14:paraId="65000000">
            <w:pPr>
              <w:spacing w:after="0" w:line="240" w:lineRule="auto"/>
              <w:ind w:firstLine="60" w:left="-26"/>
              <w:contextualSpacing w:val="1"/>
              <w:rPr>
                <w:sz w:val="24"/>
              </w:rPr>
            </w:pPr>
            <w:r>
              <w:rPr>
                <w:sz w:val="24"/>
              </w:rPr>
              <w:t>в.       0,001% С</w:t>
            </w:r>
          </w:p>
          <w:p w14:paraId="66000000">
            <w:pPr>
              <w:spacing w:after="0" w:line="240" w:lineRule="auto"/>
              <w:ind w:firstLine="60" w:left="-26"/>
              <w:contextualSpacing w:val="1"/>
              <w:rPr>
                <w:sz w:val="24"/>
              </w:rPr>
            </w:pPr>
            <w:r>
              <w:rPr>
                <w:sz w:val="24"/>
              </w:rPr>
              <w:t>г.       10,0% С</w:t>
            </w:r>
          </w:p>
          <w:p w14:paraId="67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68000000">
            <w:pPr>
              <w:spacing w:after="0" w:line="240" w:lineRule="auto"/>
              <w:ind/>
              <w:rPr>
                <w:sz w:val="24"/>
              </w:rPr>
            </w:pPr>
          </w:p>
          <w:p w14:paraId="69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На рисунке изображен поршневой насос простого действия. Укажите неправильное обозначение его элементов. </w:t>
            </w:r>
          </w:p>
          <w:p w14:paraId="6A000000">
            <w:pPr>
              <w:spacing w:afterAutospacing="on" w:beforeAutospacing="on" w:line="240" w:lineRule="auto"/>
              <w:ind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289879" cy="2169511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289879" cy="21695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br/>
            </w:r>
            <w:r>
              <w:rPr>
                <w:sz w:val="24"/>
              </w:rPr>
              <w:t>а) 1 - цилиндр, 3 - шток; 5 - всасывающий трубопровод;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б) 2 - поршень, 4 - расходный резервуар, 6 - нагнетательный клапан;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в) 7 - рабочая камера, 9 - напорный трубопровод, 1 - цилиндр;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г) 2 - поршень, 1 - цилиндр, 7 -рабочая камера.</w:t>
            </w:r>
          </w:p>
          <w:p w14:paraId="6B000000">
            <w:pPr>
              <w:spacing w:afterAutospacing="on" w:beforeAutospacing="on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6C000000">
            <w:pPr>
              <w:spacing w:afterAutospacing="on" w:beforeAutospacing="on" w:line="240" w:lineRule="auto"/>
              <w:ind/>
              <w:rPr>
                <w:sz w:val="24"/>
              </w:rPr>
            </w:pPr>
            <w:r>
              <w:rPr>
                <w:b w:val="1"/>
                <w:sz w:val="24"/>
              </w:rPr>
              <w:t>11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Вещество, в состав которого входят два или несколько компонентов, называется</w:t>
            </w:r>
            <w:r>
              <w:rPr>
                <w:sz w:val="24"/>
              </w:rPr>
              <w:t>:</w:t>
            </w:r>
          </w:p>
          <w:p w14:paraId="6D000000">
            <w:pPr>
              <w:pStyle w:val="Style_3"/>
              <w:numPr>
                <w:ilvl w:val="0"/>
                <w:numId w:val="7"/>
              </w:numPr>
              <w:ind w:firstLine="0" w:left="0"/>
            </w:pPr>
            <w:r>
              <w:t>Металлом</w:t>
            </w:r>
          </w:p>
          <w:p w14:paraId="6E000000">
            <w:pPr>
              <w:pStyle w:val="Style_3"/>
              <w:numPr>
                <w:ilvl w:val="0"/>
                <w:numId w:val="7"/>
              </w:numPr>
              <w:ind w:firstLine="0" w:left="0"/>
            </w:pPr>
            <w:r>
              <w:t>Сплавом</w:t>
            </w:r>
          </w:p>
          <w:p w14:paraId="6F000000">
            <w:pPr>
              <w:pStyle w:val="Style_3"/>
              <w:numPr>
                <w:ilvl w:val="0"/>
                <w:numId w:val="7"/>
              </w:numPr>
              <w:spacing w:afterAutospacing="on" w:beforeAutospacing="on" w:line="240" w:lineRule="auto"/>
              <w:ind w:firstLine="0" w:left="0"/>
            </w:pPr>
            <w:r>
              <w:t>Кристаллической решеткой</w:t>
            </w:r>
          </w:p>
          <w:p w14:paraId="70000000">
            <w:pPr>
              <w:spacing w:afterAutospacing="on" w:beforeAutospacing="on" w:line="240" w:lineRule="auto"/>
              <w:ind/>
            </w:pPr>
            <w:r>
              <w:t>Ответ:</w:t>
            </w:r>
          </w:p>
          <w:p w14:paraId="71000000">
            <w:pPr>
              <w:spacing w:afterAutospacing="on" w:beforeAutospacing="on" w:line="240" w:lineRule="auto"/>
              <w:ind/>
              <w:rPr>
                <w:sz w:val="24"/>
              </w:rPr>
            </w:pPr>
            <w:r>
              <w:rPr>
                <w:b w:val="1"/>
                <w:sz w:val="24"/>
              </w:rPr>
              <w:t>12</w:t>
            </w:r>
            <w:r>
              <w:rPr>
                <w:b w:val="1"/>
                <w:sz w:val="24"/>
              </w:rPr>
              <w:t>. Какая из этих сталей относится к быстрорежущим?</w:t>
            </w:r>
          </w:p>
          <w:p w14:paraId="72000000">
            <w:pPr>
              <w:pStyle w:val="Style_3"/>
              <w:numPr>
                <w:ilvl w:val="0"/>
                <w:numId w:val="8"/>
              </w:numPr>
              <w:ind w:firstLine="0" w:left="0"/>
            </w:pPr>
            <w:r>
              <w:t>9ХС</w:t>
            </w:r>
          </w:p>
          <w:p w14:paraId="73000000">
            <w:pPr>
              <w:pStyle w:val="Style_3"/>
              <w:numPr>
                <w:ilvl w:val="0"/>
                <w:numId w:val="8"/>
              </w:numPr>
              <w:ind w:firstLine="0" w:left="0"/>
            </w:pPr>
            <w:r>
              <w:t>Р18</w:t>
            </w:r>
          </w:p>
          <w:p w14:paraId="74000000">
            <w:pPr>
              <w:pStyle w:val="Style_3"/>
              <w:numPr>
                <w:ilvl w:val="0"/>
                <w:numId w:val="8"/>
              </w:numPr>
              <w:spacing w:afterAutospacing="on" w:beforeAutospacing="on" w:line="240" w:lineRule="auto"/>
              <w:ind w:firstLine="0" w:left="0"/>
            </w:pPr>
            <w:r>
              <w:t>55С2</w:t>
            </w:r>
          </w:p>
          <w:p w14:paraId="75000000">
            <w:pPr>
              <w:spacing w:afterAutospacing="on" w:beforeAutospacing="on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76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По способу получения связующего вещества пластмассы классифицируют:</w:t>
            </w:r>
          </w:p>
          <w:p w14:paraId="77000000">
            <w:pPr>
              <w:pStyle w:val="Style_3"/>
              <w:numPr>
                <w:ilvl w:val="0"/>
                <w:numId w:val="9"/>
              </w:numPr>
              <w:ind w:firstLine="0" w:left="0"/>
            </w:pPr>
            <w:r>
              <w:t>Термопластичные и термореактивные</w:t>
            </w:r>
          </w:p>
          <w:p w14:paraId="78000000">
            <w:pPr>
              <w:pStyle w:val="Style_3"/>
              <w:numPr>
                <w:ilvl w:val="0"/>
                <w:numId w:val="9"/>
              </w:numPr>
              <w:ind w:firstLine="0" w:left="0"/>
            </w:pPr>
            <w:r>
              <w:t>Полимеризационные и поликонденсационные</w:t>
            </w:r>
          </w:p>
          <w:p w14:paraId="7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в.         Электроизоляционные и теплоизоляционные</w:t>
            </w:r>
          </w:p>
          <w:p w14:paraId="7A000000">
            <w:pPr>
              <w:spacing w:after="0" w:line="240" w:lineRule="auto"/>
              <w:ind/>
              <w:rPr>
                <w:b w:val="1"/>
                <w:sz w:val="24"/>
              </w:rPr>
            </w:pPr>
          </w:p>
          <w:p w14:paraId="7B000000">
            <w:pPr>
              <w:spacing w:after="0" w:line="240" w:lineRule="auto"/>
              <w:ind/>
              <w:rPr>
                <w:sz w:val="24"/>
              </w:rPr>
            </w:pPr>
          </w:p>
          <w:p w14:paraId="7C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  <w:p w14:paraId="7D000000">
            <w:pPr>
              <w:spacing w:after="0" w:line="240" w:lineRule="auto"/>
              <w:ind/>
              <w:rPr>
                <w:sz w:val="24"/>
              </w:rPr>
            </w:pPr>
          </w:p>
          <w:p w14:paraId="7E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</w:t>
            </w:r>
            <w:r>
              <w:rPr>
                <w:b w:val="1"/>
                <w:sz w:val="24"/>
              </w:rPr>
              <w:t>. На каком рисунке правильно проставлены размеры радиуса?</w:t>
            </w:r>
          </w:p>
          <w:p w14:paraId="7F000000">
            <w:pPr>
              <w:spacing w:after="0" w:line="240" w:lineRule="auto"/>
              <w:ind/>
              <w:rPr>
                <w:sz w:val="24"/>
              </w:rPr>
            </w:pPr>
          </w:p>
          <w:p w14:paraId="80000000">
            <w:pPr>
              <w:spacing w:after="0" w:line="240" w:lineRule="auto"/>
              <w:ind/>
              <w:rPr>
                <w:sz w:val="24"/>
              </w:rPr>
            </w:pPr>
          </w:p>
          <w:p w14:paraId="81000000">
            <w:pPr>
              <w:spacing w:after="0" w:line="240" w:lineRule="auto"/>
              <w:ind/>
              <w:rPr>
                <w:sz w:val="24"/>
              </w:rPr>
            </w:pPr>
          </w:p>
          <w:p w14:paraId="82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sz w:val="24"/>
              </w:rPr>
              <w:drawing>
                <wp:inline>
                  <wp:extent cx="3880884" cy="3880884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80884" cy="38808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8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84000000">
            <w:pPr>
              <w:spacing w:after="0" w:line="240" w:lineRule="auto"/>
              <w:ind/>
              <w:rPr>
                <w:sz w:val="24"/>
              </w:rPr>
            </w:pPr>
          </w:p>
          <w:p w14:paraId="85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</w:t>
            </w:r>
            <w:r>
              <w:rPr>
                <w:b w:val="1"/>
                <w:sz w:val="24"/>
              </w:rPr>
              <w:t>. Укажите сечение выполненное плоскостью В?</w:t>
            </w:r>
          </w:p>
          <w:p w14:paraId="86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sz w:val="24"/>
              </w:rPr>
              <w:drawing>
                <wp:inline>
                  <wp:extent cx="3691713" cy="3299038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691713" cy="32990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8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88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16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 xml:space="preserve">При турбулентном движении жидкости в трубопроводе наблюдаются следующие явления </w:t>
            </w:r>
          </w:p>
          <w:p w14:paraId="8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пульсация скоростей и давлений;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б) отсутствие пульсации скоростей и давлений;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в) пульсация скоростей и отсутствие пульсации давлений;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г) пульсация давлений и отсутствие пульсации скоростей</w:t>
            </w:r>
          </w:p>
          <w:p w14:paraId="8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8B000000">
            <w:pPr>
              <w:spacing w:after="0" w:line="240" w:lineRule="auto"/>
              <w:ind/>
              <w:rPr>
                <w:sz w:val="24"/>
              </w:rPr>
            </w:pPr>
          </w:p>
          <w:p w14:paraId="8C000000">
            <w:pPr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b w:val="1"/>
                <w:sz w:val="24"/>
              </w:rPr>
              <w:t>17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Укажите правильное изображение резьбы по стрелке А?</w:t>
            </w:r>
          </w:p>
          <w:p w14:paraId="8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69055" cy="854124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69055" cy="8541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8E000000">
            <w:pPr>
              <w:spacing w:after="0" w:line="240" w:lineRule="auto"/>
              <w:ind/>
              <w:rPr>
                <w:rStyle w:val="Style_3_ch"/>
              </w:rPr>
            </w:pPr>
            <w:r>
              <w:rPr>
                <w:rStyle w:val="Style_3_ch"/>
              </w:rPr>
              <w:t>Ответ:</w:t>
            </w:r>
          </w:p>
          <w:p w14:paraId="8F00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1</w:t>
            </w:r>
            <w:r>
              <w:rPr>
                <w:b w:val="1"/>
                <w:i w:val="1"/>
                <w:sz w:val="24"/>
              </w:rPr>
              <w:t>8</w:t>
            </w:r>
            <w:r>
              <w:rPr>
                <w:i w:val="1"/>
                <w:sz w:val="24"/>
              </w:rPr>
              <w:t>.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 xml:space="preserve">Укажите </w:t>
            </w:r>
            <w:r>
              <w:rPr>
                <w:b w:val="1"/>
                <w:i w:val="1"/>
                <w:sz w:val="24"/>
                <w:u w:val="single"/>
              </w:rPr>
              <w:t xml:space="preserve">один номер </w:t>
            </w:r>
            <w:r>
              <w:rPr>
                <w:b w:val="1"/>
                <w:i w:val="1"/>
                <w:sz w:val="24"/>
              </w:rPr>
              <w:t>правильного ответа</w:t>
            </w:r>
          </w:p>
          <w:p w14:paraId="90000000">
            <w:pPr>
              <w:tabs>
                <w:tab w:leader="none" w:pos="426" w:val="left"/>
              </w:tabs>
              <w:ind w:firstLine="34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Число Маха, прежде всего, характеризует</w:t>
            </w:r>
          </w:p>
          <w:p w14:paraId="91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z w:val="24"/>
              </w:rPr>
              <w:t>скорость движения воздуха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>сжимаемость воздуха</w:t>
            </w:r>
            <w:r>
              <w:rPr>
                <w:sz w:val="24"/>
              </w:rPr>
              <w:t>;</w:t>
            </w:r>
          </w:p>
          <w:p w14:paraId="92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2) нагрев воздуха                         4 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турбулентность воздуха</w:t>
            </w:r>
            <w:r>
              <w:rPr>
                <w:sz w:val="24"/>
              </w:rPr>
              <w:t>.</w:t>
            </w:r>
          </w:p>
          <w:p w14:paraId="93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94000000">
            <w:pPr>
              <w:tabs>
                <w:tab w:leader="none" w:pos="426" w:val="left"/>
              </w:tabs>
              <w:spacing w:after="0" w:line="240" w:lineRule="auto"/>
              <w:ind w:right="-252"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19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i w:val="1"/>
                <w:sz w:val="24"/>
              </w:rPr>
              <w:t xml:space="preserve"> Укажите </w:t>
            </w:r>
            <w:r>
              <w:rPr>
                <w:b w:val="1"/>
                <w:i w:val="1"/>
                <w:sz w:val="24"/>
                <w:u w:val="single"/>
              </w:rPr>
              <w:t xml:space="preserve">один номер </w:t>
            </w:r>
            <w:r>
              <w:rPr>
                <w:b w:val="1"/>
                <w:i w:val="1"/>
                <w:sz w:val="24"/>
              </w:rPr>
              <w:t>правильного ответа</w:t>
            </w:r>
          </w:p>
          <w:p w14:paraId="95000000">
            <w:pPr>
              <w:tabs>
                <w:tab w:leader="none" w:pos="426" w:val="left"/>
              </w:tabs>
              <w:spacing w:after="0" w:line="240" w:lineRule="auto"/>
              <w:ind w:firstLine="34" w:right="-252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Уравнение Бернулли устанавливает зависимость между</w:t>
            </w:r>
          </w:p>
          <w:p w14:paraId="96000000">
            <w:pPr>
              <w:tabs>
                <w:tab w:leader="none" w:pos="426" w:val="left"/>
              </w:tabs>
              <w:spacing w:after="0" w:line="240" w:lineRule="auto"/>
              <w:ind w:firstLine="1163" w:right="-252"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1) Скоростью и давлением воздуха в АД;</w:t>
            </w:r>
          </w:p>
          <w:p w14:paraId="97000000">
            <w:pPr>
              <w:tabs>
                <w:tab w:leader="none" w:pos="426" w:val="left"/>
              </w:tabs>
              <w:spacing w:after="0" w:line="240" w:lineRule="auto"/>
              <w:ind w:firstLine="1163" w:right="-252"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2) Скоростью и поперечным сечением АД;</w:t>
            </w:r>
          </w:p>
          <w:p w14:paraId="98000000">
            <w:pPr>
              <w:pStyle w:val="Style_3"/>
              <w:widowControl w:val="0"/>
              <w:spacing w:after="0" w:line="240" w:lineRule="auto"/>
              <w:ind w:firstLine="682" w:left="481" w:right="-252"/>
            </w:pPr>
            <w:r>
              <w:t>3) Плотностью и температурой воздуха;</w:t>
            </w:r>
          </w:p>
          <w:p w14:paraId="99000000">
            <w:pPr>
              <w:tabs>
                <w:tab w:leader="none" w:pos="426" w:val="left"/>
              </w:tabs>
              <w:spacing w:after="0" w:line="240" w:lineRule="auto"/>
              <w:ind w:firstLine="1163" w:right="-252"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4) Температурой и скоростью.</w:t>
            </w:r>
          </w:p>
          <w:p w14:paraId="9A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</w:p>
          <w:p w14:paraId="9B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9C000000">
            <w:pPr>
              <w:tabs>
                <w:tab w:leader="none" w:pos="426" w:val="left"/>
              </w:tabs>
              <w:spacing w:after="0" w:line="240" w:lineRule="auto"/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20</w:t>
            </w:r>
            <w:r>
              <w:rPr>
                <w:b w:val="1"/>
                <w:i w:val="1"/>
                <w:sz w:val="24"/>
              </w:rPr>
              <w:t xml:space="preserve">. </w:t>
            </w:r>
            <w:r>
              <w:rPr>
                <w:b w:val="1"/>
                <w:i w:val="1"/>
                <w:sz w:val="24"/>
              </w:rPr>
              <w:t xml:space="preserve">Укажите </w:t>
            </w:r>
            <w:r>
              <w:rPr>
                <w:b w:val="1"/>
                <w:i w:val="1"/>
                <w:sz w:val="24"/>
                <w:u w:val="single"/>
              </w:rPr>
              <w:t xml:space="preserve">один номер </w:t>
            </w:r>
            <w:r>
              <w:rPr>
                <w:b w:val="1"/>
                <w:i w:val="1"/>
                <w:sz w:val="24"/>
              </w:rPr>
              <w:t>правильного ответа</w:t>
            </w:r>
          </w:p>
          <w:p w14:paraId="9D000000">
            <w:pPr>
              <w:tabs>
                <w:tab w:leader="none" w:pos="426" w:val="left"/>
              </w:tabs>
              <w:spacing w:after="0" w:line="240" w:lineRule="auto"/>
              <w:ind w:firstLine="34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Удельный вес АД — это отношение</w:t>
            </w:r>
          </w:p>
          <w:p w14:paraId="9E000000">
            <w:pPr>
              <w:widowControl w:val="0"/>
              <w:spacing w:after="0" w:line="240" w:lineRule="auto"/>
              <w:ind w:firstLine="312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1) тяги двигателя к его весу;</w:t>
            </w:r>
          </w:p>
          <w:p w14:paraId="9F000000">
            <w:pPr>
              <w:widowControl w:val="0"/>
              <w:spacing w:after="0" w:line="240" w:lineRule="auto"/>
              <w:ind w:firstLine="312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2) сухой массы двигателя к максимальной взлётной тяге;</w:t>
            </w:r>
          </w:p>
          <w:p w14:paraId="A0000000">
            <w:pPr>
              <w:widowControl w:val="0"/>
              <w:spacing w:after="0" w:line="240" w:lineRule="auto"/>
              <w:ind w:firstLine="312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3) часового расхода топлива к тяге двигателя;</w:t>
            </w:r>
          </w:p>
          <w:p w14:paraId="A1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4) сухой массы двигателя к полной массе двигателя.</w:t>
            </w:r>
          </w:p>
          <w:p w14:paraId="A2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A3000000">
            <w:pPr>
              <w:tabs>
                <w:tab w:leader="none" w:pos="426" w:val="left"/>
              </w:tabs>
              <w:ind w:firstLine="34"/>
              <w:jc w:val="both"/>
              <w:rPr>
                <w:sz w:val="24"/>
              </w:rPr>
            </w:pPr>
          </w:p>
          <w:p w14:paraId="A4000000">
            <w:pPr>
              <w:tabs>
                <w:tab w:leader="none" w:pos="426" w:val="left"/>
              </w:tabs>
              <w:ind w:firstLine="34"/>
              <w:jc w:val="both"/>
              <w:rPr>
                <w:b w:val="1"/>
                <w:sz w:val="24"/>
              </w:rPr>
            </w:pPr>
          </w:p>
          <w:p w14:paraId="A5000000">
            <w:pPr>
              <w:spacing w:after="0" w:line="240" w:lineRule="auto"/>
              <w:ind/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rStyle w:val="Style_3_ch"/>
              </w:rPr>
            </w:pPr>
            <w:r>
              <w:rPr>
                <w:rStyle w:val="Style_3_ch"/>
              </w:rPr>
              <w:t>0,4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No: на установление  последовательности </w:t>
            </w:r>
          </w:p>
          <w:p w14:paraId="A9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21.</w:t>
            </w:r>
            <w:r>
              <w:rPr>
                <w:b w:val="1"/>
                <w:sz w:val="24"/>
              </w:rPr>
              <w:t>Расположите структуры стали в порядке возрастания их твердости.</w:t>
            </w:r>
          </w:p>
          <w:p w14:paraId="AA000000">
            <w:pPr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    мартенсит</w:t>
            </w:r>
          </w:p>
          <w:p w14:paraId="AB000000">
            <w:pPr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б.     перлит</w:t>
            </w:r>
          </w:p>
          <w:p w14:paraId="AC000000">
            <w:pPr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     троостит</w:t>
            </w:r>
          </w:p>
          <w:p w14:paraId="AD000000">
            <w:pPr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    сорбит</w:t>
            </w:r>
          </w:p>
          <w:p w14:paraId="AE000000">
            <w:pPr>
              <w:rPr>
                <w:sz w:val="24"/>
              </w:rPr>
            </w:pPr>
          </w:p>
          <w:p w14:paraId="AF00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0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1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2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3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400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500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600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700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B8000000">
            <w:pPr>
              <w:spacing w:after="0" w:line="240" w:lineRule="auto"/>
              <w:ind/>
              <w:jc w:val="both"/>
              <w:rPr>
                <w:sz w:val="24"/>
              </w:rPr>
            </w:pPr>
          </w:p>
          <w:p w14:paraId="B900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0,2 за правильно выполненное задание, 0 баллов </w:t>
            </w:r>
          </w:p>
          <w:p w14:paraId="BC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 неправильно </w:t>
            </w:r>
          </w:p>
          <w:p w14:paraId="BD000000">
            <w:pPr>
              <w:rPr>
                <w:rStyle w:val="Style_3_ch"/>
              </w:rPr>
            </w:pPr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No: с открытым ответом </w:t>
            </w:r>
          </w:p>
          <w:p w14:paraId="BF000000">
            <w:pPr>
              <w:rPr>
                <w:sz w:val="24"/>
              </w:rPr>
            </w:pPr>
            <w:r>
              <w:rPr>
                <w:b w:val="1"/>
                <w:spacing w:val="-1"/>
                <w:sz w:val="24"/>
              </w:rPr>
              <w:t>22</w:t>
            </w:r>
            <w:r>
              <w:rPr>
                <w:b w:val="1"/>
                <w:sz w:val="24"/>
              </w:rPr>
              <w:t>. Коррозионностойкие стали должны содержать не  менее_________ хрома.</w:t>
            </w:r>
          </w:p>
          <w:p w14:paraId="C0000000">
            <w:pPr>
              <w:rPr>
                <w:sz w:val="24"/>
              </w:rPr>
            </w:pPr>
            <w:r>
              <w:rPr>
                <w:sz w:val="24"/>
              </w:rPr>
              <w:t>Ответ:______________________________________________________________________</w:t>
            </w:r>
          </w:p>
          <w:p w14:paraId="C100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</w:p>
          <w:p w14:paraId="C200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rStyle w:val="Style_3_ch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0,3 за правильно выполненное </w:t>
            </w:r>
            <w:r>
              <w:rPr>
                <w:rStyle w:val="Style_3_ch"/>
              </w:rPr>
              <w:t>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rStyle w:val="Style_3_ch"/>
              </w:rPr>
            </w:pPr>
            <w:r>
              <w:rPr>
                <w:rStyle w:val="Style_3_ch"/>
              </w:rPr>
              <w:t>Задание No:  на установление соответствия .</w:t>
            </w:r>
          </w:p>
          <w:p w14:paraId="C6000000">
            <w:pPr>
              <w:pStyle w:val="Style_3"/>
              <w:rPr>
                <w:b w:val="1"/>
              </w:rPr>
            </w:pPr>
            <w:r>
              <w:rPr>
                <w:b w:val="1"/>
              </w:rPr>
              <w:t>23.</w:t>
            </w:r>
            <w:r>
              <w:rPr>
                <w:b w:val="1"/>
              </w:rPr>
              <w:t>Установите соответствие между компонентами пластмассы и их назначением</w:t>
            </w:r>
          </w:p>
          <w:p w14:paraId="C7000000">
            <w:pPr>
              <w:pStyle w:val="Style_3"/>
            </w:pPr>
            <w:r>
              <w:t>1.</w:t>
            </w:r>
            <w:r>
              <w:tab/>
            </w:r>
            <w:r>
              <w:tab/>
            </w:r>
            <w:r>
              <w:t>Вещества, связывающие в единое целое весь комплекс компонентов входящих в состав пластмасс.</w:t>
            </w:r>
            <w:r>
              <w:tab/>
            </w:r>
            <w:r>
              <w:t>А.</w:t>
            </w:r>
            <w:r>
              <w:tab/>
            </w:r>
            <w:r>
              <w:tab/>
            </w:r>
            <w:r>
              <w:t>Пластификаторы</w:t>
            </w:r>
          </w:p>
          <w:p w14:paraId="C8000000">
            <w:pPr>
              <w:pStyle w:val="Style_3"/>
            </w:pPr>
            <w:r>
              <w:t>2.</w:t>
            </w:r>
            <w:r>
              <w:tab/>
            </w:r>
            <w:r>
              <w:tab/>
            </w:r>
            <w:r>
              <w:t>Вещества, облегчающие переработку пластмасс, увеличивающие гибкость, улучшающие формообразование.</w:t>
            </w:r>
            <w:r>
              <w:tab/>
            </w:r>
            <w:r>
              <w:t>Б.</w:t>
            </w:r>
            <w:r>
              <w:tab/>
            </w:r>
            <w:r>
              <w:tab/>
            </w:r>
            <w:r>
              <w:t>Полимеры</w:t>
            </w:r>
          </w:p>
          <w:p w14:paraId="C9000000">
            <w:pPr>
              <w:pStyle w:val="Style_3"/>
            </w:pPr>
            <w:r>
              <w:t>3.</w:t>
            </w:r>
            <w:r>
              <w:tab/>
            </w:r>
            <w:r>
              <w:tab/>
            </w:r>
            <w:r>
              <w:t>Вещества, ускоряющие процесс затвердевания пластмасс.</w:t>
            </w:r>
            <w:r>
              <w:tab/>
            </w:r>
            <w:r>
              <w:t>В.</w:t>
            </w:r>
            <w:r>
              <w:tab/>
            </w:r>
            <w:r>
              <w:tab/>
            </w:r>
            <w:r>
              <w:t>Стабилизаторы</w:t>
            </w:r>
          </w:p>
          <w:p w14:paraId="CA000000">
            <w:pPr>
              <w:pStyle w:val="Style_3"/>
            </w:pPr>
            <w:r>
              <w:t>4.</w:t>
            </w:r>
            <w:r>
              <w:tab/>
            </w:r>
            <w:r>
              <w:tab/>
            </w:r>
            <w:r>
              <w:t>Вещества, увеличивающие срок службы пластмасс и сохраняющие их свойства.</w:t>
            </w:r>
            <w:r>
              <w:tab/>
            </w:r>
            <w:r>
              <w:t>Г.</w:t>
            </w:r>
            <w:r>
              <w:tab/>
            </w:r>
            <w:r>
              <w:tab/>
            </w:r>
            <w:r>
              <w:t>Катализаторы</w:t>
            </w:r>
          </w:p>
          <w:p w14:paraId="CB000000">
            <w:pPr>
              <w:pStyle w:val="Style_3"/>
            </w:pPr>
          </w:p>
          <w:p w14:paraId="CC000000">
            <w:pPr>
              <w:pStyle w:val="Style_3"/>
            </w:pPr>
            <w:r>
              <w:t>Ответ:</w:t>
            </w:r>
          </w:p>
          <w:p w14:paraId="CD000000">
            <w:pPr>
              <w:pStyle w:val="Style_3"/>
            </w:pPr>
            <w:r>
              <w:t>1</w:t>
            </w:r>
            <w:r>
              <w:tab/>
            </w:r>
            <w:r>
              <w:t>2</w:t>
            </w:r>
            <w:r>
              <w:tab/>
            </w:r>
            <w:r>
              <w:t>3</w:t>
            </w:r>
            <w:r>
              <w:tab/>
            </w:r>
            <w:r>
              <w:t>4</w:t>
            </w:r>
          </w:p>
          <w:p w14:paraId="CE000000">
            <w:pPr>
              <w:pStyle w:val="Style_3"/>
            </w:pPr>
            <w:r>
              <w:tab/>
            </w:r>
            <w:r>
              <w:tab/>
            </w:r>
            <w:r>
              <w:tab/>
            </w:r>
          </w:p>
          <w:p w14:paraId="CF000000">
            <w:pPr>
              <w:rPr>
                <w:rStyle w:val="Style_3_ch"/>
              </w:rPr>
            </w:pPr>
            <w:bookmarkEnd w:id="2"/>
          </w:p>
        </w:tc>
      </w:tr>
      <w:tr>
        <w:tc>
          <w:tcPr>
            <w:tcW w:type="dxa" w:w="107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rStyle w:val="Style_3_ch"/>
                <w:b w:val="1"/>
              </w:rPr>
            </w:pPr>
            <w:r>
              <w:rPr>
                <w:rStyle w:val="Style_3_ch"/>
                <w:b w:val="1"/>
              </w:rPr>
              <w:t>Системы качества сертификации и</w:t>
            </w:r>
            <w:r>
              <w:rPr>
                <w:rStyle w:val="Style_3_ch"/>
                <w:b w:val="1"/>
              </w:rPr>
              <w:t xml:space="preserve"> </w:t>
            </w:r>
            <w:r>
              <w:rPr>
                <w:rStyle w:val="Style_3_ch"/>
                <w:b w:val="1"/>
              </w:rPr>
              <w:t>стандартизации</w:t>
            </w:r>
            <w:bookmarkEnd w:id="3"/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rStyle w:val="Style_3_ch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rStyle w:val="Style_3_ch"/>
              </w:rPr>
            </w:pPr>
            <w:r>
              <w:rPr>
                <w:rStyle w:val="Style_3_ch"/>
              </w:rPr>
              <w:t>0,1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  <w:rPr>
                <w:rStyle w:val="Style_3_ch"/>
              </w:rPr>
            </w:pPr>
            <w:r>
              <w:rPr>
                <w:rStyle w:val="Style_3_ch"/>
              </w:rPr>
              <w:t>Задание No: с выбором ответа</w:t>
            </w:r>
          </w:p>
          <w:p w14:paraId="D4000000">
            <w:pPr>
              <w:spacing w:after="0" w:line="240" w:lineRule="auto"/>
              <w:ind w:right="-143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 Документ, устанавливающий требования, </w:t>
            </w:r>
          </w:p>
          <w:p w14:paraId="D5000000">
            <w:pPr>
              <w:spacing w:after="0" w:line="240" w:lineRule="auto"/>
              <w:ind w:right="-143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спецификации, руководящие принципы или характеристики, </w:t>
            </w:r>
          </w:p>
          <w:p w14:paraId="D6000000">
            <w:pPr>
              <w:spacing w:after="0" w:line="240" w:lineRule="auto"/>
              <w:ind w:right="-143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 соответствии с которыми могут использоваться </w:t>
            </w:r>
          </w:p>
          <w:p w14:paraId="D7000000">
            <w:pPr>
              <w:spacing w:after="0" w:line="240" w:lineRule="auto"/>
              <w:ind w:right="-143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материалы, продукты, процессы и услуги, которые подходят </w:t>
            </w:r>
          </w:p>
          <w:p w14:paraId="D8000000">
            <w:pPr>
              <w:spacing w:after="0" w:line="240" w:lineRule="auto"/>
              <w:ind w:right="-143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для этих целей  называется_____.</w:t>
            </w:r>
          </w:p>
          <w:p w14:paraId="D9000000">
            <w:pPr>
              <w:numPr>
                <w:ilvl w:val="0"/>
                <w:numId w:val="10"/>
              </w:numPr>
              <w:tabs>
                <w:tab w:leader="none" w:pos="709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Регламент</w:t>
            </w:r>
          </w:p>
          <w:p w14:paraId="DA000000">
            <w:pPr>
              <w:numPr>
                <w:ilvl w:val="0"/>
                <w:numId w:val="10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Стандарт</w:t>
            </w:r>
          </w:p>
          <w:p w14:paraId="DB000000">
            <w:pPr>
              <w:numPr>
                <w:ilvl w:val="0"/>
                <w:numId w:val="10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Услуга</w:t>
            </w:r>
          </w:p>
          <w:p w14:paraId="DC000000">
            <w:pPr>
              <w:numPr>
                <w:ilvl w:val="0"/>
                <w:numId w:val="10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Эталон</w:t>
            </w:r>
          </w:p>
          <w:p w14:paraId="DD000000">
            <w:pPr>
              <w:rPr>
                <w:rStyle w:val="Style_3_ch"/>
              </w:rPr>
            </w:pPr>
            <w:r>
              <w:rPr>
                <w:rStyle w:val="Style_3_ch"/>
              </w:rPr>
              <w:t>Ответ:</w:t>
            </w:r>
          </w:p>
          <w:p w14:paraId="DE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rStyle w:val="Style_3_ch"/>
                <w:b w:val="1"/>
              </w:rPr>
              <w:t>2</w:t>
            </w:r>
            <w:r>
              <w:rPr>
                <w:rStyle w:val="Style_3_ch"/>
                <w:b w:val="1"/>
              </w:rPr>
              <w:t>5</w:t>
            </w:r>
            <w:r>
              <w:rPr>
                <w:rStyle w:val="Style_3_ch"/>
                <w:b w:val="1"/>
              </w:rPr>
              <w:t>.</w:t>
            </w:r>
            <w:r>
              <w:rPr>
                <w:b w:val="1"/>
                <w:sz w:val="24"/>
              </w:rPr>
              <w:t xml:space="preserve"> Государственный метрологический надзор осуществляется:</w:t>
            </w:r>
          </w:p>
          <w:p w14:paraId="DF000000">
            <w:pPr>
              <w:pStyle w:val="Style_3"/>
              <w:numPr>
                <w:ilvl w:val="0"/>
                <w:numId w:val="11"/>
              </w:numPr>
              <w:spacing w:afterAutospacing="on" w:beforeAutospacing="on" w:line="240" w:lineRule="auto"/>
              <w:ind w:firstLine="0" w:left="0"/>
            </w:pPr>
            <w:r>
              <w:t>на частных предприятиях, организациях и учреждениях</w:t>
            </w:r>
          </w:p>
          <w:p w14:paraId="E0000000">
            <w:pPr>
              <w:pStyle w:val="Style_3"/>
              <w:numPr>
                <w:ilvl w:val="0"/>
                <w:numId w:val="11"/>
              </w:numPr>
              <w:spacing w:afterAutospacing="on" w:beforeAutospacing="on" w:line="240" w:lineRule="auto"/>
              <w:ind w:firstLine="0" w:left="0"/>
            </w:pPr>
            <w:r>
              <w:t>на предприятиях, организациях и учреждениях федерального подчинения</w:t>
            </w:r>
          </w:p>
          <w:p w14:paraId="E1000000">
            <w:pPr>
              <w:pStyle w:val="Style_3"/>
              <w:numPr>
                <w:ilvl w:val="0"/>
                <w:numId w:val="11"/>
              </w:numPr>
              <w:spacing w:afterAutospacing="on" w:beforeAutospacing="on" w:line="240" w:lineRule="auto"/>
              <w:ind w:firstLine="0" w:left="0"/>
            </w:pPr>
            <w:r>
              <w:t>на государственных предприятиях, организациях и учреждениях муниципального подчинения</w:t>
            </w:r>
          </w:p>
          <w:p w14:paraId="E2000000">
            <w:pPr>
              <w:pStyle w:val="Style_3"/>
              <w:numPr>
                <w:ilvl w:val="0"/>
                <w:numId w:val="11"/>
              </w:numPr>
              <w:spacing w:afterAutospacing="on" w:beforeAutospacing="on" w:line="240" w:lineRule="auto"/>
              <w:ind w:firstLine="0" w:left="0"/>
            </w:pPr>
            <w:r>
              <w:t>на государственных предприятиях, организациях и учреждениях, имеющих численность работающих свыше ста человек</w:t>
            </w:r>
          </w:p>
          <w:p w14:paraId="E3000000">
            <w:pPr>
              <w:pStyle w:val="Style_3"/>
              <w:numPr>
                <w:ilvl w:val="0"/>
                <w:numId w:val="11"/>
              </w:numPr>
              <w:spacing w:afterAutospacing="on" w:beforeAutospacing="on" w:line="240" w:lineRule="auto"/>
              <w:ind w:firstLine="0" w:left="0"/>
            </w:pPr>
            <w:r>
              <w:t>на предприятиях, в организациях и учреждениях вне зависимости от вида собственности и ведомственной принадлежности</w:t>
            </w:r>
          </w:p>
          <w:p w14:paraId="E4000000">
            <w:pPr>
              <w:spacing w:afterAutospacing="on" w:beforeAutospacing="on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E5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26</w:t>
            </w:r>
            <w:r>
              <w:rPr>
                <w:b w:val="1"/>
                <w:sz w:val="24"/>
              </w:rPr>
              <w:t>. Систематическая погрешность:</w:t>
            </w:r>
          </w:p>
          <w:p w14:paraId="E6000000">
            <w:pPr>
              <w:pStyle w:val="Style_3"/>
              <w:numPr>
                <w:ilvl w:val="0"/>
                <w:numId w:val="12"/>
              </w:numPr>
              <w:spacing w:afterAutospacing="on" w:beforeAutospacing="on" w:line="240" w:lineRule="auto"/>
              <w:ind w:firstLine="0" w:left="0"/>
            </w:pPr>
            <w:r>
              <w:t>не зависит от значения измеряемой величины </w:t>
            </w:r>
          </w:p>
          <w:p w14:paraId="E7000000">
            <w:pPr>
              <w:pStyle w:val="Style_3"/>
              <w:numPr>
                <w:ilvl w:val="0"/>
                <w:numId w:val="12"/>
              </w:numPr>
              <w:spacing w:afterAutospacing="on" w:beforeAutospacing="on" w:line="240" w:lineRule="auto"/>
              <w:ind w:firstLine="0" w:left="0"/>
            </w:pPr>
            <w:r>
              <w:t>зависит от значения измеряемой величины</w:t>
            </w:r>
          </w:p>
          <w:p w14:paraId="E8000000">
            <w:pPr>
              <w:pStyle w:val="Style_3"/>
              <w:numPr>
                <w:ilvl w:val="0"/>
                <w:numId w:val="12"/>
              </w:numPr>
              <w:spacing w:afterAutospacing="on" w:beforeAutospacing="on" w:line="240" w:lineRule="auto"/>
              <w:ind w:firstLine="0" w:left="0"/>
            </w:pPr>
            <w:r>
              <w:t>составляющая погрешности повторяющаяся в серии измерений </w:t>
            </w:r>
          </w:p>
          <w:p w14:paraId="E9000000">
            <w:pPr>
              <w:pStyle w:val="Style_3"/>
              <w:numPr>
                <w:ilvl w:val="0"/>
                <w:numId w:val="12"/>
              </w:numPr>
              <w:spacing w:afterAutospacing="on" w:beforeAutospacing="on" w:line="240" w:lineRule="auto"/>
              <w:ind w:firstLine="0" w:left="0"/>
            </w:pPr>
            <w:r>
              <w:t>разность между измеренным и действительным значением измеряемой величины</w:t>
            </w:r>
          </w:p>
          <w:p w14:paraId="EA000000">
            <w:pPr>
              <w:pStyle w:val="Style_3"/>
              <w:spacing w:afterAutospacing="on" w:beforeAutospacing="on" w:line="240" w:lineRule="auto"/>
              <w:ind w:firstLine="0" w:left="0"/>
            </w:pPr>
            <w:r>
              <w:t>Ответ:</w:t>
            </w:r>
          </w:p>
          <w:p w14:paraId="EB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27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Прямые измерения — это</w:t>
            </w:r>
            <w:r>
              <w:rPr>
                <w:b w:val="1"/>
                <w:sz w:val="24"/>
              </w:rPr>
              <w:t xml:space="preserve"> такие измерения, при которых:</w:t>
            </w:r>
          </w:p>
          <w:p w14:paraId="EC000000">
            <w:pPr>
              <w:pStyle w:val="Style_3"/>
              <w:numPr>
                <w:ilvl w:val="0"/>
                <w:numId w:val="13"/>
              </w:numPr>
              <w:spacing w:afterAutospacing="on" w:beforeAutospacing="on" w:line="240" w:lineRule="auto"/>
              <w:ind w:firstLine="0" w:left="0"/>
            </w:pPr>
            <w:r>
              <w:t>искомое значение величины определяют на основании результатов прямых измерений других физических величин, связанных с искомой известной функциональной зависимостью</w:t>
            </w:r>
          </w:p>
          <w:p w14:paraId="ED000000">
            <w:pPr>
              <w:pStyle w:val="Style_3"/>
              <w:numPr>
                <w:ilvl w:val="0"/>
                <w:numId w:val="13"/>
              </w:numPr>
              <w:spacing w:afterAutospacing="on" w:beforeAutospacing="on" w:line="240" w:lineRule="auto"/>
              <w:ind w:firstLine="0" w:left="0"/>
            </w:pPr>
            <w:r>
              <w:t>применяется метод наиболее точного определения измеряемой величины</w:t>
            </w:r>
          </w:p>
          <w:p w14:paraId="EE000000">
            <w:pPr>
              <w:pStyle w:val="Style_3"/>
              <w:numPr>
                <w:ilvl w:val="0"/>
                <w:numId w:val="13"/>
              </w:numPr>
              <w:spacing w:afterAutospacing="on" w:beforeAutospacing="on" w:line="240" w:lineRule="auto"/>
              <w:ind w:firstLine="0" w:left="0"/>
            </w:pPr>
            <w:r>
              <w:t>искомое значение физической величины определяют непосредственно путем сравнения с мерой этой величины</w:t>
            </w:r>
          </w:p>
          <w:p w14:paraId="EF000000">
            <w:pPr>
              <w:rPr>
                <w:sz w:val="24"/>
              </w:rPr>
            </w:pPr>
            <w:r>
              <w:rPr>
                <w:sz w:val="24"/>
              </w:rPr>
              <w:t>градуировочная кривая прибора имеет вид прямо</w:t>
            </w:r>
            <w:r>
              <w:rPr>
                <w:sz w:val="24"/>
              </w:rPr>
              <w:t>й</w:t>
            </w:r>
          </w:p>
          <w:p w14:paraId="F0000000">
            <w:pPr>
              <w:rPr>
                <w:rStyle w:val="Style_3_ch"/>
              </w:rPr>
            </w:pPr>
            <w:r>
              <w:rPr>
                <w:sz w:val="24"/>
              </w:rPr>
              <w:t>Ответ:</w:t>
            </w:r>
            <w:r>
              <w:t xml:space="preserve"> </w:t>
            </w:r>
          </w:p>
          <w:p w14:paraId="F1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rStyle w:val="Style_3_ch"/>
                <w:b w:val="1"/>
              </w:rPr>
              <w:t>28</w:t>
            </w:r>
            <w:r>
              <w:rPr>
                <w:rStyle w:val="Style_3_ch"/>
              </w:rPr>
              <w:t>.</w:t>
            </w:r>
            <w:r>
              <w:rPr>
                <w:b w:val="1"/>
                <w:sz w:val="24"/>
              </w:rPr>
              <w:t xml:space="preserve"> К мерам относятся:</w:t>
            </w:r>
          </w:p>
          <w:p w14:paraId="F2000000">
            <w:pPr>
              <w:pStyle w:val="Style_3"/>
              <w:numPr>
                <w:ilvl w:val="0"/>
                <w:numId w:val="14"/>
              </w:numPr>
              <w:spacing w:afterAutospacing="on" w:beforeAutospacing="on" w:line="240" w:lineRule="auto"/>
              <w:ind w:firstLine="0" w:left="0"/>
            </w:pPr>
            <w:r>
              <w:t>эталоны физических величин</w:t>
            </w:r>
          </w:p>
          <w:p w14:paraId="F3000000">
            <w:pPr>
              <w:pStyle w:val="Style_3"/>
              <w:numPr>
                <w:ilvl w:val="0"/>
                <w:numId w:val="14"/>
              </w:numPr>
              <w:spacing w:afterAutospacing="on" w:beforeAutospacing="on" w:line="240" w:lineRule="auto"/>
              <w:ind w:firstLine="0" w:left="0"/>
            </w:pPr>
            <w:r>
              <w:t>стандартные образцы веществ и материалов</w:t>
            </w:r>
          </w:p>
          <w:p w14:paraId="F4000000">
            <w:pPr>
              <w:pStyle w:val="Style_3"/>
              <w:numPr>
                <w:ilvl w:val="0"/>
                <w:numId w:val="14"/>
              </w:numPr>
              <w:spacing w:afterAutospacing="on" w:beforeAutospacing="on" w:line="240" w:lineRule="auto"/>
              <w:ind w:firstLine="0" w:left="0"/>
            </w:pPr>
            <w:r>
              <w:t>все перечисленное верно</w:t>
            </w:r>
          </w:p>
          <w:p w14:paraId="F5000000">
            <w:pPr>
              <w:pStyle w:val="Style_3"/>
              <w:spacing w:afterAutospacing="on" w:beforeAutospacing="on" w:line="240" w:lineRule="auto"/>
              <w:ind w:firstLine="0" w:left="0"/>
            </w:pPr>
            <w:r>
              <w:t>Ответ:</w:t>
            </w:r>
          </w:p>
          <w:p w14:paraId="F6000000">
            <w:pPr>
              <w:spacing w:afterAutospacing="on" w:beforeAutospacing="on" w:line="240" w:lineRule="auto"/>
              <w:ind/>
              <w:rPr>
                <w:b w:val="1"/>
                <w:sz w:val="24"/>
              </w:rPr>
            </w:pPr>
            <w:r>
              <w:rPr>
                <w:rStyle w:val="Style_3_ch"/>
                <w:b w:val="1"/>
              </w:rPr>
              <w:t>29</w:t>
            </w:r>
            <w:r>
              <w:rPr>
                <w:rStyle w:val="Style_3_ch"/>
              </w:rPr>
              <w:t>.</w:t>
            </w:r>
            <w:r>
              <w:rPr>
                <w:b w:val="1"/>
                <w:sz w:val="24"/>
              </w:rPr>
              <w:t xml:space="preserve">  Погрешностью результата измерений называется:</w:t>
            </w:r>
          </w:p>
          <w:p w14:paraId="F7000000">
            <w:pPr>
              <w:pStyle w:val="Style_3"/>
              <w:numPr>
                <w:ilvl w:val="0"/>
                <w:numId w:val="15"/>
              </w:numPr>
              <w:spacing w:afterAutospacing="on" w:beforeAutospacing="on" w:line="240" w:lineRule="auto"/>
              <w:ind w:firstLine="0" w:left="0"/>
            </w:pPr>
            <w:r>
              <w:t>отклонение результатов последовательных измерений одной и той же пробы</w:t>
            </w:r>
          </w:p>
          <w:p w14:paraId="F8000000">
            <w:pPr>
              <w:pStyle w:val="Style_3"/>
              <w:numPr>
                <w:ilvl w:val="0"/>
                <w:numId w:val="15"/>
              </w:numPr>
              <w:spacing w:afterAutospacing="on" w:beforeAutospacing="on" w:line="240" w:lineRule="auto"/>
              <w:ind w:firstLine="0" w:left="0"/>
            </w:pPr>
            <w:r>
              <w:t>разность показаний двух разных приборов полученные на одной той же пробе</w:t>
            </w:r>
          </w:p>
          <w:p w14:paraId="F9000000">
            <w:pPr>
              <w:pStyle w:val="Style_3"/>
              <w:numPr>
                <w:ilvl w:val="0"/>
                <w:numId w:val="15"/>
              </w:numPr>
              <w:spacing w:afterAutospacing="on" w:beforeAutospacing="on" w:line="240" w:lineRule="auto"/>
              <w:ind w:firstLine="0" w:left="0"/>
            </w:pPr>
            <w:r>
              <w:t>отклонение результатов измерений от истинного (действительного) значения</w:t>
            </w:r>
          </w:p>
          <w:p w14:paraId="FA000000">
            <w:pPr>
              <w:pStyle w:val="Style_3"/>
              <w:numPr>
                <w:ilvl w:val="0"/>
                <w:numId w:val="15"/>
              </w:numPr>
              <w:spacing w:afterAutospacing="on" w:beforeAutospacing="on" w:line="240" w:lineRule="auto"/>
              <w:ind w:firstLine="0" w:left="0"/>
            </w:pPr>
            <w:r>
              <w:t>разность показаний двух однотипных приборов полученные на одной той же пробе</w:t>
            </w:r>
          </w:p>
          <w:p w14:paraId="FB000000">
            <w:pPr>
              <w:pStyle w:val="Style_3"/>
              <w:numPr>
                <w:ilvl w:val="0"/>
                <w:numId w:val="15"/>
              </w:numPr>
              <w:spacing w:afterAutospacing="on" w:beforeAutospacing="on" w:line="240" w:lineRule="auto"/>
              <w:ind w:firstLine="0" w:left="0"/>
            </w:pPr>
            <w:r>
              <w:t>отклонение результатов измерений одной и той же пробы с помощью различных методик</w:t>
            </w:r>
          </w:p>
          <w:p w14:paraId="FC000000">
            <w:pPr>
              <w:rPr>
                <w:rStyle w:val="Style_3_ch"/>
              </w:rPr>
            </w:pPr>
            <w:r>
              <w:rPr>
                <w:rStyle w:val="Style_3_ch"/>
              </w:rPr>
              <w:t>О</w:t>
            </w:r>
            <w:r>
              <w:rPr>
                <w:rStyle w:val="Style_3_ch"/>
              </w:rPr>
              <w:t>твет:</w:t>
            </w:r>
          </w:p>
          <w:p w14:paraId="FD000000">
            <w:pPr>
              <w:rPr>
                <w:rStyle w:val="Style_3_ch"/>
              </w:rPr>
            </w:pPr>
          </w:p>
          <w:p w14:paraId="FE00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rStyle w:val="Style_3_ch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0,4 за правильно выполненное задание, 0 баллов за неправильно </w:t>
            </w:r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rStyle w:val="Style_3_ch"/>
              </w:rPr>
            </w:pPr>
            <w:r>
              <w:rPr>
                <w:rStyle w:val="Style_3_ch"/>
              </w:rPr>
              <w:t>Задание No: на установление  последовательности</w:t>
            </w:r>
          </w:p>
          <w:p w14:paraId="02010000">
            <w:pPr>
              <w:rPr>
                <w:rStyle w:val="Style_3_ch"/>
              </w:rPr>
            </w:pPr>
            <w:r>
              <w:rPr>
                <w:rStyle w:val="Style_3_ch"/>
                <w:b w:val="1"/>
              </w:rPr>
              <w:t>30</w:t>
            </w:r>
            <w:r>
              <w:rPr>
                <w:rStyle w:val="Style_3_ch"/>
              </w:rPr>
              <w:t>. Укажите правильную последовательность иерархии нормативных документов в области метрологии в порядке возрастания их значения</w:t>
            </w:r>
          </w:p>
          <w:p w14:paraId="03010000">
            <w:pPr>
              <w:rPr>
                <w:rStyle w:val="Style_3_ch"/>
              </w:rPr>
            </w:pPr>
            <w:r>
              <w:rPr>
                <w:rStyle w:val="Style_3_ch"/>
              </w:rPr>
              <w:t>а.</w:t>
            </w:r>
            <w:r>
              <w:rPr>
                <w:rStyle w:val="Style_3_ch"/>
              </w:rPr>
              <w:tab/>
            </w:r>
            <w:r>
              <w:rPr>
                <w:rStyle w:val="Style_3_ch"/>
              </w:rPr>
              <w:t>ГОСТ</w:t>
            </w:r>
          </w:p>
          <w:p w14:paraId="04010000">
            <w:pPr>
              <w:rPr>
                <w:rStyle w:val="Style_3_ch"/>
              </w:rPr>
            </w:pPr>
            <w:r>
              <w:rPr>
                <w:rStyle w:val="Style_3_ch"/>
              </w:rPr>
              <w:t>б.</w:t>
            </w:r>
            <w:r>
              <w:rPr>
                <w:rStyle w:val="Style_3_ch"/>
              </w:rPr>
              <w:tab/>
            </w:r>
            <w:r>
              <w:rPr>
                <w:rStyle w:val="Style_3_ch"/>
              </w:rPr>
              <w:t xml:space="preserve">      СТП</w:t>
            </w:r>
          </w:p>
          <w:p w14:paraId="05010000">
            <w:pPr>
              <w:rPr>
                <w:rStyle w:val="Style_3_ch"/>
              </w:rPr>
            </w:pPr>
            <w:r>
              <w:rPr>
                <w:rStyle w:val="Style_3_ch"/>
              </w:rPr>
              <w:t>в.</w:t>
            </w:r>
            <w:r>
              <w:rPr>
                <w:rStyle w:val="Style_3_ch"/>
              </w:rPr>
              <w:tab/>
            </w:r>
            <w:r>
              <w:rPr>
                <w:rStyle w:val="Style_3_ch"/>
              </w:rPr>
              <w:t xml:space="preserve">      Закон РФ «Об обеспечении единства измерений"</w:t>
            </w:r>
          </w:p>
          <w:p w14:paraId="06010000">
            <w:pPr>
              <w:rPr>
                <w:rStyle w:val="Style_3_ch"/>
              </w:rPr>
            </w:pPr>
            <w:r>
              <w:rPr>
                <w:rStyle w:val="Style_3_ch"/>
              </w:rPr>
              <w:t>г.</w:t>
            </w:r>
            <w:r>
              <w:rPr>
                <w:rStyle w:val="Style_3_ch"/>
              </w:rPr>
              <w:tab/>
            </w:r>
            <w:r>
              <w:rPr>
                <w:rStyle w:val="Style_3_ch"/>
              </w:rPr>
              <w:t xml:space="preserve">      ОСТ </w:t>
            </w:r>
          </w:p>
          <w:p w14:paraId="07010000">
            <w:pPr>
              <w:rPr>
                <w:rStyle w:val="Style_3_ch"/>
              </w:rPr>
            </w:pPr>
            <w:r>
              <w:rPr>
                <w:rStyle w:val="Style_3_ch"/>
              </w:rPr>
              <w:t>Ответ:</w:t>
            </w:r>
          </w:p>
          <w:p w14:paraId="08010000">
            <w:pPr>
              <w:rPr>
                <w:rStyle w:val="Style_3_ch"/>
              </w:rPr>
            </w:pPr>
            <w:r>
              <w:rPr>
                <w:rStyle w:val="Style_3_ch"/>
              </w:rPr>
              <w:t>1</w:t>
            </w:r>
            <w:r>
              <w:rPr>
                <w:rStyle w:val="Style_3_ch"/>
              </w:rPr>
              <w:tab/>
            </w:r>
            <w:r>
              <w:rPr>
                <w:rStyle w:val="Style_3_ch"/>
              </w:rPr>
              <w:t>2</w:t>
            </w:r>
            <w:r>
              <w:rPr>
                <w:rStyle w:val="Style_3_ch"/>
              </w:rPr>
              <w:tab/>
            </w:r>
            <w:r>
              <w:rPr>
                <w:rStyle w:val="Style_3_ch"/>
              </w:rPr>
              <w:t>3</w:t>
            </w:r>
            <w:r>
              <w:rPr>
                <w:rStyle w:val="Style_3_ch"/>
              </w:rPr>
              <w:tab/>
            </w:r>
            <w:r>
              <w:rPr>
                <w:rStyle w:val="Style_3_ch"/>
              </w:rPr>
              <w:t>4</w:t>
            </w:r>
          </w:p>
          <w:p w14:paraId="09010000">
            <w:pPr>
              <w:rPr>
                <w:rStyle w:val="Style_3_ch"/>
                <w:b w:val="1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rStyle w:val="Style_3_ch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0,2 за правильно выполненное задание, 0 баллов </w:t>
            </w:r>
          </w:p>
          <w:p w14:paraId="0C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 неправильно </w:t>
            </w:r>
          </w:p>
          <w:p w14:paraId="0D010000">
            <w:pPr>
              <w:rPr>
                <w:rStyle w:val="Style_3_ch"/>
              </w:rPr>
            </w:pPr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No: с открытым ответом </w:t>
            </w:r>
          </w:p>
          <w:p w14:paraId="0F010000">
            <w:pPr>
              <w:tabs>
                <w:tab w:leader="none" w:pos="426" w:val="left"/>
                <w:tab w:leader="none" w:pos="993" w:val="left"/>
              </w:tabs>
              <w:spacing w:line="240" w:lineRule="auto"/>
              <w:ind/>
              <w:contextualSpacing w:val="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Отклонение результатов измерений от истинного (действительного) значения называется _________.</w:t>
            </w:r>
          </w:p>
          <w:p w14:paraId="10010000">
            <w:pPr>
              <w:rPr>
                <w:rStyle w:val="Style_3_ch"/>
              </w:rPr>
            </w:pPr>
          </w:p>
        </w:tc>
      </w:tr>
      <w:tr>
        <w:trPr>
          <w:trHeight w:hRule="atLeast" w:val="1831"/>
        </w:trP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rStyle w:val="Style_3_ch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Style w:val="Style_3_ch"/>
              </w:rPr>
            </w:pPr>
            <w:r>
              <w:rPr>
                <w:rStyle w:val="Style_3_ch"/>
              </w:rPr>
              <w:t>0,3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rStyle w:val="Style_3_ch"/>
              </w:rPr>
            </w:pPr>
            <w:r>
              <w:rPr>
                <w:rStyle w:val="Style_3_ch"/>
              </w:rPr>
              <w:t>Задание No:  на установление соответствия .</w:t>
            </w:r>
          </w:p>
          <w:p w14:paraId="1401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32.</w:t>
            </w:r>
            <w:r>
              <w:rPr>
                <w:b w:val="1"/>
                <w:sz w:val="24"/>
              </w:rPr>
              <w:t>Установите соответствие между знаками и их названиями:</w:t>
            </w:r>
          </w:p>
          <w:p w14:paraId="15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2131"/>
              <w:gridCol w:w="425"/>
              <w:gridCol w:w="6571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6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1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1116330" cy="850900"/>
                        <wp:effectExtent b="0" l="0" r="0" t="0"/>
                        <wp:docPr hidden="false" id="10" name="Picture 10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9" name="Picture 9"/>
                                <pic:cNvPicPr preferRelativeResize="true"/>
                              </pic:nvPicPr>
                              <pic:blipFill>
                                <a:blip r:embed="rId9"/>
                                <a:srcRect b="14188" l="0" r="5429" t="13133"/>
                                <a:stretch/>
                              </pic:blipFill>
                              <pic:spPr>
                                <a:xfrm flipH="false" flipV="false" rot="0">
                                  <a:ext cx="1116330" cy="8509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5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Знак обращения на рынке Российской</w:t>
                  </w:r>
                </w:p>
                <w:p w14:paraId="1A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Федерации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B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1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829310" cy="829310"/>
                        <wp:effectExtent b="0" l="0" r="0" t="0"/>
                        <wp:docPr hidden="false" id="12" name="Picture 12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11" name="Picture 11"/>
                                <pic:cNvPicPr preferRelativeResize="true"/>
                              </pic:nvPicPr>
                              <pic:blipFill>
                                <a:blip r:embed="rId10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829310" cy="82931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D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5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E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Знак соответствия при обязательной</w:t>
                  </w:r>
                </w:p>
                <w:p w14:paraId="1F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сертификации в Российской</w:t>
                  </w:r>
                </w:p>
                <w:p w14:paraId="20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Федерации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1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1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2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946150" cy="680720"/>
                        <wp:effectExtent b="0" l="0" r="0" t="0"/>
                        <wp:docPr hidden="false" id="14" name="Picture 14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13" name="Picture 13"/>
                                <pic:cNvPicPr preferRelativeResize="true"/>
                              </pic:nvPicPr>
                              <pic:blipFill>
                                <a:blip r:embed="rId11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946150" cy="68072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3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5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4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Знак соответствия техническим</w:t>
                  </w:r>
                </w:p>
                <w:p w14:paraId="25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регламентам Таможенного Союза </w:t>
                  </w:r>
                </w:p>
                <w:p w14:paraId="26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ЕврАзЭС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7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1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8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1084580" cy="871855"/>
                        <wp:effectExtent b="0" l="0" r="0" t="0"/>
                        <wp:docPr hidden="false" id="16" name="Picture 16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15" name="Picture 15"/>
                                <pic:cNvPicPr preferRelativeResize="true"/>
                              </pic:nvPicPr>
                              <pic:blipFill>
                                <a:blip r:embed="rId12"/>
                                <a:srcRect b="11220" l="0" r="6598" t="13872"/>
                                <a:stretch/>
                              </pic:blipFill>
                              <pic:spPr>
                                <a:xfrm flipH="false" flipV="false" rot="0">
                                  <a:ext cx="1084580" cy="87185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9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5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A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Знак соответствия требованиям </w:t>
                  </w:r>
                </w:p>
                <w:p w14:paraId="2B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директив стран Европейского Союза</w:t>
                  </w:r>
                </w:p>
              </w:tc>
            </w:tr>
          </w:tbl>
          <w:p w14:paraId="2C010000">
            <w:pPr>
              <w:spacing w:after="0" w:line="240" w:lineRule="auto"/>
              <w:ind/>
              <w:rPr>
                <w:sz w:val="24"/>
              </w:rPr>
            </w:pPr>
          </w:p>
          <w:p w14:paraId="2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2042"/>
              <w:gridCol w:w="1842"/>
              <w:gridCol w:w="1560"/>
              <w:gridCol w:w="4019"/>
            </w:tblGrid>
            <w:tr>
              <w:tc>
                <w:tcPr>
                  <w:tcW w:type="dxa" w:w="20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E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bookmarkStart w:id="4" w:name="_Hlk116590666"/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F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0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0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1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20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2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3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4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0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5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bookmarkEnd w:id="4"/>
                </w:p>
              </w:tc>
            </w:tr>
          </w:tbl>
          <w:p w14:paraId="36010000">
            <w:pPr>
              <w:rPr>
                <w:rStyle w:val="Style_3_ch"/>
                <w:b w:val="1"/>
              </w:rPr>
            </w:pPr>
          </w:p>
        </w:tc>
      </w:tr>
      <w:tr>
        <w:tc>
          <w:tcPr>
            <w:tcW w:type="dxa" w:w="107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center"/>
              <w:rPr>
                <w:rStyle w:val="Style_3_ch"/>
                <w:b w:val="1"/>
              </w:rPr>
            </w:pPr>
            <w:r>
              <w:rPr>
                <w:rStyle w:val="Style_3_ch"/>
                <w:b w:val="1"/>
              </w:rPr>
              <w:t>Охрана труд</w:t>
            </w:r>
            <w:r>
              <w:rPr>
                <w:rStyle w:val="Style_3_ch"/>
                <w:b w:val="1"/>
              </w:rPr>
              <w:t>а</w:t>
            </w:r>
          </w:p>
        </w:tc>
      </w:tr>
      <w:tr>
        <w:tc>
          <w:tcPr>
            <w:tcW w:type="dxa" w:w="2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center"/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</w:pPr>
            <w:r>
              <w:rPr>
                <w:rStyle w:val="Style_3_ch"/>
              </w:rPr>
              <w:t>0,1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  <w:rPr>
                <w:rStyle w:val="Style_3_ch"/>
              </w:rPr>
            </w:pPr>
            <w:r>
              <w:rPr>
                <w:rStyle w:val="Style_3_ch"/>
              </w:rPr>
              <w:t>Задание No: с выбором ответа</w:t>
            </w:r>
          </w:p>
          <w:p w14:paraId="3B01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>Что предусматривает дисциплинарная ответственность за нарушение законодательных и нормативных актов по безопасности труда должностными лицами?</w:t>
            </w:r>
          </w:p>
          <w:p w14:paraId="3C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Наложение штрафа</w:t>
            </w:r>
          </w:p>
          <w:p w14:paraId="3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Объявление дисциплинарного взыскания</w:t>
            </w:r>
          </w:p>
          <w:p w14:paraId="3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Исправительные работы</w:t>
            </w:r>
          </w:p>
          <w:p w14:paraId="3F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Лишение свободы</w:t>
            </w:r>
          </w:p>
          <w:p w14:paraId="4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4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4201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  <w:rPr>
                <w:b w:val="1"/>
              </w:rPr>
            </w:pPr>
          </w:p>
        </w:tc>
      </w:tr>
      <w:tr>
        <w:tc>
          <w:tcPr>
            <w:tcW w:type="dxa" w:w="2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r>
              <w:rPr>
                <w:rStyle w:val="Style_3_ch"/>
              </w:rPr>
              <w:t>0,4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rPr>
                <w:rFonts w:ascii="sans-serif" w:hAnsi="sans-serif"/>
                <w:sz w:val="35"/>
              </w:rPr>
            </w:pPr>
            <w:r>
              <w:rPr>
                <w:rStyle w:val="Style_3_ch"/>
              </w:rPr>
              <w:t>Задание No: на установление  последовательности – 1</w:t>
            </w:r>
            <w:r>
              <w:rPr>
                <w:rFonts w:ascii="sans-serif" w:hAnsi="sans-serif"/>
                <w:sz w:val="35"/>
              </w:rPr>
              <w:t>.</w:t>
            </w:r>
          </w:p>
          <w:p w14:paraId="4501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Укажите правильную последовательность мероприятий необходимых для проведения специальной оценки условий труда (СОУТ) в организации:</w:t>
            </w:r>
          </w:p>
          <w:p w14:paraId="46010000">
            <w:pPr>
              <w:numPr>
                <w:ilvl w:val="0"/>
                <w:numId w:val="16"/>
              </w:numPr>
              <w:spacing w:after="0" w:line="240" w:lineRule="auto"/>
              <w:ind w:hanging="720" w:left="709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Утверждается перечень рабочих мест, на которых будет проводиться СОУТ</w:t>
            </w:r>
          </w:p>
          <w:p w14:paraId="47010000">
            <w:pPr>
              <w:numPr>
                <w:ilvl w:val="0"/>
                <w:numId w:val="16"/>
              </w:numPr>
              <w:spacing w:after="0" w:line="240" w:lineRule="auto"/>
              <w:ind w:hanging="720" w:left="709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Создается комиссия для проведения СОУТ</w:t>
            </w:r>
          </w:p>
          <w:p w14:paraId="48010000">
            <w:pPr>
              <w:numPr>
                <w:ilvl w:val="0"/>
                <w:numId w:val="16"/>
              </w:numPr>
              <w:spacing w:after="0" w:line="240" w:lineRule="auto"/>
              <w:ind w:hanging="720" w:left="709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Проводится идентификация опасных и вредных производственных факторов</w:t>
            </w:r>
          </w:p>
          <w:p w14:paraId="49010000">
            <w:pPr>
              <w:numPr>
                <w:ilvl w:val="0"/>
                <w:numId w:val="16"/>
              </w:numPr>
              <w:spacing w:after="0" w:line="240" w:lineRule="auto"/>
              <w:ind w:hanging="720" w:left="709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Определяется класс условий труда работников</w:t>
            </w:r>
          </w:p>
          <w:p w14:paraId="4A010000">
            <w:pPr>
              <w:spacing w:after="0" w:line="240" w:lineRule="auto"/>
              <w:ind w:hanging="720" w:left="709"/>
              <w:jc w:val="both"/>
              <w:rPr>
                <w:sz w:val="24"/>
              </w:rPr>
            </w:pPr>
          </w:p>
          <w:p w14:paraId="4B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54010000">
            <w:pPr>
              <w:spacing w:after="0" w:line="240" w:lineRule="auto"/>
              <w:ind/>
              <w:jc w:val="both"/>
              <w:rPr>
                <w:rFonts w:ascii="sans-serif" w:hAnsi="sans-serif"/>
                <w:sz w:val="24"/>
              </w:rPr>
            </w:pPr>
          </w:p>
          <w:p w14:paraId="55010000"/>
        </w:tc>
      </w:tr>
      <w:tr>
        <w:tc>
          <w:tcPr>
            <w:tcW w:type="dxa" w:w="2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0,2 за правильно выполненное задание, 0 баллов </w:t>
            </w:r>
          </w:p>
          <w:p w14:paraId="58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 неправильно </w:t>
            </w:r>
          </w:p>
          <w:p w14:paraId="59010000"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No: с открытым ответом </w:t>
            </w:r>
          </w:p>
          <w:p w14:paraId="5B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pacing w:val="-1"/>
                <w:sz w:val="24"/>
              </w:rPr>
              <w:t>35</w:t>
            </w:r>
            <w:r>
              <w:rPr>
                <w:b w:val="1"/>
                <w:spacing w:val="-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Прибор, измеряющий влажность воздуха в помещении, называется ____________.</w:t>
            </w:r>
          </w:p>
          <w:p w14:paraId="5C010000">
            <w:pPr>
              <w:rPr>
                <w:sz w:val="24"/>
              </w:rPr>
            </w:pPr>
          </w:p>
          <w:p w14:paraId="5D010000">
            <w:pPr>
              <w:rPr>
                <w:sz w:val="24"/>
              </w:rPr>
            </w:pPr>
            <w:r>
              <w:rPr>
                <w:sz w:val="24"/>
              </w:rPr>
              <w:t>Ответ:______________________________________________________________________</w:t>
            </w:r>
          </w:p>
          <w:p w14:paraId="5E010000">
            <w:pPr>
              <w:spacing w:after="0" w:line="240" w:lineRule="auto"/>
              <w:ind/>
              <w:jc w:val="both"/>
              <w:rPr>
                <w:b w:val="1"/>
                <w:spacing w:val="-1"/>
                <w:sz w:val="24"/>
              </w:rPr>
            </w:pPr>
          </w:p>
          <w:p w14:paraId="5F010000"/>
        </w:tc>
      </w:tr>
      <w:tr>
        <w:tc>
          <w:tcPr>
            <w:tcW w:type="dxa" w:w="2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r>
              <w:rPr>
                <w:rStyle w:val="Style_3_ch"/>
              </w:rPr>
              <w:t>0,3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rPr>
                <w:rStyle w:val="Style_3_ch"/>
              </w:rPr>
            </w:pPr>
            <w:r>
              <w:rPr>
                <w:rStyle w:val="Style_3_ch"/>
              </w:rPr>
              <w:t>Задани</w:t>
            </w:r>
            <w:r>
              <w:rPr>
                <w:rStyle w:val="Style_3_ch"/>
              </w:rPr>
              <w:t>е No:  на установление соответствия .</w:t>
            </w:r>
          </w:p>
          <w:p w14:paraId="62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36.</w:t>
            </w:r>
            <w:r>
              <w:rPr>
                <w:b w:val="1"/>
                <w:sz w:val="24"/>
              </w:rPr>
              <w:t>Установите соответствие между видом ответственности за нарушение законодательных и правовых нормативных актов по безопасности труда и условиями наступления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1989"/>
              <w:gridCol w:w="425"/>
              <w:gridCol w:w="6713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3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9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Дисциплинарная </w:t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5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</w:p>
              </w:tc>
              <w:tc>
                <w:tcPr>
                  <w:tcW w:type="dxa" w:w="671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Взыскание материального ущерба</w:t>
                  </w:r>
                </w:p>
                <w:p w14:paraId="67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с виновного должностного лица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9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Административная</w:t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71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Увольнение с должности с лишением </w:t>
                  </w:r>
                </w:p>
                <w:p w14:paraId="6C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права занимать определенные должности</w:t>
                  </w:r>
                </w:p>
                <w:p w14:paraId="6D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на срок до пяти лет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9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Материальная</w:t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71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Наложение штрафа на виновное</w:t>
                  </w:r>
                </w:p>
                <w:p w14:paraId="72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должностное лицо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3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9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4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Уголовная</w:t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5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71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6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Замечание, выговор, строгий выговор,</w:t>
                  </w:r>
                </w:p>
                <w:p w14:paraId="77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увольнение</w:t>
                  </w:r>
                </w:p>
              </w:tc>
            </w:tr>
          </w:tbl>
          <w:p w14:paraId="78010000">
            <w:pPr>
              <w:spacing w:after="0" w:line="240" w:lineRule="auto"/>
              <w:ind/>
              <w:rPr>
                <w:sz w:val="24"/>
              </w:rPr>
            </w:pPr>
          </w:p>
          <w:p w14:paraId="7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2042"/>
              <w:gridCol w:w="1701"/>
              <w:gridCol w:w="1842"/>
              <w:gridCol w:w="3878"/>
            </w:tblGrid>
            <w:tr>
              <w:tc>
                <w:tcPr>
                  <w:tcW w:type="dxa" w:w="20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A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8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20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F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38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82010000">
            <w:pPr>
              <w:pStyle w:val="Style_3"/>
            </w:pPr>
          </w:p>
        </w:tc>
      </w:tr>
      <w:tr>
        <w:tc>
          <w:tcPr>
            <w:tcW w:type="dxa" w:w="107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rStyle w:val="Style_3_ch"/>
                <w:b w:val="1"/>
              </w:rPr>
            </w:pPr>
            <w:r>
              <w:rPr>
                <w:rStyle w:val="Style_3_ch"/>
                <w:b w:val="1"/>
              </w:rPr>
              <w:t>Экономика и правовое обеспечение профессиональной деятельности</w:t>
            </w: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rStyle w:val="Style_3_ch"/>
              </w:rPr>
            </w:pPr>
            <w:r>
              <w:rPr>
                <w:rStyle w:val="Style_3_ch"/>
              </w:rPr>
              <w:t>0,1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3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  <w:rPr>
                <w:rStyle w:val="Style_3_ch"/>
              </w:rPr>
            </w:pPr>
            <w:r>
              <w:rPr>
                <w:rStyle w:val="Style_3_ch"/>
              </w:rPr>
              <w:t>Задание No: с выбором ответа</w:t>
            </w:r>
          </w:p>
          <w:p w14:paraId="87010000">
            <w:pPr>
              <w:spacing w:line="240" w:lineRule="auto"/>
              <w:ind w:firstLine="60" w:left="-26"/>
              <w:contextualSpacing w:val="1"/>
              <w:rPr>
                <w:sz w:val="24"/>
              </w:rPr>
            </w:pPr>
          </w:p>
          <w:p w14:paraId="8801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37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Укажите тип банковских карт, позволяющий оплачивать услуги только в пределах доступного остатка на лицевом счете:</w:t>
            </w:r>
          </w:p>
          <w:p w14:paraId="89010000">
            <w:pPr>
              <w:numPr>
                <w:ilvl w:val="0"/>
                <w:numId w:val="17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Дебетовая карта</w:t>
            </w:r>
          </w:p>
          <w:p w14:paraId="8A010000">
            <w:pPr>
              <w:numPr>
                <w:ilvl w:val="0"/>
                <w:numId w:val="17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Кредитная карта</w:t>
            </w:r>
          </w:p>
          <w:p w14:paraId="8B010000">
            <w:pPr>
              <w:numPr>
                <w:ilvl w:val="0"/>
                <w:numId w:val="17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Дебетовая карта с подключенной услугой овердрафт</w:t>
            </w:r>
          </w:p>
          <w:p w14:paraId="8C010000">
            <w:pPr>
              <w:numPr>
                <w:ilvl w:val="0"/>
                <w:numId w:val="17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Любая банковская карта</w:t>
            </w:r>
          </w:p>
          <w:p w14:paraId="8D010000">
            <w:pPr>
              <w:spacing w:line="240" w:lineRule="auto"/>
              <w:ind w:firstLine="60" w:left="-26"/>
              <w:contextualSpacing w:val="1"/>
              <w:rPr>
                <w:sz w:val="24"/>
              </w:rPr>
            </w:pPr>
          </w:p>
          <w:p w14:paraId="8E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8F010000">
            <w:pPr>
              <w:spacing w:after="0" w:line="240" w:lineRule="auto"/>
              <w:ind/>
              <w:rPr>
                <w:sz w:val="24"/>
              </w:rPr>
            </w:pPr>
          </w:p>
          <w:p w14:paraId="9001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0,4 за правильно выполненное задание, 0 баллов за неправильно </w:t>
            </w:r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No: на установление  последовательности </w:t>
            </w:r>
          </w:p>
          <w:p w14:paraId="94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38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Установите последовательность этапов регистрации юридического лица</w:t>
            </w:r>
            <w:r>
              <w:rPr>
                <w:sz w:val="24"/>
              </w:rPr>
              <w:t>:</w:t>
            </w:r>
          </w:p>
          <w:p w14:paraId="95010000">
            <w:pPr>
              <w:numPr>
                <w:ilvl w:val="0"/>
                <w:numId w:val="18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документов на регистрацию в ИФНС</w:t>
            </w:r>
          </w:p>
          <w:p w14:paraId="96010000">
            <w:pPr>
              <w:numPr>
                <w:ilvl w:val="0"/>
                <w:numId w:val="18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Заключение между учредителями договора об учреждении общества</w:t>
            </w:r>
          </w:p>
          <w:p w14:paraId="97010000">
            <w:pPr>
              <w:numPr>
                <w:ilvl w:val="0"/>
                <w:numId w:val="18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Принятие участниками решения об открытии фирмы</w:t>
            </w:r>
          </w:p>
          <w:p w14:paraId="98010000">
            <w:pPr>
              <w:numPr>
                <w:ilvl w:val="0"/>
                <w:numId w:val="18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Открытие расчетного счета фирмы</w:t>
            </w:r>
          </w:p>
          <w:p w14:paraId="99010000">
            <w:pPr>
              <w:numPr>
                <w:ilvl w:val="0"/>
                <w:numId w:val="18"/>
              </w:num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печати</w:t>
            </w:r>
          </w:p>
          <w:p w14:paraId="9A01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9B01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C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D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E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F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0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1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2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3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4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501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A601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</w:p>
          <w:p w14:paraId="A701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0,2 за правильно выполненное задание, 0 баллов </w:t>
            </w:r>
          </w:p>
          <w:p w14:paraId="AA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 неправильно </w:t>
            </w:r>
          </w:p>
          <w:p w14:paraId="AB010000">
            <w:pPr>
              <w:rPr>
                <w:rStyle w:val="Style_3_ch"/>
              </w:rPr>
            </w:pPr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No: с открытым ответом </w:t>
            </w:r>
          </w:p>
          <w:p w14:paraId="AD010000">
            <w:pPr>
              <w:rPr>
                <w:sz w:val="24"/>
              </w:rPr>
            </w:pPr>
            <w:r>
              <w:rPr>
                <w:b w:val="1"/>
                <w:spacing w:val="-1"/>
                <w:sz w:val="24"/>
              </w:rPr>
              <w:t>39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Срок испытания для вновь принятого рядового работника не может превышать _____ месяцев</w:t>
            </w:r>
          </w:p>
          <w:p w14:paraId="AE010000">
            <w:pPr>
              <w:rPr>
                <w:sz w:val="24"/>
              </w:rPr>
            </w:pPr>
            <w:r>
              <w:rPr>
                <w:sz w:val="24"/>
              </w:rPr>
              <w:t>Ответ:___________________________________________________________________</w:t>
            </w:r>
          </w:p>
          <w:p w14:paraId="AF01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</w:p>
          <w:p w14:paraId="B001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rPr>
                <w:rStyle w:val="Style_3_ch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rPr>
                <w:rStyle w:val="Style_3_ch"/>
              </w:rPr>
            </w:pPr>
            <w:r>
              <w:rPr>
                <w:rStyle w:val="Style_3_ch"/>
              </w:rPr>
              <w:t>0,3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rPr>
                <w:rStyle w:val="Style_3_ch"/>
              </w:rPr>
            </w:pPr>
            <w:r>
              <w:rPr>
                <w:rStyle w:val="Style_3_ch"/>
              </w:rPr>
              <w:t>Задание No:  на установление соответствия .</w:t>
            </w:r>
          </w:p>
          <w:p w14:paraId="B401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</w:rPr>
              <w:t>40</w:t>
            </w:r>
            <w:r>
              <w:rPr>
                <w:b w:val="1"/>
              </w:rPr>
              <w:t>.</w:t>
            </w:r>
            <w:r>
              <w:rPr>
                <w:b w:val="1"/>
                <w:sz w:val="24"/>
              </w:rPr>
              <w:t xml:space="preserve"> Установите соответствие между видами стажа и их содержанием (определением):</w:t>
            </w:r>
          </w:p>
          <w:p w14:paraId="B5010000">
            <w:pPr>
              <w:spacing w:after="0" w:line="240" w:lineRule="auto"/>
              <w:ind/>
              <w:rPr>
                <w:sz w:val="24"/>
              </w:rPr>
            </w:pP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1564"/>
              <w:gridCol w:w="283"/>
              <w:gridCol w:w="7280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6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7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Общий трудовой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8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9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Суммарная продолжительность периодов </w:t>
                  </w:r>
                </w:p>
                <w:p w14:paraId="BA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трудовой деятельности, в течение которой</w:t>
                  </w:r>
                </w:p>
                <w:p w14:paraId="BB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уплачивались взносы в пенсионный фонд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C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D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Специальный трудовой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E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F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Суммарная продолжительность периодов </w:t>
                  </w:r>
                </w:p>
                <w:p w14:paraId="C0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трудовой деятельности независимо от её </w:t>
                  </w:r>
                </w:p>
                <w:p w14:paraId="C1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характера, перерывов в ней и условий труда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2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3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Непрерывный трудовой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4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5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Продолжительность строго определённой в</w:t>
                  </w:r>
                </w:p>
                <w:p w14:paraId="C6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законе деятельности, связанной с</w:t>
                  </w:r>
                </w:p>
                <w:p w14:paraId="C7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особенностями профессии работников и</w:t>
                  </w:r>
                </w:p>
                <w:p w14:paraId="C8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условий труда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9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Страховой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C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Продолжительность последней работы на </w:t>
                  </w:r>
                </w:p>
                <w:p w14:paraId="CD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одном или нескольких предприятиях при</w:t>
                  </w:r>
                </w:p>
                <w:p w14:paraId="CE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условии, что период без работы не превысил</w:t>
                  </w:r>
                </w:p>
                <w:p w14:paraId="CF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установленных законом сроков</w:t>
                  </w:r>
                </w:p>
              </w:tc>
            </w:tr>
          </w:tbl>
          <w:p w14:paraId="D001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D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2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3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4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5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6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7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8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901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DA010000">
            <w:pPr>
              <w:pStyle w:val="Style_3"/>
              <w:rPr>
                <w:b w:val="1"/>
              </w:rPr>
            </w:pPr>
            <w:r>
              <w:rPr>
                <w:b w:val="1"/>
              </w:rPr>
              <w:tab/>
            </w:r>
            <w:r>
              <w:rPr>
                <w:b w:val="1"/>
              </w:rPr>
              <w:tab/>
            </w:r>
            <w:r>
              <w:rPr>
                <w:b w:val="1"/>
              </w:rPr>
              <w:tab/>
            </w:r>
          </w:p>
          <w:p w14:paraId="DB010000">
            <w:pPr>
              <w:pStyle w:val="Style_3"/>
              <w:rPr>
                <w:b w:val="1"/>
              </w:rPr>
            </w:pPr>
          </w:p>
          <w:p w14:paraId="DC010000">
            <w:pPr>
              <w:rPr>
                <w:rStyle w:val="Style_3_ch"/>
              </w:rPr>
            </w:pPr>
          </w:p>
        </w:tc>
      </w:tr>
      <w:tr>
        <w:tc>
          <w:tcPr>
            <w:tcW w:type="dxa" w:w="107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rPr>
                <w:rStyle w:val="Style_3_ch"/>
              </w:rPr>
            </w:pPr>
          </w:p>
        </w:tc>
      </w:tr>
      <w:tr>
        <w:tc>
          <w:tcPr>
            <w:tcW w:type="dxa" w:w="107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  <w:rPr>
                <w:rStyle w:val="Style_3_ch"/>
                <w:b w:val="1"/>
                <w:sz w:val="28"/>
              </w:rPr>
            </w:pPr>
            <w:r>
              <w:rPr>
                <w:rStyle w:val="Style_3_ch"/>
                <w:b w:val="1"/>
                <w:sz w:val="28"/>
              </w:rPr>
              <w:t>Вариантная часть</w:t>
            </w: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rPr>
                <w:rStyle w:val="Style_3_ch"/>
              </w:rPr>
              <w:t>0,1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rPr>
                <w:rStyle w:val="Style_3_ch"/>
              </w:rPr>
            </w:pPr>
            <w:r>
              <w:rPr>
                <w:rStyle w:val="Style_3_ch"/>
              </w:rPr>
              <w:t>Задания No: с выбором ответа .</w:t>
            </w:r>
          </w:p>
          <w:p w14:paraId="E201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E3010000">
            <w:pPr>
              <w:ind/>
              <w:contextualSpacing w:val="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1. Стабилизаторы пламени в КС предназначены для создания</w:t>
            </w:r>
          </w:p>
          <w:p w14:paraId="E4010000">
            <w:pPr>
              <w:ind w:hanging="283" w:left="737"/>
              <w:contextualSpacing w:val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 равномерной, мелко дисперсионной структуры распыляемого топлива.</w:t>
            </w:r>
          </w:p>
          <w:p w14:paraId="E5010000">
            <w:pPr>
              <w:ind w:hanging="283" w:left="737"/>
              <w:contextualSpacing w:val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 интенсивной закрутки воздушного потока внутри жаровой трубы для улучшения охлаждения её стенок</w:t>
            </w:r>
          </w:p>
          <w:p w14:paraId="E6010000">
            <w:pPr>
              <w:ind w:hanging="283" w:left="737"/>
              <w:contextualSpacing w:val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 циркуляционной зоны с обратным током горячих газов, на границе которой поддерживается устойчивый очаг горения</w:t>
            </w:r>
          </w:p>
          <w:p w14:paraId="E7010000">
            <w:pPr>
              <w:rPr>
                <w:sz w:val="24"/>
              </w:rPr>
            </w:pPr>
            <w:r>
              <w:rPr>
                <w:sz w:val="24"/>
              </w:rPr>
              <w:t xml:space="preserve">        4)равномерного температурного поля.</w:t>
            </w:r>
          </w:p>
          <w:p w14:paraId="E801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E901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EA01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 xml:space="preserve">2. </w:t>
            </w:r>
            <w:r>
              <w:rPr>
                <w:b w:val="1"/>
                <w:sz w:val="24"/>
              </w:rPr>
              <w:t xml:space="preserve">Суфлёр предназначен </w:t>
            </w:r>
          </w:p>
          <w:p w14:paraId="EB010000">
            <w:pPr>
              <w:ind w:hanging="283" w:left="737"/>
              <w:contextualSpacing w:val="1"/>
              <w:rPr>
                <w:sz w:val="24"/>
              </w:rPr>
            </w:pPr>
            <w:r>
              <w:rPr>
                <w:sz w:val="24"/>
              </w:rPr>
              <w:t>1) для дублирования агрегатов масляной системы, с целью повышения надёжности</w:t>
            </w:r>
          </w:p>
          <w:p w14:paraId="EC010000">
            <w:pPr>
              <w:ind w:hanging="283" w:left="737"/>
              <w:contextualSpacing w:val="1"/>
              <w:rPr>
                <w:sz w:val="24"/>
              </w:rPr>
            </w:pPr>
            <w:r>
              <w:rPr>
                <w:sz w:val="24"/>
              </w:rPr>
              <w:t>2) для отделения масла от воздуха</w:t>
            </w:r>
          </w:p>
          <w:p w14:paraId="ED010000">
            <w:pPr>
              <w:ind w:hanging="283" w:left="737"/>
              <w:contextualSpacing w:val="1"/>
              <w:rPr>
                <w:sz w:val="24"/>
              </w:rPr>
            </w:pPr>
            <w:r>
              <w:rPr>
                <w:sz w:val="24"/>
              </w:rPr>
              <w:t>3) для предотвращения образования эмульсии (смеси масла с воздухом)</w:t>
            </w:r>
          </w:p>
          <w:p w14:paraId="EE010000">
            <w:pPr>
              <w:rPr>
                <w:sz w:val="24"/>
              </w:rPr>
            </w:pPr>
            <w:r>
              <w:rPr>
                <w:sz w:val="24"/>
              </w:rPr>
              <w:t xml:space="preserve">        4) для отделения мелких капель масла от воздуха</w:t>
            </w:r>
          </w:p>
          <w:p w14:paraId="EF01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F001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F1010000">
            <w:pPr>
              <w:tabs>
                <w:tab w:leader="none" w:pos="426" w:val="left"/>
              </w:tabs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 xml:space="preserve">3. </w:t>
            </w:r>
            <w:r>
              <w:rPr>
                <w:b w:val="1"/>
                <w:sz w:val="24"/>
              </w:rPr>
              <w:t>Соединение ласточкин хвост, чаще всего встречается в:</w:t>
            </w:r>
          </w:p>
          <w:p w14:paraId="F2010000">
            <w:pPr>
              <w:pStyle w:val="Style_3"/>
              <w:numPr>
                <w:ilvl w:val="0"/>
                <w:numId w:val="19"/>
              </w:numPr>
              <w:tabs>
                <w:tab w:leader="none" w:pos="426" w:val="left"/>
              </w:tabs>
              <w:spacing w:after="0" w:line="240" w:lineRule="auto"/>
              <w:ind/>
              <w:jc w:val="left"/>
            </w:pPr>
            <w:r>
              <w:t>в к</w:t>
            </w:r>
            <w:r>
              <w:t>амере сгорания</w:t>
            </w:r>
          </w:p>
          <w:p w14:paraId="F3010000">
            <w:pPr>
              <w:pStyle w:val="Style_3"/>
              <w:numPr>
                <w:ilvl w:val="0"/>
                <w:numId w:val="19"/>
              </w:numPr>
              <w:tabs>
                <w:tab w:leader="none" w:pos="426" w:val="left"/>
              </w:tabs>
              <w:spacing w:after="0" w:line="240" w:lineRule="auto"/>
              <w:ind/>
              <w:jc w:val="left"/>
            </w:pPr>
            <w:r>
              <w:t>в к</w:t>
            </w:r>
            <w:r>
              <w:t>омпрессоре</w:t>
            </w:r>
          </w:p>
          <w:p w14:paraId="F4010000">
            <w:pPr>
              <w:pStyle w:val="Style_3"/>
              <w:numPr>
                <w:ilvl w:val="0"/>
                <w:numId w:val="19"/>
              </w:numPr>
              <w:tabs>
                <w:tab w:leader="none" w:pos="426" w:val="left"/>
              </w:tabs>
              <w:spacing w:after="0" w:line="240" w:lineRule="auto"/>
              <w:ind/>
              <w:jc w:val="left"/>
            </w:pPr>
            <w:r>
              <w:t>в т</w:t>
            </w:r>
            <w:r>
              <w:t xml:space="preserve">урбине </w:t>
            </w:r>
          </w:p>
          <w:p w14:paraId="F5010000">
            <w:pPr>
              <w:pStyle w:val="Style_3"/>
              <w:numPr>
                <w:ilvl w:val="0"/>
                <w:numId w:val="19"/>
              </w:numPr>
            </w:pPr>
            <w:r>
              <w:t>в реверсе</w:t>
            </w:r>
          </w:p>
          <w:p w14:paraId="F6010000">
            <w:pPr>
              <w:pStyle w:val="Style_3"/>
            </w:pPr>
            <w:r>
              <w:t>Ответ:</w:t>
            </w:r>
          </w:p>
          <w:p w14:paraId="F701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F8010000">
            <w:pPr>
              <w:tabs>
                <w:tab w:leader="none" w:pos="426" w:val="left"/>
              </w:tabs>
              <w:ind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 xml:space="preserve">4. </w:t>
            </w:r>
            <w:r>
              <w:rPr>
                <w:b w:val="1"/>
                <w:sz w:val="24"/>
              </w:rPr>
              <w:t>Форсажная камера длиннее обычной КС из-за, более высокой</w:t>
            </w:r>
          </w:p>
          <w:p w14:paraId="F9010000">
            <w:pPr>
              <w:pStyle w:val="Style_3"/>
              <w:numPr>
                <w:ilvl w:val="0"/>
                <w:numId w:val="20"/>
              </w:numPr>
              <w:tabs>
                <w:tab w:leader="none" w:pos="426" w:val="left"/>
              </w:tabs>
              <w:spacing w:after="0" w:line="240" w:lineRule="auto"/>
              <w:ind/>
              <w:jc w:val="left"/>
            </w:pPr>
            <w:r>
              <w:t xml:space="preserve"> температуры</w:t>
            </w:r>
          </w:p>
          <w:p w14:paraId="FA010000">
            <w:pPr>
              <w:pStyle w:val="Style_3"/>
              <w:numPr>
                <w:ilvl w:val="0"/>
                <w:numId w:val="20"/>
              </w:numPr>
              <w:tabs>
                <w:tab w:leader="none" w:pos="426" w:val="left"/>
              </w:tabs>
              <w:spacing w:after="0" w:line="240" w:lineRule="auto"/>
              <w:ind/>
              <w:jc w:val="left"/>
            </w:pPr>
            <w:r>
              <w:t>скорости газа</w:t>
            </w:r>
          </w:p>
          <w:p w14:paraId="FB010000">
            <w:pPr>
              <w:pStyle w:val="Style_3"/>
              <w:numPr>
                <w:ilvl w:val="0"/>
                <w:numId w:val="20"/>
              </w:numPr>
              <w:tabs>
                <w:tab w:leader="none" w:pos="426" w:val="left"/>
              </w:tabs>
              <w:spacing w:after="0" w:line="240" w:lineRule="auto"/>
              <w:ind/>
              <w:jc w:val="left"/>
            </w:pPr>
            <w:r>
              <w:t>давления</w:t>
            </w:r>
          </w:p>
          <w:p w14:paraId="FC010000">
            <w:pPr>
              <w:ind w:firstLine="0" w:left="360"/>
              <w:rPr>
                <w:sz w:val="24"/>
              </w:rPr>
            </w:pPr>
            <w:r>
              <w:rPr>
                <w:sz w:val="24"/>
              </w:rPr>
              <w:t>4)пропускной способности</w:t>
            </w:r>
          </w:p>
          <w:p w14:paraId="FD010000">
            <w:pPr>
              <w:ind w:firstLine="0" w:left="360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FE01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FF01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 xml:space="preserve">5. </w:t>
            </w:r>
            <w:r>
              <w:rPr>
                <w:b w:val="1"/>
                <w:sz w:val="24"/>
              </w:rPr>
              <w:t>Соединение ёлочный замок, чаще всего встречается в:</w:t>
            </w:r>
          </w:p>
          <w:p w14:paraId="00020000">
            <w:pPr>
              <w:tabs>
                <w:tab w:leader="none" w:pos="426" w:val="left"/>
              </w:tabs>
              <w:spacing w:after="0" w:line="240" w:lineRule="auto"/>
              <w:ind w:firstLine="312"/>
              <w:rPr>
                <w:sz w:val="24"/>
              </w:rPr>
            </w:pPr>
            <w:r>
              <w:rPr>
                <w:sz w:val="24"/>
              </w:rPr>
              <w:t>1)Турбине</w:t>
            </w:r>
          </w:p>
          <w:p w14:paraId="01020000">
            <w:pPr>
              <w:tabs>
                <w:tab w:leader="none" w:pos="426" w:val="left"/>
              </w:tabs>
              <w:spacing w:after="0" w:line="240" w:lineRule="auto"/>
              <w:ind w:firstLine="312"/>
              <w:rPr>
                <w:sz w:val="24"/>
              </w:rPr>
            </w:pPr>
            <w:r>
              <w:rPr>
                <w:sz w:val="24"/>
              </w:rPr>
              <w:t>2)Компрессоре</w:t>
            </w:r>
          </w:p>
          <w:p w14:paraId="02020000">
            <w:pPr>
              <w:tabs>
                <w:tab w:leader="none" w:pos="426" w:val="left"/>
              </w:tabs>
              <w:spacing w:after="0" w:line="240" w:lineRule="auto"/>
              <w:ind w:firstLine="312"/>
              <w:rPr>
                <w:sz w:val="24"/>
              </w:rPr>
            </w:pPr>
            <w:r>
              <w:rPr>
                <w:sz w:val="24"/>
              </w:rPr>
              <w:t>3)Камере сгорания</w:t>
            </w:r>
          </w:p>
          <w:p w14:paraId="03020000">
            <w:pPr>
              <w:ind w:firstLine="0" w:left="360"/>
              <w:rPr>
                <w:sz w:val="24"/>
              </w:rPr>
            </w:pPr>
            <w:r>
              <w:rPr>
                <w:sz w:val="24"/>
              </w:rPr>
              <w:t>4)Реверсе</w:t>
            </w:r>
          </w:p>
          <w:p w14:paraId="04020000">
            <w:pPr>
              <w:ind w:firstLine="0" w:left="360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05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</w:p>
          <w:p w14:paraId="06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</w:p>
          <w:p w14:paraId="07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</w:p>
          <w:p w14:paraId="08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</w:p>
          <w:p w14:paraId="09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</w:p>
          <w:p w14:paraId="0A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</w:p>
          <w:p w14:paraId="0B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0C020000">
            <w:pPr>
              <w:tabs>
                <w:tab w:leader="none" w:pos="426" w:val="left"/>
              </w:tabs>
              <w:spacing w:after="0" w:line="240" w:lineRule="auto"/>
              <w:ind w:firstLine="34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6.</w:t>
            </w:r>
            <w:r>
              <w:rPr>
                <w:b w:val="1"/>
                <w:sz w:val="24"/>
              </w:rPr>
              <w:t>Центральный подвижный конус сверхзвукового входного устройства служит для</w:t>
            </w:r>
          </w:p>
          <w:p w14:paraId="0D020000">
            <w:pPr>
              <w:tabs>
                <w:tab w:leader="none" w:pos="426" w:val="left"/>
              </w:tabs>
              <w:spacing w:after="0" w:line="240" w:lineRule="auto"/>
              <w:ind w:hanging="284" w:left="596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Уменьшения сопротивления воздуха</w:t>
            </w:r>
          </w:p>
          <w:p w14:paraId="0E020000">
            <w:pPr>
              <w:tabs>
                <w:tab w:leader="none" w:pos="426" w:val="left"/>
              </w:tabs>
              <w:spacing w:after="0" w:line="240" w:lineRule="auto"/>
              <w:ind w:hanging="284" w:left="596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Правильной ориентации скачков уплотнения при изменении скорости полёта ЛА</w:t>
            </w:r>
          </w:p>
          <w:p w14:paraId="0F020000">
            <w:pPr>
              <w:tabs>
                <w:tab w:leader="none" w:pos="426" w:val="left"/>
              </w:tabs>
              <w:spacing w:after="0" w:line="240" w:lineRule="auto"/>
              <w:ind w:hanging="284" w:left="596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Создания косого скачка уплотнения</w:t>
            </w:r>
          </w:p>
          <w:p w14:paraId="10020000">
            <w:pPr>
              <w:ind w:firstLine="0" w:left="360"/>
              <w:rPr>
                <w:sz w:val="24"/>
              </w:rPr>
            </w:pPr>
            <w:r>
              <w:rPr>
                <w:sz w:val="24"/>
              </w:rPr>
              <w:t>4) Создания прямого скачка уплотнения</w:t>
            </w:r>
          </w:p>
          <w:p w14:paraId="11020000">
            <w:pPr>
              <w:ind w:firstLine="0" w:left="360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12020000">
            <w:pPr>
              <w:tabs>
                <w:tab w:leader="none" w:pos="426" w:val="left"/>
              </w:tabs>
              <w:spacing w:after="0" w:line="240" w:lineRule="auto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1302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7.</w:t>
            </w:r>
            <w:r>
              <w:rPr>
                <w:b w:val="1"/>
                <w:sz w:val="24"/>
              </w:rPr>
              <w:t>Преимущество коротко замкнутой масляной системы состоит</w:t>
            </w:r>
          </w:p>
          <w:p w14:paraId="14020000">
            <w:pPr>
              <w:pStyle w:val="Style_3"/>
              <w:numPr>
                <w:ilvl w:val="0"/>
                <w:numId w:val="21"/>
              </w:numPr>
              <w:spacing w:after="0" w:line="240" w:lineRule="auto"/>
              <w:ind w:hanging="266" w:left="266"/>
            </w:pPr>
            <w:r>
              <w:t>в уменьшенном расходе масла</w:t>
            </w:r>
          </w:p>
          <w:p w14:paraId="15020000">
            <w:pPr>
              <w:pStyle w:val="Style_3"/>
              <w:numPr>
                <w:ilvl w:val="0"/>
                <w:numId w:val="21"/>
              </w:numPr>
              <w:spacing w:after="0" w:line="240" w:lineRule="auto"/>
              <w:ind w:hanging="266" w:left="266"/>
            </w:pPr>
            <w:r>
              <w:t>в улучшении качества смазки за счёт уменьшения температуры масла</w:t>
            </w:r>
          </w:p>
          <w:p w14:paraId="16020000">
            <w:pPr>
              <w:pStyle w:val="Style_3"/>
              <w:numPr>
                <w:ilvl w:val="0"/>
                <w:numId w:val="21"/>
              </w:numPr>
              <w:spacing w:after="0" w:line="240" w:lineRule="auto"/>
              <w:ind w:hanging="266" w:left="266"/>
            </w:pPr>
            <w:r>
              <w:t>в более быстром прогреве масла при запуске двигателя</w:t>
            </w:r>
          </w:p>
          <w:p w14:paraId="17020000">
            <w:pPr>
              <w:pStyle w:val="Style_3"/>
              <w:numPr>
                <w:ilvl w:val="0"/>
                <w:numId w:val="21"/>
              </w:numPr>
            </w:pPr>
            <w:r>
              <w:t xml:space="preserve">  </w:t>
            </w:r>
            <w:r>
              <w:t>в более простой конструкции масляной системы</w:t>
            </w:r>
          </w:p>
          <w:p w14:paraId="18020000">
            <w:pPr>
              <w:pStyle w:val="Style_3"/>
            </w:pPr>
            <w:r>
              <w:t>Ответ:</w:t>
            </w:r>
          </w:p>
          <w:p w14:paraId="19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1A02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 xml:space="preserve">8.Шарнирное соединения, чаще всего встречается </w:t>
            </w:r>
          </w:p>
          <w:p w14:paraId="1B020000">
            <w:pPr>
              <w:tabs>
                <w:tab w:leader="none" w:pos="426" w:val="left"/>
              </w:tabs>
              <w:spacing w:after="0" w:line="240" w:lineRule="auto"/>
              <w:ind w:firstLine="596"/>
              <w:rPr>
                <w:sz w:val="24"/>
              </w:rPr>
            </w:pPr>
            <w:r>
              <w:rPr>
                <w:sz w:val="24"/>
              </w:rPr>
              <w:t xml:space="preserve">  1)в турбине</w:t>
            </w:r>
          </w:p>
          <w:p w14:paraId="1C020000">
            <w:pPr>
              <w:tabs>
                <w:tab w:leader="none" w:pos="426" w:val="left"/>
              </w:tabs>
              <w:spacing w:after="0" w:line="240" w:lineRule="auto"/>
              <w:ind w:firstLine="596"/>
              <w:rPr>
                <w:sz w:val="24"/>
              </w:rPr>
            </w:pPr>
            <w:r>
              <w:rPr>
                <w:sz w:val="24"/>
              </w:rPr>
              <w:t xml:space="preserve">  2)в воздушном стартере</w:t>
            </w:r>
          </w:p>
          <w:p w14:paraId="1D020000">
            <w:pPr>
              <w:tabs>
                <w:tab w:leader="none" w:pos="426" w:val="left"/>
              </w:tabs>
              <w:spacing w:after="0" w:line="240" w:lineRule="auto"/>
              <w:ind w:firstLine="596"/>
              <w:rPr>
                <w:sz w:val="24"/>
              </w:rPr>
            </w:pPr>
            <w:r>
              <w:rPr>
                <w:sz w:val="24"/>
              </w:rPr>
              <w:t xml:space="preserve">  3)в камере сгорания</w:t>
            </w:r>
          </w:p>
          <w:p w14:paraId="1E020000">
            <w:pPr>
              <w:pStyle w:val="Style_3"/>
            </w:pPr>
            <w:r>
              <w:t>4)в компрессоре</w:t>
            </w:r>
          </w:p>
          <w:p w14:paraId="1F020000">
            <w:pPr>
              <w:pStyle w:val="Style_3"/>
            </w:pPr>
            <w:r>
              <w:t>Ответ:</w:t>
            </w:r>
          </w:p>
          <w:p w14:paraId="20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2102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 xml:space="preserve">9. </w:t>
            </w:r>
            <w:r>
              <w:rPr>
                <w:b w:val="1"/>
                <w:sz w:val="24"/>
              </w:rPr>
              <w:t>Бандажные</w:t>
            </w: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полки</w:t>
            </w: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вентилятора</w:t>
            </w: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способствуют</w:t>
            </w: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уменьшению</w:t>
            </w:r>
          </w:p>
          <w:p w14:paraId="22020000">
            <w:pPr>
              <w:tabs>
                <w:tab w:leader="none" w:pos="426" w:val="left"/>
              </w:tabs>
              <w:spacing w:after="0" w:line="240" w:lineRule="auto"/>
              <w:ind w:firstLine="59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Натяга</w:t>
            </w:r>
          </w:p>
          <w:p w14:paraId="23020000">
            <w:pPr>
              <w:tabs>
                <w:tab w:leader="none" w:pos="426" w:val="left"/>
              </w:tabs>
              <w:spacing w:after="0" w:line="240" w:lineRule="auto"/>
              <w:ind w:firstLine="596"/>
              <w:rPr>
                <w:sz w:val="24"/>
              </w:rPr>
            </w:pPr>
            <w:r>
              <w:rPr>
                <w:sz w:val="24"/>
              </w:rPr>
              <w:t>2)Помпажа</w:t>
            </w:r>
          </w:p>
          <w:p w14:paraId="24020000">
            <w:pPr>
              <w:tabs>
                <w:tab w:leader="none" w:pos="426" w:val="left"/>
              </w:tabs>
              <w:spacing w:after="0" w:line="240" w:lineRule="auto"/>
              <w:ind w:firstLine="596"/>
              <w:rPr>
                <w:sz w:val="24"/>
              </w:rPr>
            </w:pPr>
            <w:r>
              <w:rPr>
                <w:sz w:val="24"/>
              </w:rPr>
              <w:t>3)Вибраций</w:t>
            </w:r>
          </w:p>
          <w:p w14:paraId="25020000">
            <w:pPr>
              <w:ind w:firstLine="0" w:left="360"/>
              <w:rPr>
                <w:sz w:val="24"/>
              </w:rPr>
            </w:pPr>
            <w:r>
              <w:rPr>
                <w:sz w:val="24"/>
              </w:rPr>
              <w:t xml:space="preserve">    4)Трения</w:t>
            </w:r>
          </w:p>
          <w:p w14:paraId="26020000">
            <w:pPr>
              <w:ind w:firstLine="0" w:left="360"/>
            </w:pPr>
            <w:r>
              <w:rPr>
                <w:sz w:val="24"/>
              </w:rPr>
              <w:t>Ответ:</w:t>
            </w:r>
          </w:p>
          <w:p w14:paraId="27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Укажите </w:t>
            </w:r>
            <w:r>
              <w:rPr>
                <w:i w:val="1"/>
                <w:sz w:val="24"/>
                <w:u w:val="single"/>
              </w:rPr>
              <w:t xml:space="preserve">один номер </w:t>
            </w:r>
            <w:r>
              <w:rPr>
                <w:i w:val="1"/>
                <w:sz w:val="24"/>
              </w:rPr>
              <w:t>правильного ответа</w:t>
            </w:r>
          </w:p>
          <w:p w14:paraId="28020000">
            <w:pPr>
              <w:tabs>
                <w:tab w:leader="none" w:pos="426" w:val="left"/>
              </w:tabs>
              <w:spacing w:after="0" w:line="240" w:lineRule="auto"/>
              <w:ind w:hanging="425" w:left="454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0.Охлаждение стенок КС происходит за счёт</w:t>
            </w:r>
          </w:p>
          <w:p w14:paraId="29020000">
            <w:pPr>
              <w:tabs>
                <w:tab w:leader="none" w:pos="426" w:val="left"/>
              </w:tabs>
              <w:spacing w:after="0" w:line="240" w:lineRule="auto"/>
              <w:ind w:firstLine="34" w:left="454"/>
              <w:jc w:val="both"/>
              <w:rPr>
                <w:sz w:val="24"/>
              </w:rPr>
            </w:pPr>
            <w:r>
              <w:rPr>
                <w:sz w:val="24"/>
              </w:rPr>
              <w:t>1)у</w:t>
            </w:r>
            <w:r>
              <w:rPr>
                <w:sz w:val="24"/>
              </w:rPr>
              <w:t>меньшения сопротивления воздуха</w:t>
            </w:r>
          </w:p>
          <w:p w14:paraId="2A020000">
            <w:pPr>
              <w:tabs>
                <w:tab w:leader="none" w:pos="426" w:val="left"/>
              </w:tabs>
              <w:spacing w:after="0" w:line="240" w:lineRule="auto"/>
              <w:ind w:firstLine="34" w:left="454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>первичного потока воздуха</w:t>
            </w:r>
          </w:p>
          <w:p w14:paraId="2B020000">
            <w:pPr>
              <w:tabs>
                <w:tab w:leader="none" w:pos="426" w:val="left"/>
              </w:tabs>
              <w:spacing w:after="0" w:line="240" w:lineRule="auto"/>
              <w:ind w:firstLine="34" w:left="454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>жидкостной системы охлаждения</w:t>
            </w:r>
          </w:p>
          <w:p w14:paraId="2C020000">
            <w:pPr>
              <w:tabs>
                <w:tab w:leader="none" w:pos="426" w:val="left"/>
              </w:tabs>
              <w:spacing w:after="0" w:line="240" w:lineRule="auto"/>
              <w:ind w:firstLine="34" w:left="454"/>
              <w:jc w:val="both"/>
              <w:rPr>
                <w:sz w:val="24"/>
              </w:rPr>
            </w:pPr>
            <w:r>
              <w:rPr>
                <w:sz w:val="24"/>
              </w:rPr>
              <w:t>4)вторичного потока воздуха</w:t>
            </w:r>
          </w:p>
          <w:p w14:paraId="2D020000">
            <w:pPr>
              <w:tabs>
                <w:tab w:leader="none" w:pos="426" w:val="left"/>
              </w:tabs>
              <w:spacing w:after="0" w:line="240" w:lineRule="auto"/>
              <w:ind w:firstLine="34" w:left="454"/>
              <w:jc w:val="both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2E020000">
            <w:pPr>
              <w:ind w:firstLine="0" w:left="360"/>
            </w:pPr>
          </w:p>
          <w:p w14:paraId="2F020000">
            <w:pPr>
              <w:ind w:firstLine="0" w:left="360"/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0,2 за правильно выполненное задание, 0 баллов </w:t>
            </w:r>
          </w:p>
          <w:p w14:paraId="3202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 неправильно </w:t>
            </w:r>
          </w:p>
          <w:p w14:paraId="33020000">
            <w:pPr>
              <w:rPr>
                <w:rStyle w:val="Style_3_ch"/>
              </w:rPr>
            </w:pPr>
            <w:r>
              <w:rPr>
                <w:rStyle w:val="Style_3_ch"/>
              </w:rPr>
              <w:t>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No: с открытым ответом </w:t>
            </w:r>
          </w:p>
          <w:p w14:paraId="3502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36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1.СА компрессора предназначен для _____________потока</w:t>
            </w:r>
          </w:p>
          <w:p w14:paraId="3702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38020000">
            <w:pPr>
              <w:rPr>
                <w:sz w:val="24"/>
              </w:rPr>
            </w:pPr>
          </w:p>
          <w:p w14:paraId="3902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3A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>Диффузор это ______________________канал</w:t>
            </w:r>
          </w:p>
          <w:p w14:paraId="3B02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3C020000">
            <w:pPr>
              <w:rPr>
                <w:sz w:val="24"/>
              </w:rPr>
            </w:pPr>
          </w:p>
          <w:p w14:paraId="3D020000">
            <w:pPr>
              <w:spacing w:after="0" w:line="240" w:lineRule="auto"/>
              <w:ind/>
              <w:contextualSpacing w:val="1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3E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z w:val="24"/>
              </w:rPr>
              <w:t>Ступень компрессора состоит из рабочего колеса и ________аппарата</w:t>
            </w:r>
          </w:p>
          <w:p w14:paraId="3F02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40020000">
            <w:pPr>
              <w:rPr>
                <w:sz w:val="24"/>
              </w:rPr>
            </w:pPr>
          </w:p>
          <w:p w14:paraId="41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4202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4.</w:t>
            </w:r>
            <w:r>
              <w:rPr>
                <w:b w:val="1"/>
                <w:sz w:val="24"/>
              </w:rPr>
              <w:t>Сопло это ______________________канал</w:t>
            </w:r>
            <w:r>
              <w:rPr>
                <w:b w:val="1"/>
                <w:sz w:val="24"/>
              </w:rPr>
              <w:t xml:space="preserve"> </w:t>
            </w:r>
          </w:p>
          <w:p w14:paraId="43020000">
            <w:pPr>
              <w:tabs>
                <w:tab w:leader="none" w:pos="426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44020000">
            <w:pPr>
              <w:rPr>
                <w:b w:val="1"/>
              </w:rPr>
            </w:pPr>
          </w:p>
          <w:p w14:paraId="45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4602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5.</w:t>
            </w:r>
            <w:r>
              <w:rPr>
                <w:b w:val="1"/>
                <w:sz w:val="24"/>
              </w:rPr>
              <w:t>Любой тип КС всегда состоит из двух основных элементов, кожуха и ____________трубы</w:t>
            </w:r>
          </w:p>
          <w:p w14:paraId="47020000">
            <w:pPr>
              <w:tabs>
                <w:tab w:leader="none" w:pos="426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48020000">
            <w:pPr>
              <w:rPr>
                <w:b w:val="1"/>
              </w:rPr>
            </w:pPr>
          </w:p>
          <w:p w14:paraId="49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4A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6.Антивибрационная полка лопатки также называется</w:t>
            </w:r>
            <w:r>
              <w:rPr>
                <w:b w:val="1"/>
                <w:sz w:val="24"/>
              </w:rPr>
              <w:t xml:space="preserve"> _______</w:t>
            </w:r>
            <w:r>
              <w:rPr>
                <w:b w:val="1"/>
                <w:sz w:val="24"/>
              </w:rPr>
              <w:t>______полкой</w:t>
            </w:r>
          </w:p>
          <w:p w14:paraId="4B02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4C020000">
            <w:pPr>
              <w:rPr>
                <w:sz w:val="24"/>
              </w:rPr>
            </w:pPr>
          </w:p>
          <w:p w14:paraId="4D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4E020000"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7.В процентном отношении реактивная тяга создаваемая Твальн.Д равна </w:t>
            </w:r>
            <w:r>
              <w:rPr>
                <w:b w:val="1"/>
                <w:sz w:val="24"/>
              </w:rPr>
              <w:t>______________________</w:t>
            </w:r>
            <w:r>
              <w:rPr>
                <w:b w:val="1"/>
                <w:sz w:val="24"/>
              </w:rPr>
              <w:t>.</w:t>
            </w:r>
          </w:p>
          <w:p w14:paraId="4F02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50020000">
            <w:pPr>
              <w:rPr>
                <w:b w:val="1"/>
              </w:rPr>
            </w:pPr>
            <w:r>
              <w:rPr>
                <w:b w:val="1"/>
              </w:rPr>
              <w:t xml:space="preserve"> </w:t>
            </w:r>
          </w:p>
          <w:p w14:paraId="51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b w:val="1"/>
              </w:rPr>
              <w:t xml:space="preserve"> </w:t>
            </w:r>
            <w:r>
              <w:rPr>
                <w:i w:val="1"/>
                <w:sz w:val="24"/>
              </w:rPr>
              <w:t>Дополните</w:t>
            </w:r>
          </w:p>
          <w:p w14:paraId="52020000">
            <w:pPr>
              <w:rPr>
                <w:b w:val="1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8.Обгонная муфта турбостартера нужна для</w:t>
            </w:r>
            <w:r>
              <w:rPr>
                <w:b w:val="1"/>
                <w:sz w:val="24"/>
              </w:rPr>
              <w:t xml:space="preserve"> ___________</w:t>
            </w:r>
            <w:r>
              <w:rPr>
                <w:sz w:val="16"/>
              </w:rPr>
              <w:t xml:space="preserve"> </w:t>
            </w:r>
            <w:r>
              <w:rPr>
                <w:b w:val="1"/>
                <w:sz w:val="24"/>
              </w:rPr>
              <w:t>от вала ротора после пуска</w:t>
            </w:r>
            <w:r>
              <w:rPr>
                <w:b w:val="1"/>
              </w:rPr>
              <w:t xml:space="preserve">  </w:t>
            </w:r>
          </w:p>
          <w:p w14:paraId="53020000">
            <w:pPr>
              <w:rPr>
                <w:sz w:val="24"/>
              </w:rPr>
            </w:pPr>
            <w:r>
              <w:rPr>
                <w:sz w:val="24"/>
              </w:rPr>
              <w:t xml:space="preserve">Ответ: </w:t>
            </w:r>
          </w:p>
          <w:p w14:paraId="54020000">
            <w:pPr>
              <w:rPr>
                <w:sz w:val="24"/>
              </w:rPr>
            </w:pPr>
          </w:p>
          <w:p w14:paraId="55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56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9.В процентном отношении реактивная тяга создаваемая ТВД равна не более </w:t>
            </w:r>
            <w:r>
              <w:rPr>
                <w:b w:val="1"/>
                <w:sz w:val="24"/>
              </w:rPr>
              <w:t>_______</w:t>
            </w:r>
            <w:r>
              <w:rPr>
                <w:b w:val="1"/>
                <w:sz w:val="24"/>
              </w:rPr>
              <w:t>процентов</w:t>
            </w:r>
          </w:p>
          <w:p w14:paraId="5702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58020000">
            <w:pPr>
              <w:rPr>
                <w:sz w:val="24"/>
              </w:rPr>
            </w:pPr>
          </w:p>
          <w:p w14:paraId="5902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Дополните</w:t>
            </w:r>
          </w:p>
          <w:p w14:paraId="5A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0.</w:t>
            </w:r>
            <w:r>
              <w:rPr>
                <w:b w:val="1"/>
                <w:sz w:val="24"/>
              </w:rPr>
              <w:t>Турбина высокого давления всегда вращает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компрессор</w:t>
            </w:r>
            <w:r>
              <w:rPr>
                <w:b w:val="1"/>
                <w:sz w:val="24"/>
              </w:rPr>
              <w:t>__________</w:t>
            </w:r>
            <w:r>
              <w:rPr>
                <w:b w:val="1"/>
                <w:sz w:val="24"/>
              </w:rPr>
              <w:t xml:space="preserve"> давления</w:t>
            </w:r>
          </w:p>
          <w:p w14:paraId="5B02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p w14:paraId="5C020000"/>
          <w:p w14:paraId="5D02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0,3 за правильно выполненное </w:t>
            </w:r>
            <w:r>
              <w:rPr>
                <w:rStyle w:val="Style_3_ch"/>
              </w:rPr>
              <w:t>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rPr>
                <w:rStyle w:val="Style_3_ch"/>
              </w:rPr>
            </w:pPr>
            <w:r>
              <w:rPr>
                <w:rStyle w:val="Style_3_ch"/>
              </w:rPr>
              <w:t>Задание No:  на установление соответствия .</w:t>
            </w:r>
          </w:p>
          <w:p w14:paraId="61020000">
            <w:pPr>
              <w:tabs>
                <w:tab w:leader="none" w:pos="426" w:val="left"/>
              </w:tabs>
              <w:spacing w:after="0" w:line="240" w:lineRule="auto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6202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z w:val="24"/>
              </w:rPr>
              <w:t>Установите соответствие между</w:t>
            </w:r>
            <w:r>
              <w:rPr>
                <w:b w:val="1"/>
                <w:sz w:val="24"/>
              </w:rPr>
              <w:t xml:space="preserve"> названием АД и его</w:t>
            </w:r>
            <w:r>
              <w:rPr>
                <w:b w:val="1"/>
                <w:sz w:val="24"/>
              </w:rPr>
              <w:t xml:space="preserve"> конструктивной схемой </w:t>
            </w:r>
          </w:p>
          <w:p w14:paraId="63020000">
            <w:pPr>
              <w:spacing w:after="0" w:line="240" w:lineRule="auto"/>
              <w:ind/>
              <w:rPr>
                <w:sz w:val="24"/>
              </w:rPr>
            </w:pP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1564"/>
              <w:gridCol w:w="283"/>
              <w:gridCol w:w="7280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5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ПС-90А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ТВД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АИ-20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ТРДД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ГТД-350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Твальн.Д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АЛ-31Ф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3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ТРДФ</w:t>
                  </w:r>
                </w:p>
              </w:tc>
            </w:tr>
          </w:tbl>
          <w:p w14:paraId="7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5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6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8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9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A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7D02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 </w:t>
            </w:r>
          </w:p>
          <w:p w14:paraId="7E020000">
            <w:pPr>
              <w:rPr>
                <w:rStyle w:val="Style_3_ch"/>
              </w:rPr>
            </w:pPr>
          </w:p>
          <w:p w14:paraId="7F02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80020000">
            <w:pPr>
              <w:tabs>
                <w:tab w:leader="none" w:pos="426" w:val="left"/>
              </w:tabs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>Установите соответствие между типом входного устройства и элементами входного устройства ТРД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1564"/>
              <w:gridCol w:w="283"/>
              <w:gridCol w:w="7280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20000">
                  <w:pPr>
                    <w:tabs>
                      <w:tab w:leader="none" w:pos="426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Дозвуково</w:t>
                  </w:r>
                  <w:r>
                    <w:rPr>
                      <w:sz w:val="24"/>
                    </w:rPr>
                    <w:t>е</w:t>
                  </w:r>
                </w:p>
                <w:p w14:paraId="83020000">
                  <w:pPr>
                    <w:rPr>
                      <w:sz w:val="24"/>
                    </w:rPr>
                  </w:pP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4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5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Подвижный конус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6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7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Сверхзвуковое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8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9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Клапанная решетка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A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B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Околозвуковое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C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D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Неподвижный обтекатель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E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F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Пульсирующее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0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1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ВНА</w:t>
                  </w:r>
                </w:p>
              </w:tc>
            </w:tr>
          </w:tbl>
          <w:p w14:paraId="92020000">
            <w:pPr>
              <w:rPr>
                <w:rStyle w:val="Style_3_ch"/>
              </w:rPr>
            </w:pPr>
          </w:p>
          <w:p w14:paraId="9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4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5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6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7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8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9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A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B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9C020000">
            <w:pPr>
              <w:rPr>
                <w:rStyle w:val="Style_3_ch"/>
              </w:rPr>
            </w:pPr>
          </w:p>
          <w:p w14:paraId="9D020000">
            <w:pPr>
              <w:rPr>
                <w:rStyle w:val="Style_3_ch"/>
              </w:rPr>
            </w:pPr>
          </w:p>
          <w:p w14:paraId="9E020000">
            <w:pPr>
              <w:tabs>
                <w:tab w:leader="none" w:pos="426" w:val="left"/>
              </w:tabs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9F020000">
            <w:pPr>
              <w:tabs>
                <w:tab w:leader="none" w:pos="426" w:val="left"/>
              </w:tabs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z w:val="24"/>
              </w:rPr>
              <w:t>Установить соответствие между агрегатами  и конструктивной схемой АД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1564"/>
              <w:gridCol w:w="283"/>
              <w:gridCol w:w="7280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0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1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Турбина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2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3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ПД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4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5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Воздушный винт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6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7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ТРД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8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Клапанная решётка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A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B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ТВвД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C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D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Вертолётный несущий винт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E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F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ПуВРД</w:t>
                  </w:r>
                </w:p>
              </w:tc>
            </w:tr>
          </w:tbl>
          <w:p w14:paraId="B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1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2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3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4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5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6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7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8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B9020000">
            <w:pPr>
              <w:rPr>
                <w:rStyle w:val="Style_3_ch"/>
              </w:rPr>
            </w:pPr>
          </w:p>
          <w:p w14:paraId="BA020000">
            <w:pPr>
              <w:tabs>
                <w:tab w:leader="none" w:pos="426" w:val="left"/>
              </w:tabs>
              <w:spacing w:after="0" w:line="240" w:lineRule="auto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BB02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4.</w:t>
            </w:r>
            <w:r>
              <w:rPr>
                <w:b w:val="1"/>
                <w:sz w:val="24"/>
              </w:rPr>
              <w:t>Установите соответствие между конструктивной схемой АД и числом М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1564"/>
              <w:gridCol w:w="283"/>
              <w:gridCol w:w="7280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C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D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ТВД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E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F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</w:t>
                  </w:r>
                  <w:r>
                    <w:rPr>
                      <w:sz w:val="24"/>
                    </w:rPr>
                    <w:t>&gt;5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0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1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ТРДДФ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2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3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</w:t>
                  </w:r>
                  <w:r>
                    <w:rPr>
                      <w:sz w:val="24"/>
                    </w:rPr>
                    <w:t>&lt;1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4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5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СПВРД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6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7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</w:t>
                  </w:r>
                  <w:r>
                    <w:rPr>
                      <w:sz w:val="24"/>
                    </w:rPr>
                    <w:t>&gt;1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8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9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ГПВРД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</w:t>
                  </w:r>
                  <w:r>
                    <w:rPr>
                      <w:sz w:val="24"/>
                    </w:rPr>
                    <w:t>&gt;10</w:t>
                  </w:r>
                </w:p>
              </w:tc>
            </w:tr>
          </w:tbl>
          <w:p w14:paraId="C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D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E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F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1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2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3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4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D5020000">
            <w:pPr>
              <w:rPr>
                <w:rStyle w:val="Style_3_ch"/>
              </w:rPr>
            </w:pPr>
          </w:p>
          <w:p w14:paraId="D6020000">
            <w:pPr>
              <w:rPr>
                <w:rStyle w:val="Style_3_ch"/>
              </w:rPr>
            </w:pPr>
          </w:p>
          <w:p w14:paraId="D7020000">
            <w:pPr>
              <w:tabs>
                <w:tab w:leader="none" w:pos="426" w:val="left"/>
              </w:tabs>
              <w:spacing w:after="0" w:line="240" w:lineRule="auto"/>
              <w:ind w:firstLine="454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D8020000">
            <w:pPr>
              <w:tabs>
                <w:tab w:leader="none" w:pos="426" w:val="left"/>
              </w:tabs>
              <w:spacing w:after="0" w:line="240" w:lineRule="auto"/>
              <w:ind w:firstLine="454"/>
              <w:rPr>
                <w:i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>Установите соответствие между типом АД и одним из элементов его конструкции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1564"/>
              <w:gridCol w:w="283"/>
              <w:gridCol w:w="7280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9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A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ТВД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B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C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Форсажная камера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D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E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ТРДД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</w:t>
                  </w:r>
                  <w:r>
                    <w:rPr>
                      <w:sz w:val="24"/>
                    </w:rPr>
                    <w:t>=4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F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0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Вентилятор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1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2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ТРДФ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3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4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Клапанная решётка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5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6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ПуВРД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7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72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8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Воздушный винт</w:t>
                  </w:r>
                </w:p>
              </w:tc>
            </w:tr>
          </w:tbl>
          <w:p w14:paraId="E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A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B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C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D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E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F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0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102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F2020000">
            <w:pPr>
              <w:rPr>
                <w:rStyle w:val="Style_3_ch"/>
              </w:rPr>
            </w:pPr>
          </w:p>
          <w:p w14:paraId="F302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F402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6.</w:t>
            </w:r>
            <w:r>
              <w:rPr>
                <w:b w:val="1"/>
                <w:sz w:val="24"/>
              </w:rPr>
              <w:t>Установите соответствие между форсунками двухконтурного коллектора топливной системы и режимами работы АД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5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6020000">
                  <w:pPr>
                    <w:pStyle w:val="Style_3"/>
                    <w:tabs>
                      <w:tab w:leader="none" w:pos="426" w:val="left"/>
                    </w:tabs>
                    <w:spacing w:after="0" w:line="240" w:lineRule="auto"/>
                    <w:ind w:firstLine="0" w:left="212"/>
                    <w:jc w:val="left"/>
                  </w:pPr>
                  <w:r>
                    <w:t>Форсунки первого</w:t>
                  </w:r>
                  <w:r>
                    <w:rPr>
                      <w:b w:val="1"/>
                    </w:rPr>
                    <w:t xml:space="preserve"> </w:t>
                  </w:r>
                  <w:r>
                    <w:t>контура</w:t>
                  </w:r>
                </w:p>
                <w:p w14:paraId="F7020000">
                  <w:pPr>
                    <w:rPr>
                      <w:sz w:val="24"/>
                    </w:rPr>
                  </w:pP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8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9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 запуске АД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A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B020000">
                  <w:pPr>
                    <w:pStyle w:val="Style_3"/>
                    <w:tabs>
                      <w:tab w:leader="none" w:pos="426" w:val="left"/>
                    </w:tabs>
                    <w:spacing w:after="0" w:line="240" w:lineRule="auto"/>
                    <w:ind w:firstLine="0" w:left="212"/>
                    <w:jc w:val="left"/>
                  </w:pPr>
                  <w:r>
                    <w:t xml:space="preserve">Форсунки второго контура  </w:t>
                  </w:r>
                </w:p>
                <w:p w14:paraId="FC020000">
                  <w:pPr>
                    <w:rPr>
                      <w:sz w:val="24"/>
                    </w:rPr>
                  </w:pP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D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E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Форсажный режим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F02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0030000">
                  <w:pPr>
                    <w:pStyle w:val="Style_3"/>
                    <w:tabs>
                      <w:tab w:leader="none" w:pos="426" w:val="left"/>
                    </w:tabs>
                    <w:spacing w:after="0" w:line="240" w:lineRule="auto"/>
                    <w:ind w:firstLine="0" w:left="212"/>
                    <w:jc w:val="left"/>
                    <w:rPr>
                      <w:b w:val="1"/>
                    </w:rPr>
                  </w:pPr>
                  <w:r>
                    <w:t xml:space="preserve">Пусковые форсунки </w:t>
                  </w:r>
                </w:p>
                <w:p w14:paraId="01030000">
                  <w:pPr>
                    <w:rPr>
                      <w:sz w:val="24"/>
                    </w:rPr>
                  </w:pP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2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3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b w:val="1"/>
                    </w:rPr>
                  </w:pPr>
                  <w:r>
                    <w:t xml:space="preserve"> </w:t>
                  </w:r>
                  <w:r>
                    <w:rPr>
                      <w:sz w:val="24"/>
                    </w:rPr>
                    <w:t>При резком увеличении расхода</w:t>
                  </w:r>
                  <w:r>
                    <w:rPr>
                      <w:sz w:val="24"/>
                    </w:rPr>
                    <w:t xml:space="preserve"> топлива</w:t>
                  </w:r>
                </w:p>
                <w:p w14:paraId="04030000">
                  <w:pPr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6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Форсунки ФК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 устойчивой работе двигателя</w:t>
                  </w:r>
                </w:p>
              </w:tc>
            </w:tr>
          </w:tbl>
          <w:p w14:paraId="09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A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B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C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D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E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F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0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1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12030000">
            <w:pPr>
              <w:rPr>
                <w:rStyle w:val="Style_3_ch"/>
              </w:rPr>
            </w:pPr>
          </w:p>
          <w:p w14:paraId="13030000">
            <w:pPr>
              <w:tabs>
                <w:tab w:leader="none" w:pos="426" w:val="left"/>
              </w:tabs>
              <w:spacing w:after="0" w:line="240" w:lineRule="auto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14030000">
            <w:pPr>
              <w:rPr>
                <w:rStyle w:val="Style_3_ch"/>
                <w:b w:val="1"/>
              </w:rPr>
            </w:pPr>
            <w:r>
              <w:rPr>
                <w:rStyle w:val="Style_3_ch"/>
                <w:b w:val="1"/>
              </w:rPr>
              <w:t>6</w:t>
            </w:r>
            <w:r>
              <w:rPr>
                <w:rStyle w:val="Style_3_ch"/>
                <w:b w:val="1"/>
              </w:rPr>
              <w:t>7. Установите соответствие между типом компрессора и его конструкцией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6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Барабанный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Вал проходит внутри компрессора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Дисковый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Вал вращается на цапфах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E030000">
                  <w:pPr>
                    <w:pStyle w:val="Style_3"/>
                    <w:tabs>
                      <w:tab w:leader="none" w:pos="426" w:val="left"/>
                    </w:tabs>
                    <w:spacing w:after="0" w:line="240" w:lineRule="auto"/>
                    <w:ind w:firstLine="0" w:left="212"/>
                    <w:jc w:val="left"/>
                  </w:pPr>
                  <w:r>
                    <w:t>Смешанный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0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Вал вращается на цапфах, также в</w:t>
                  </w:r>
                </w:p>
                <w:p w14:paraId="2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конструкции присутствуют диски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2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Центробежный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Крыльчатка</w:t>
                  </w:r>
                </w:p>
              </w:tc>
            </w:tr>
          </w:tbl>
          <w:p w14:paraId="2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7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8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9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A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B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C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D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E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2F030000">
            <w:pPr>
              <w:rPr>
                <w:rStyle w:val="Style_3_ch"/>
                <w:b w:val="1"/>
              </w:rPr>
            </w:pPr>
          </w:p>
          <w:p w14:paraId="3003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Установите соответствие </w:t>
            </w:r>
          </w:p>
          <w:p w14:paraId="3103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8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Установите соответствие между типом </w:t>
            </w:r>
            <w:r>
              <w:rPr>
                <w:b w:val="1"/>
                <w:sz w:val="24"/>
              </w:rPr>
              <w:t>АД и одним из элементов его конструкции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2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ПуВРД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5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Клапанная решетка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6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7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ТРДД с </w:t>
                  </w:r>
                  <w:r>
                    <w:rPr>
                      <w:sz w:val="24"/>
                    </w:rPr>
                    <w:t>m</w:t>
                  </w:r>
                  <w:r>
                    <w:rPr>
                      <w:sz w:val="24"/>
                    </w:rPr>
                    <w:t xml:space="preserve">=4 </w:t>
                  </w:r>
                </w:p>
                <w:p w14:paraId="38030000">
                  <w:pPr>
                    <w:rPr>
                      <w:sz w:val="24"/>
                    </w:rPr>
                  </w:pP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Вентилятор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C030000">
                  <w:pPr>
                    <w:pStyle w:val="Style_3"/>
                    <w:tabs>
                      <w:tab w:leader="none" w:pos="426" w:val="left"/>
                    </w:tabs>
                    <w:spacing w:after="0" w:line="240" w:lineRule="auto"/>
                    <w:ind w:firstLine="0" w:left="212"/>
                    <w:jc w:val="left"/>
                  </w:pPr>
                  <w:r>
                    <w:t>ТРДФ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Регулируемое сопло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0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ПД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2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Воздушный винт</w:t>
                  </w:r>
                </w:p>
              </w:tc>
            </w:tr>
          </w:tbl>
          <w:p w14:paraId="43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4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5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6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4C030000">
            <w:pPr>
              <w:rPr>
                <w:rStyle w:val="Style_3_ch"/>
                <w:b w:val="1"/>
              </w:rPr>
            </w:pPr>
          </w:p>
          <w:p w14:paraId="4D030000">
            <w:pPr>
              <w:tabs>
                <w:tab w:leader="none" w:pos="426" w:val="left"/>
              </w:tabs>
              <w:spacing w:after="0" w:line="240" w:lineRule="auto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4E030000">
            <w:pPr>
              <w:spacing w:after="0" w:line="240" w:lineRule="auto"/>
              <w:ind/>
              <w:contextualSpacing w:val="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 xml:space="preserve">9. Установите соответствие </w:t>
            </w:r>
            <w:r>
              <w:rPr>
                <w:b w:val="1"/>
                <w:sz w:val="24"/>
              </w:rPr>
              <w:t xml:space="preserve">между </w:t>
            </w:r>
            <w:r>
              <w:rPr>
                <w:b w:val="1"/>
                <w:sz w:val="24"/>
              </w:rPr>
              <w:t>способом крепления лопаток и агрегатом АД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Ласточкин хвост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Турбина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Ёлочный замок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6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Компрессор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8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Шарнирное соединение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Виброустойчивый компрессор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Неразъёмное соединение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Компрессор ВСУ</w:t>
                  </w:r>
                </w:p>
              </w:tc>
            </w:tr>
          </w:tbl>
          <w:p w14:paraId="5F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0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1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2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3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5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68030000">
            <w:pPr>
              <w:rPr>
                <w:rStyle w:val="Style_3_ch"/>
              </w:rPr>
            </w:pPr>
          </w:p>
          <w:p w14:paraId="6903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6A03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0.</w:t>
            </w:r>
            <w:r>
              <w:rPr>
                <w:b w:val="1"/>
                <w:sz w:val="24"/>
              </w:rPr>
              <w:t xml:space="preserve">Установите соответствие между типом </w:t>
            </w:r>
            <w:r>
              <w:rPr>
                <w:b w:val="1"/>
                <w:sz w:val="24"/>
              </w:rPr>
              <w:t>АД и одним из элементов его конструкции</w:t>
            </w:r>
          </w:p>
          <w:p w14:paraId="6B030000">
            <w:pPr>
              <w:rPr>
                <w:rStyle w:val="Style_3_ch"/>
              </w:rPr>
            </w:pP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ТРДФ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Форсажная</w:t>
                  </w:r>
                  <w:r>
                    <w:rPr>
                      <w:sz w:val="24"/>
                    </w:rPr>
                    <w:t xml:space="preserve"> камера</w:t>
                  </w:r>
                  <w:r>
                    <w:rPr>
                      <w:sz w:val="24"/>
                    </w:rPr>
                    <w:t xml:space="preserve">   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ТРДД с </w:t>
                  </w:r>
                  <w:r>
                    <w:rPr>
                      <w:sz w:val="24"/>
                    </w:rPr>
                    <w:t>m</w:t>
                  </w:r>
                  <w:r>
                    <w:rPr>
                      <w:sz w:val="24"/>
                    </w:rPr>
                    <w:t>=</w:t>
                  </w:r>
                  <w:r>
                    <w:rPr>
                      <w:sz w:val="24"/>
                    </w:rPr>
                    <w:t>3</w:t>
                  </w:r>
                  <w:r>
                    <w:rPr>
                      <w:sz w:val="24"/>
                    </w:rPr>
                    <w:t>,5</w:t>
                  </w: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Вентилятор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5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ТВД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6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Шатун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ПД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Воздушный винт</w:t>
                  </w:r>
                </w:p>
              </w:tc>
            </w:tr>
          </w:tbl>
          <w:p w14:paraId="7C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F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3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4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85030000">
            <w:pPr>
              <w:rPr>
                <w:rStyle w:val="Style_3_ch"/>
              </w:rPr>
            </w:pPr>
          </w:p>
          <w:p w14:paraId="8603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8703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z w:val="24"/>
              </w:rPr>
              <w:t xml:space="preserve">Установите соответствие между </w:t>
            </w:r>
            <w:r>
              <w:rPr>
                <w:b w:val="1"/>
                <w:sz w:val="24"/>
              </w:rPr>
              <w:t>агрегатами автоматического регулирования и режимами работы АД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Центробежный регулятор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B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Переход с минимального на</w:t>
                  </w:r>
                </w:p>
                <w:p w14:paraId="8C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максимальный режим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Аппарат приемистости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0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 режимах низких и средних </w:t>
                  </w:r>
                </w:p>
                <w:p w14:paraId="9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оборотов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2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3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Клапан минимального давления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 режимах высоких оборотов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6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Дроссельный кран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Переход с максимального на </w:t>
                  </w:r>
                </w:p>
                <w:p w14:paraId="9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минимальный режим</w:t>
                  </w:r>
                </w:p>
              </w:tc>
            </w:tr>
          </w:tbl>
          <w:p w14:paraId="9B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C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D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E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F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0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1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2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3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A4030000">
            <w:pPr>
              <w:rPr>
                <w:rStyle w:val="Style_3_ch"/>
              </w:rPr>
            </w:pPr>
          </w:p>
          <w:p w14:paraId="A503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A603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 xml:space="preserve">Установите соответствие между </w:t>
            </w:r>
            <w:r>
              <w:rPr>
                <w:b w:val="1"/>
                <w:sz w:val="24"/>
              </w:rPr>
              <w:t>диапазоном скоростей (км/ч) и типом двигателя.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ПД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A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550-800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C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ТРДД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950-1200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0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ТВД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2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800-950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ТРД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6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120-550</w:t>
                  </w:r>
                </w:p>
              </w:tc>
            </w:tr>
          </w:tbl>
          <w:p w14:paraId="B7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8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9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A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B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C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D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E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F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C0030000">
            <w:pPr>
              <w:rPr>
                <w:rStyle w:val="Style_3_ch"/>
              </w:rPr>
            </w:pPr>
          </w:p>
          <w:p w14:paraId="C103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C203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z w:val="24"/>
              </w:rPr>
              <w:t xml:space="preserve">Установите соответствие между </w:t>
            </w:r>
            <w:r>
              <w:rPr>
                <w:b w:val="1"/>
                <w:sz w:val="24"/>
              </w:rPr>
              <w:t xml:space="preserve">агрегатами </w:t>
            </w:r>
            <w:r>
              <w:rPr>
                <w:b w:val="1"/>
                <w:sz w:val="24"/>
              </w:rPr>
              <w:t>м/с и функциями, которые они выполняют.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Суфлёр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6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Отделение воздуха от масла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Нагнетающий насос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Подача масла к опорам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C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Откачивающий насос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Отделение мельчайших капель масла от </w:t>
                  </w:r>
                </w:p>
                <w:p w14:paraId="C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воздуха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Воздухоотделитель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2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Удаление масловоздушной эмульсии из</w:t>
                  </w:r>
                </w:p>
                <w:p w14:paraId="D4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опор</w:t>
                  </w:r>
                </w:p>
              </w:tc>
            </w:tr>
          </w:tbl>
          <w:p w14:paraId="D5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6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7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8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9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A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B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C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D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DE030000">
            <w:pPr>
              <w:rPr>
                <w:rStyle w:val="Style_3_ch"/>
              </w:rPr>
            </w:pPr>
          </w:p>
          <w:p w14:paraId="DF03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E003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4.</w:t>
            </w:r>
            <w:r>
              <w:rPr>
                <w:b w:val="1"/>
                <w:sz w:val="24"/>
              </w:rPr>
              <w:t xml:space="preserve">Установите соответствие между </w:t>
            </w:r>
            <w:r>
              <w:rPr>
                <w:b w:val="1"/>
                <w:sz w:val="24"/>
              </w:rPr>
              <w:t xml:space="preserve">агрегатами </w:t>
            </w:r>
            <w:r>
              <w:rPr>
                <w:b w:val="1"/>
                <w:sz w:val="24"/>
              </w:rPr>
              <w:t>АД и функциями, которые они выполняют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1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2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Регулируемое сопло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3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4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Создание обратной тяги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5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6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Турбина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7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8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Изменение вектора тяги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9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A03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Компрессор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B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C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Вращение ротора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D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E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Реверс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0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Сжатие воздуха</w:t>
                  </w:r>
                </w:p>
              </w:tc>
            </w:tr>
          </w:tbl>
          <w:p w14:paraId="F1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2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3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4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5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6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7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8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903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FA030000">
            <w:pPr>
              <w:rPr>
                <w:rStyle w:val="Style_3_ch"/>
              </w:rPr>
            </w:pPr>
          </w:p>
          <w:p w14:paraId="FB030000">
            <w:pPr>
              <w:rPr>
                <w:rStyle w:val="Style_3_ch"/>
              </w:rPr>
            </w:pPr>
          </w:p>
          <w:p w14:paraId="FC030000">
            <w:pPr>
              <w:rPr>
                <w:rStyle w:val="Style_3_ch"/>
              </w:rPr>
            </w:pPr>
          </w:p>
          <w:p w14:paraId="FD030000">
            <w:pPr>
              <w:tabs>
                <w:tab w:leader="none" w:pos="426" w:val="left"/>
              </w:tabs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Установите соответствие</w:t>
            </w:r>
          </w:p>
          <w:p w14:paraId="FE030000">
            <w:pPr>
              <w:tabs>
                <w:tab w:leader="none" w:pos="426" w:val="left"/>
              </w:tabs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5.</w:t>
            </w:r>
            <w:r>
              <w:rPr>
                <w:b w:val="1"/>
                <w:sz w:val="24"/>
              </w:rPr>
              <w:t xml:space="preserve">Установите соответствие между </w:t>
            </w:r>
            <w:r>
              <w:rPr>
                <w:b w:val="1"/>
                <w:sz w:val="24"/>
              </w:rPr>
              <w:t>системами АД и функциями, которые они выполняют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9"/>
              <w:gridCol w:w="2835"/>
              <w:gridCol w:w="283"/>
              <w:gridCol w:w="6009"/>
            </w:tblGrid>
            <w:tr>
              <w:trPr>
                <w:trHeight w:hRule="atLeast" w:val="468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F03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0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Противопомпажная система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1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204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Привод агрегатов АД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3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4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Дренажная система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5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6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Сообщение с атмосферой агрегатов м/с </w:t>
                  </w:r>
                </w:p>
                <w:p w14:paraId="07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 т/с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8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9040000">
                  <w:pPr>
                    <w:tabs>
                      <w:tab w:leader="none" w:pos="426" w:val="lef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Противообледенительная система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A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B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Обеспечение устойчивой работы</w:t>
                  </w:r>
                </w:p>
                <w:p w14:paraId="0C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компрессора</w:t>
                  </w:r>
                </w:p>
              </w:tc>
            </w:tr>
            <w:tr>
              <w:tc>
                <w:tcPr>
                  <w:tcW w:type="dxa" w:w="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D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E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Гидравлическая система</w:t>
                  </w:r>
                </w:p>
              </w:tc>
              <w:tc>
                <w:tcPr>
                  <w:tcW w:type="dxa" w:w="2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F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60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004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Нагрев некоторых поверхностей АД</w:t>
                  </w:r>
                </w:p>
              </w:tc>
            </w:tr>
          </w:tbl>
          <w:p w14:paraId="11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75"/>
              <w:gridCol w:w="1842"/>
              <w:gridCol w:w="1701"/>
              <w:gridCol w:w="4445"/>
            </w:tblGrid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2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3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4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5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>
              <w:tc>
                <w:tcPr>
                  <w:tcW w:type="dxa" w:w="14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6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8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44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1A040000">
            <w:pPr>
              <w:rPr>
                <w:rStyle w:val="Style_3_ch"/>
              </w:rPr>
            </w:pPr>
          </w:p>
        </w:tc>
      </w:tr>
      <w:tr>
        <w:tc>
          <w:tcPr>
            <w:tcW w:type="dxa" w:w="2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/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rPr>
                <w:rStyle w:val="Style_3_ch"/>
              </w:rPr>
            </w:pPr>
            <w:r>
              <w:rPr>
                <w:rStyle w:val="Style_3_ch"/>
              </w:rPr>
              <w:t>0,4 за правильно выполненное задание, 0 баллов за неправильно выполненное задание</w:t>
            </w:r>
          </w:p>
        </w:tc>
        <w:tc>
          <w:tcPr>
            <w:tcW w:type="dxa" w:w="7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rPr>
                <w:rStyle w:val="Style_3_ch"/>
              </w:rPr>
            </w:pPr>
            <w:r>
              <w:rPr>
                <w:rStyle w:val="Style_3_ch"/>
              </w:rPr>
              <w:t xml:space="preserve">Задание No: на установление  последовательности </w:t>
            </w:r>
          </w:p>
          <w:p w14:paraId="1E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76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>становите последовательность прохождения воздуха (газа) в ГВТ ТРД</w:t>
            </w:r>
          </w:p>
          <w:p w14:paraId="1F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Компрессор</w:t>
            </w:r>
          </w:p>
          <w:p w14:paraId="20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Сопло</w:t>
            </w:r>
          </w:p>
          <w:p w14:paraId="21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Турбина</w:t>
            </w:r>
          </w:p>
          <w:p w14:paraId="22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Камера сгорания</w:t>
            </w:r>
          </w:p>
          <w:p w14:paraId="23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Входное устройство</w:t>
            </w:r>
          </w:p>
          <w:p w14:paraId="24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>Форсажная камера</w:t>
            </w:r>
          </w:p>
          <w:p w14:paraId="25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26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191"/>
              <w:gridCol w:w="1418"/>
              <w:gridCol w:w="1275"/>
              <w:gridCol w:w="993"/>
              <w:gridCol w:w="1275"/>
              <w:gridCol w:w="1276"/>
            </w:tblGrid>
            <w:tr>
              <w:tc>
                <w:tcPr>
                  <w:tcW w:type="dxa" w:w="1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7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8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2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9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A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2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B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C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  <w:tr>
              <w:tc>
                <w:tcPr>
                  <w:tcW w:type="dxa" w:w="1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D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E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2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F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0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2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1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2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33040000">
            <w:pPr>
              <w:rPr>
                <w:sz w:val="24"/>
              </w:rPr>
            </w:pPr>
          </w:p>
          <w:p w14:paraId="3404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77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процесса запуска АД при помощи воздушного стартера</w:t>
            </w:r>
          </w:p>
          <w:p w14:paraId="35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Ротор высокого давления</w:t>
            </w:r>
          </w:p>
          <w:p w14:paraId="36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Пусковые форсунки</w:t>
            </w:r>
          </w:p>
          <w:p w14:paraId="37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ВСУ</w:t>
            </w:r>
          </w:p>
          <w:p w14:paraId="38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 xml:space="preserve">Камера сгорания </w:t>
            </w:r>
          </w:p>
          <w:p w14:paraId="39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Ротор низкого давления</w:t>
            </w:r>
          </w:p>
          <w:p w14:paraId="3A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 Воздушный стартер</w:t>
            </w:r>
          </w:p>
          <w:p w14:paraId="3B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3C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049"/>
              <w:gridCol w:w="1418"/>
              <w:gridCol w:w="1105"/>
              <w:gridCol w:w="1106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D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E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0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F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0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1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1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2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3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4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0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5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6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10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49040000">
            <w:pPr>
              <w:rPr>
                <w:sz w:val="24"/>
              </w:rPr>
            </w:pPr>
          </w:p>
          <w:p w14:paraId="4A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78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процесса запуска АД при помощи газотурбинного стартера</w:t>
            </w:r>
          </w:p>
          <w:p w14:paraId="4B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Понижающий редуктор</w:t>
            </w:r>
          </w:p>
          <w:p w14:paraId="4C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Газотурбинный стартер</w:t>
            </w:r>
          </w:p>
          <w:p w14:paraId="4D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 xml:space="preserve">пусковые форсунки </w:t>
            </w:r>
          </w:p>
          <w:p w14:paraId="4E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Электростартер</w:t>
            </w:r>
          </w:p>
          <w:p w14:paraId="4F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Ротор двигателя</w:t>
            </w:r>
          </w:p>
          <w:p w14:paraId="50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>Камера сгорания</w:t>
            </w:r>
          </w:p>
          <w:p w14:paraId="51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52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191"/>
              <w:gridCol w:w="851"/>
              <w:gridCol w:w="1318"/>
              <w:gridCol w:w="1318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4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5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6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7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8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9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A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5F040000">
            <w:pPr>
              <w:rPr>
                <w:sz w:val="24"/>
              </w:rPr>
            </w:pPr>
          </w:p>
          <w:p w14:paraId="60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79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процесса запуска АД при помощи электрического стартера</w:t>
            </w:r>
          </w:p>
          <w:p w14:paraId="61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 xml:space="preserve"> Аккумулятор или генератор постоянного тока</w:t>
            </w:r>
            <w:r>
              <w:rPr>
                <w:sz w:val="24"/>
              </w:rPr>
              <w:t xml:space="preserve"> </w:t>
            </w:r>
          </w:p>
          <w:p w14:paraId="62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Электрический стартер</w:t>
            </w:r>
          </w:p>
          <w:p w14:paraId="63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Пусковые форсунки</w:t>
            </w:r>
          </w:p>
          <w:p w14:paraId="64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Зубчатая передача, соединённая при запуске с ротором АД</w:t>
            </w:r>
          </w:p>
          <w:p w14:paraId="65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Ротор двигателя</w:t>
            </w:r>
          </w:p>
          <w:p w14:paraId="66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>Камера сгорания</w:t>
            </w:r>
          </w:p>
          <w:p w14:paraId="67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68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049"/>
              <w:gridCol w:w="1276"/>
              <w:gridCol w:w="992"/>
              <w:gridCol w:w="1389"/>
              <w:gridCol w:w="138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0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0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3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4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75040000">
            <w:pPr>
              <w:rPr>
                <w:sz w:val="24"/>
              </w:rPr>
            </w:pPr>
          </w:p>
          <w:p w14:paraId="76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80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АД по мере увеличения тяги за счет реактивной струи.</w:t>
            </w:r>
          </w:p>
          <w:p w14:paraId="77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ТВД</w:t>
            </w:r>
          </w:p>
          <w:p w14:paraId="78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 xml:space="preserve"> ТВвД</w:t>
            </w:r>
            <w:r>
              <w:rPr>
                <w:sz w:val="24"/>
              </w:rPr>
              <w:t xml:space="preserve"> </w:t>
            </w:r>
          </w:p>
          <w:p w14:paraId="79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ТРД</w:t>
            </w:r>
          </w:p>
          <w:p w14:paraId="7A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z w:val="24"/>
              </w:rPr>
              <w:t>ПВРД</w:t>
            </w:r>
            <w:r>
              <w:rPr>
                <w:sz w:val="24"/>
              </w:rPr>
              <w:t xml:space="preserve"> </w:t>
            </w:r>
          </w:p>
          <w:p w14:paraId="7B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C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F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3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4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5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6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87040000">
            <w:pPr>
              <w:rPr>
                <w:sz w:val="24"/>
              </w:rPr>
            </w:pPr>
          </w:p>
          <w:p w14:paraId="88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81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>становите последовательность</w:t>
            </w:r>
            <w:r>
              <w:rPr>
                <w:b w:val="1"/>
                <w:sz w:val="24"/>
              </w:rPr>
              <w:t xml:space="preserve"> агрегатов АД соответствующую увеличению давления воздуха.</w:t>
            </w:r>
          </w:p>
          <w:p w14:paraId="89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КВД</w:t>
            </w:r>
          </w:p>
          <w:p w14:paraId="8A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 xml:space="preserve"> КНД</w:t>
            </w:r>
            <w:r>
              <w:rPr>
                <w:sz w:val="24"/>
              </w:rPr>
              <w:t xml:space="preserve"> </w:t>
            </w:r>
          </w:p>
          <w:p w14:paraId="8B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 xml:space="preserve"> КСД</w:t>
            </w:r>
          </w:p>
          <w:p w14:paraId="8C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z w:val="24"/>
              </w:rPr>
              <w:t xml:space="preserve"> Вх. устройство</w:t>
            </w:r>
            <w:r>
              <w:rPr>
                <w:sz w:val="24"/>
              </w:rPr>
              <w:t xml:space="preserve"> </w:t>
            </w:r>
          </w:p>
          <w:p w14:paraId="8D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8E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F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0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1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2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3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4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5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6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7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8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99040000">
            <w:pPr>
              <w:rPr>
                <w:sz w:val="24"/>
              </w:rPr>
            </w:pPr>
          </w:p>
          <w:p w14:paraId="9A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82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>становите последовательность</w:t>
            </w:r>
            <w:r>
              <w:rPr>
                <w:b w:val="1"/>
                <w:sz w:val="24"/>
              </w:rPr>
              <w:t xml:space="preserve"> состояния масла по мере его прохождения по </w:t>
            </w:r>
            <w:r>
              <w:rPr>
                <w:b w:val="1"/>
                <w:sz w:val="24"/>
              </w:rPr>
              <w:t>циркуляционной замкнутой масляной ситстеме.</w:t>
            </w:r>
          </w:p>
          <w:p w14:paraId="9B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 xml:space="preserve"> Охлаждённое в теплообменнике</w:t>
            </w:r>
            <w:r>
              <w:rPr>
                <w:sz w:val="24"/>
              </w:rPr>
              <w:t xml:space="preserve"> </w:t>
            </w:r>
          </w:p>
          <w:p w14:paraId="9C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 xml:space="preserve"> Сепарированное в воздухоотделителе </w:t>
            </w:r>
          </w:p>
          <w:p w14:paraId="9D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Холодное масло</w:t>
            </w:r>
          </w:p>
          <w:p w14:paraId="9E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Воздушно-масляная эмульсия</w:t>
            </w:r>
          </w:p>
          <w:p w14:paraId="9F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A0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A1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A2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3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4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5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6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7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8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A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B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C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AD040000">
            <w:pPr>
              <w:rPr>
                <w:sz w:val="24"/>
              </w:rPr>
            </w:pPr>
          </w:p>
          <w:p w14:paraId="AE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</w:t>
            </w:r>
            <w:r>
              <w:rPr>
                <w:b w:val="1"/>
                <w:sz w:val="24"/>
              </w:rPr>
              <w:t>масла через агрегаты замкнутой м/с, начиная с бака.</w:t>
            </w:r>
          </w:p>
          <w:p w14:paraId="AF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Бак</w:t>
            </w:r>
          </w:p>
          <w:p w14:paraId="B0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Опоры двигателя</w:t>
            </w:r>
          </w:p>
          <w:p w14:paraId="B1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Воздухоотделитель</w:t>
            </w:r>
          </w:p>
          <w:p w14:paraId="B2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Нагнетающий насос</w:t>
            </w:r>
          </w:p>
          <w:p w14:paraId="B3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Откачивающие насосы</w:t>
            </w:r>
          </w:p>
          <w:p w14:paraId="B4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 Радиатор</w:t>
            </w:r>
          </w:p>
          <w:p w14:paraId="B5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B6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333"/>
              <w:gridCol w:w="992"/>
              <w:gridCol w:w="1418"/>
              <w:gridCol w:w="1134"/>
              <w:gridCol w:w="570"/>
              <w:gridCol w:w="1033"/>
              <w:gridCol w:w="1033"/>
            </w:tblGrid>
            <w:tr>
              <w:tc>
                <w:tcPr>
                  <w:tcW w:type="dxa" w:w="1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7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8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9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A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5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B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0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C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type="dxa" w:w="10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D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</w:tr>
            <w:tr>
              <w:tc>
                <w:tcPr>
                  <w:tcW w:type="dxa" w:w="1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E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F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0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1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5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2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0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3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0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4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C5040000">
            <w:pPr>
              <w:rPr>
                <w:sz w:val="24"/>
              </w:rPr>
            </w:pPr>
          </w:p>
          <w:p w14:paraId="C6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84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</w:t>
            </w:r>
            <w:r>
              <w:rPr>
                <w:b w:val="1"/>
                <w:sz w:val="24"/>
              </w:rPr>
              <w:t>масла через коротко-замкнутую м/с начиная с бака.</w:t>
            </w:r>
          </w:p>
          <w:p w14:paraId="C7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Бак</w:t>
            </w:r>
          </w:p>
          <w:p w14:paraId="C8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Откачивающие насосы</w:t>
            </w:r>
          </w:p>
          <w:p w14:paraId="C9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Радиатор</w:t>
            </w:r>
          </w:p>
          <w:p w14:paraId="CA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Опоры двигателя</w:t>
            </w:r>
          </w:p>
          <w:p w14:paraId="CB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Воздухоотделитель</w:t>
            </w:r>
          </w:p>
          <w:p w14:paraId="CC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>Нагнетающий насос</w:t>
            </w:r>
          </w:p>
          <w:p w14:paraId="CD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CE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908"/>
              <w:gridCol w:w="1417"/>
              <w:gridCol w:w="571"/>
              <w:gridCol w:w="891"/>
              <w:gridCol w:w="891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F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9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1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2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5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3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8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4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type="dxa" w:w="8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5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6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7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8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9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5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A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8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B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8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C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DD040000">
            <w:pPr>
              <w:rPr>
                <w:sz w:val="24"/>
              </w:rPr>
            </w:pPr>
          </w:p>
          <w:p w14:paraId="DE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85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</w:t>
            </w:r>
            <w:r>
              <w:rPr>
                <w:b w:val="1"/>
                <w:sz w:val="24"/>
              </w:rPr>
              <w:t>топлива в т/с</w:t>
            </w:r>
            <w:r>
              <w:rPr>
                <w:b w:val="1"/>
                <w:sz w:val="24"/>
              </w:rPr>
              <w:t xml:space="preserve"> от бака к форсункам</w:t>
            </w:r>
            <w:r>
              <w:rPr>
                <w:b w:val="1"/>
                <w:sz w:val="24"/>
              </w:rPr>
              <w:t xml:space="preserve"> 1-го и 2-го контура</w:t>
            </w:r>
            <w:r>
              <w:rPr>
                <w:b w:val="1"/>
                <w:sz w:val="24"/>
              </w:rPr>
              <w:t>.</w:t>
            </w:r>
          </w:p>
          <w:p w14:paraId="DF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Бак</w:t>
            </w:r>
          </w:p>
          <w:p w14:paraId="E0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Регулятор основного топлива</w:t>
            </w:r>
          </w:p>
          <w:p w14:paraId="E1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Форсунки 1-го и 2-го контура</w:t>
            </w:r>
          </w:p>
          <w:p w14:paraId="E2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Основной насос</w:t>
            </w:r>
          </w:p>
          <w:p w14:paraId="E3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Фильтр</w:t>
            </w:r>
          </w:p>
          <w:p w14:paraId="E4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 Подкачивающий насос</w:t>
            </w:r>
          </w:p>
          <w:p w14:paraId="E5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E6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766"/>
              <w:gridCol w:w="992"/>
              <w:gridCol w:w="1460"/>
              <w:gridCol w:w="1460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7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8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9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A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4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B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4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C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D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E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F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004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1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4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204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F3040000">
            <w:pPr>
              <w:rPr>
                <w:sz w:val="24"/>
              </w:rPr>
            </w:pPr>
          </w:p>
          <w:p w14:paraId="F404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86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>становите последовательность прохождения</w:t>
            </w:r>
            <w:r>
              <w:rPr>
                <w:b w:val="1"/>
                <w:sz w:val="24"/>
              </w:rPr>
              <w:t xml:space="preserve"> топлива в т/с от бака к пусковым форсункам.</w:t>
            </w:r>
          </w:p>
          <w:p w14:paraId="F5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 xml:space="preserve"> Пусковой топливный насос</w:t>
            </w:r>
            <w:r>
              <w:rPr>
                <w:sz w:val="24"/>
              </w:rPr>
              <w:t xml:space="preserve"> </w:t>
            </w:r>
          </w:p>
          <w:p w14:paraId="F6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Бак</w:t>
            </w:r>
          </w:p>
          <w:p w14:paraId="F7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Пусковые форсунки</w:t>
            </w:r>
          </w:p>
          <w:p w14:paraId="F8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Электромагнитный клапан</w:t>
            </w:r>
          </w:p>
          <w:p w14:paraId="F9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Фильтр</w:t>
            </w:r>
          </w:p>
          <w:p w14:paraId="FA04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 Обратный клапан</w:t>
            </w:r>
          </w:p>
          <w:p w14:paraId="FB04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FC04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766"/>
              <w:gridCol w:w="1134"/>
              <w:gridCol w:w="1389"/>
              <w:gridCol w:w="138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D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E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F04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0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1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2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3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4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5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6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7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8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09050000">
            <w:pPr>
              <w:rPr>
                <w:sz w:val="24"/>
              </w:rPr>
            </w:pPr>
          </w:p>
          <w:p w14:paraId="0A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87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</w:t>
            </w:r>
            <w:r>
              <w:rPr>
                <w:b w:val="1"/>
                <w:sz w:val="24"/>
              </w:rPr>
              <w:t>топлива в т/с от бака к гидроагрегатам.</w:t>
            </w:r>
          </w:p>
          <w:p w14:paraId="0B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Фильтр</w:t>
            </w:r>
          </w:p>
          <w:p w14:paraId="0C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Регулятор гидроагрегатов</w:t>
            </w:r>
          </w:p>
          <w:p w14:paraId="0D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Бак</w:t>
            </w:r>
          </w:p>
          <w:p w14:paraId="0E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Насос гидроагрегатов</w:t>
            </w:r>
          </w:p>
          <w:p w14:paraId="0F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Гидроагрегаты</w:t>
            </w:r>
          </w:p>
          <w:p w14:paraId="10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 Подкачивающий насос двигателя</w:t>
            </w:r>
          </w:p>
          <w:p w14:paraId="11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12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907"/>
              <w:gridCol w:w="1418"/>
              <w:gridCol w:w="1134"/>
              <w:gridCol w:w="1318"/>
              <w:gridCol w:w="1318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3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4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5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6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A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B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D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E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1F050000">
            <w:pPr>
              <w:rPr>
                <w:sz w:val="24"/>
              </w:rPr>
            </w:pPr>
          </w:p>
          <w:p w14:paraId="20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88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</w:t>
            </w:r>
            <w:r>
              <w:rPr>
                <w:b w:val="1"/>
                <w:sz w:val="24"/>
              </w:rPr>
              <w:t>топлива в т/с от бака к форсункам ФК .</w:t>
            </w:r>
          </w:p>
          <w:p w14:paraId="21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Коллектор с форсунками ФК</w:t>
            </w:r>
          </w:p>
          <w:p w14:paraId="22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Топливный насос ФК</w:t>
            </w:r>
          </w:p>
          <w:p w14:paraId="23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Фильтр</w:t>
            </w:r>
          </w:p>
          <w:p w14:paraId="24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Бак</w:t>
            </w:r>
          </w:p>
          <w:p w14:paraId="25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Подкачивающий насос двигателя</w:t>
            </w:r>
          </w:p>
          <w:p w14:paraId="26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 Регулятор ФК</w:t>
            </w:r>
          </w:p>
          <w:p w14:paraId="27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28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907"/>
              <w:gridCol w:w="1134"/>
              <w:gridCol w:w="1276"/>
              <w:gridCol w:w="1389"/>
              <w:gridCol w:w="138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9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A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B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C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D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E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F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0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1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2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3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4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35050000">
            <w:pPr>
              <w:rPr>
                <w:sz w:val="24"/>
              </w:rPr>
            </w:pPr>
          </w:p>
          <w:p w14:paraId="36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89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воздуха </w:t>
            </w:r>
            <w:r>
              <w:rPr>
                <w:b w:val="1"/>
                <w:sz w:val="24"/>
              </w:rPr>
              <w:t>в ТРД.</w:t>
            </w:r>
          </w:p>
          <w:p w14:paraId="37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Сопло</w:t>
            </w:r>
          </w:p>
          <w:p w14:paraId="38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Вх. устройство</w:t>
            </w:r>
          </w:p>
          <w:p w14:paraId="39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Турбина</w:t>
            </w:r>
          </w:p>
          <w:p w14:paraId="3A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Камера сгорания</w:t>
            </w:r>
          </w:p>
          <w:p w14:paraId="3B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Компрессор</w:t>
            </w:r>
          </w:p>
          <w:p w14:paraId="3C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3D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E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F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0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1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2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3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4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5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6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48050000">
            <w:pPr>
              <w:rPr>
                <w:sz w:val="24"/>
              </w:rPr>
            </w:pPr>
          </w:p>
          <w:p w14:paraId="49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90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>становите последовательность прохождения воздуха</w:t>
            </w:r>
            <w:r>
              <w:rPr>
                <w:b w:val="1"/>
                <w:sz w:val="24"/>
              </w:rPr>
              <w:t xml:space="preserve"> в ТВД.</w:t>
            </w:r>
          </w:p>
          <w:p w14:paraId="4A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Компрессор</w:t>
            </w:r>
          </w:p>
          <w:p w14:paraId="4B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Вх. устройство</w:t>
            </w:r>
          </w:p>
          <w:p w14:paraId="4C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Турбина</w:t>
            </w:r>
          </w:p>
          <w:p w14:paraId="4D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Воздушный винт</w:t>
            </w:r>
          </w:p>
          <w:p w14:paraId="4E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Камера сгорания</w:t>
            </w:r>
          </w:p>
          <w:p w14:paraId="4F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 Сопло</w:t>
            </w:r>
          </w:p>
          <w:p w14:paraId="50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51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907"/>
              <w:gridCol w:w="1276"/>
              <w:gridCol w:w="1134"/>
              <w:gridCol w:w="1389"/>
              <w:gridCol w:w="138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4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5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6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7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8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9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A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5E050000">
            <w:pPr>
              <w:rPr>
                <w:sz w:val="24"/>
              </w:rPr>
            </w:pPr>
          </w:p>
          <w:p w14:paraId="5F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воздуха </w:t>
            </w:r>
            <w:r>
              <w:rPr>
                <w:b w:val="1"/>
                <w:sz w:val="24"/>
              </w:rPr>
              <w:t>через ТРДФ.</w:t>
            </w:r>
          </w:p>
          <w:p w14:paraId="60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Форсажная камера</w:t>
            </w:r>
          </w:p>
          <w:p w14:paraId="61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Компрессор</w:t>
            </w:r>
          </w:p>
          <w:p w14:paraId="62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Турбина</w:t>
            </w:r>
          </w:p>
          <w:p w14:paraId="63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Камера сгорания</w:t>
            </w:r>
          </w:p>
          <w:p w14:paraId="64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Вх. устройство</w:t>
            </w:r>
          </w:p>
          <w:p w14:paraId="65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66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71050000">
            <w:pPr>
              <w:rPr>
                <w:sz w:val="24"/>
              </w:rPr>
            </w:pPr>
          </w:p>
          <w:p w14:paraId="72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92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>становите последовательность прохождения воздуха</w:t>
            </w:r>
            <w:r>
              <w:rPr>
                <w:b w:val="1"/>
                <w:sz w:val="24"/>
              </w:rPr>
              <w:t xml:space="preserve"> через двухкаскадный ТРД.</w:t>
            </w:r>
          </w:p>
          <w:p w14:paraId="73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КНД</w:t>
            </w:r>
          </w:p>
          <w:p w14:paraId="74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ТНД</w:t>
            </w:r>
          </w:p>
          <w:p w14:paraId="75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ТВД</w:t>
            </w:r>
          </w:p>
          <w:p w14:paraId="76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КС</w:t>
            </w:r>
          </w:p>
          <w:p w14:paraId="77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КВД</w:t>
            </w:r>
          </w:p>
          <w:p w14:paraId="78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 Вх. устройство</w:t>
            </w:r>
          </w:p>
          <w:p w14:paraId="79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7A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049"/>
              <w:gridCol w:w="993"/>
              <w:gridCol w:w="1318"/>
              <w:gridCol w:w="1318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0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F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0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3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4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5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3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6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87050000">
            <w:pPr>
              <w:rPr>
                <w:sz w:val="24"/>
              </w:rPr>
            </w:pPr>
          </w:p>
          <w:p w14:paraId="88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93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воздуха </w:t>
            </w:r>
            <w:r>
              <w:rPr>
                <w:b w:val="1"/>
                <w:sz w:val="24"/>
              </w:rPr>
              <w:t>через наружный контур ТРДДсм.</w:t>
            </w:r>
          </w:p>
          <w:p w14:paraId="89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КНД</w:t>
            </w:r>
          </w:p>
          <w:p w14:paraId="8A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Камера смешения потоков</w:t>
            </w:r>
          </w:p>
          <w:p w14:paraId="8B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КВД</w:t>
            </w:r>
          </w:p>
          <w:p w14:paraId="8C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КС</w:t>
            </w:r>
          </w:p>
          <w:p w14:paraId="8D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ТВД</w:t>
            </w:r>
          </w:p>
          <w:p w14:paraId="8E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 ТНД</w:t>
            </w:r>
          </w:p>
          <w:p w14:paraId="8F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z w:val="24"/>
              </w:rPr>
              <w:t xml:space="preserve"> Вых. устройство</w:t>
            </w:r>
          </w:p>
          <w:p w14:paraId="90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з) Вх. устройство</w:t>
            </w:r>
          </w:p>
          <w:p w14:paraId="91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2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3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4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5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6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7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8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9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A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B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9C050000">
            <w:pPr>
              <w:rPr>
                <w:sz w:val="24"/>
              </w:rPr>
            </w:pPr>
          </w:p>
          <w:p w14:paraId="9D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94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воздуха </w:t>
            </w:r>
            <w:r>
              <w:rPr>
                <w:b w:val="1"/>
                <w:sz w:val="24"/>
              </w:rPr>
              <w:t>через внутренний контур ТРДДсм.</w:t>
            </w:r>
          </w:p>
          <w:p w14:paraId="9E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Вых. устройство</w:t>
            </w:r>
          </w:p>
          <w:p w14:paraId="9F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КНД</w:t>
            </w:r>
          </w:p>
          <w:p w14:paraId="A0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ТНД</w:t>
            </w:r>
          </w:p>
          <w:p w14:paraId="A1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Вх. устройство</w:t>
            </w:r>
          </w:p>
          <w:p w14:paraId="A2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ТВД</w:t>
            </w:r>
          </w:p>
          <w:p w14:paraId="A3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 КС</w:t>
            </w:r>
          </w:p>
          <w:p w14:paraId="A4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ж) КВД</w:t>
            </w:r>
          </w:p>
          <w:p w14:paraId="A5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з) Камера смешения</w:t>
            </w:r>
          </w:p>
          <w:p w14:paraId="A6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908"/>
              <w:gridCol w:w="850"/>
              <w:gridCol w:w="851"/>
              <w:gridCol w:w="708"/>
              <w:gridCol w:w="993"/>
              <w:gridCol w:w="708"/>
              <w:gridCol w:w="1247"/>
              <w:gridCol w:w="1248"/>
            </w:tblGrid>
            <w:tr>
              <w:tc>
                <w:tcPr>
                  <w:tcW w:type="dxa" w:w="9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7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8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A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B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C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type="dxa" w:w="12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D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  <w:tc>
                <w:tcPr>
                  <w:tcW w:type="dxa" w:w="12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E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</w:t>
                  </w:r>
                </w:p>
              </w:tc>
            </w:tr>
            <w:tr>
              <w:tc>
                <w:tcPr>
                  <w:tcW w:type="dxa" w:w="9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F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0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1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2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3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4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2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5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2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6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B7050000">
            <w:pPr>
              <w:rPr>
                <w:sz w:val="24"/>
              </w:rPr>
            </w:pPr>
          </w:p>
          <w:p w14:paraId="B8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95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>становите последовательность прохождения воздуха</w:t>
            </w:r>
            <w:r>
              <w:rPr>
                <w:b w:val="1"/>
                <w:sz w:val="24"/>
              </w:rPr>
              <w:t xml:space="preserve"> через внутренний контур ТРДД без смешения потоков.</w:t>
            </w:r>
          </w:p>
          <w:p w14:paraId="B9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КВД</w:t>
            </w:r>
          </w:p>
          <w:p w14:paraId="BA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Турбина вентилятора</w:t>
            </w:r>
          </w:p>
          <w:p w14:paraId="BB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ТВД</w:t>
            </w:r>
          </w:p>
          <w:p w14:paraId="BC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Вентилятор</w:t>
            </w:r>
          </w:p>
          <w:p w14:paraId="BD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Вх. устройство</w:t>
            </w:r>
          </w:p>
          <w:p w14:paraId="BE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) Сопло внешнего контура</w:t>
            </w:r>
          </w:p>
          <w:p w14:paraId="BF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ж) Сопло внутреннего контура</w:t>
            </w:r>
          </w:p>
          <w:p w14:paraId="C0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з) КС</w:t>
            </w:r>
          </w:p>
          <w:p w14:paraId="C1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C2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766"/>
              <w:gridCol w:w="709"/>
              <w:gridCol w:w="992"/>
              <w:gridCol w:w="709"/>
              <w:gridCol w:w="1134"/>
              <w:gridCol w:w="992"/>
              <w:gridCol w:w="1105"/>
              <w:gridCol w:w="1106"/>
            </w:tblGrid>
            <w:tr>
              <w:tc>
                <w:tcPr>
                  <w:tcW w:type="dxa" w:w="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3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4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5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6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7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8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type="dxa" w:w="11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9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  <w:tc>
                <w:tcPr>
                  <w:tcW w:type="dxa" w:w="110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</w:p>
              </w:tc>
            </w:tr>
            <w:tr>
              <w:tc>
                <w:tcPr>
                  <w:tcW w:type="dxa" w:w="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C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D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E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F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1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1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10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2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D3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96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воздуха </w:t>
            </w:r>
            <w:r>
              <w:rPr>
                <w:b w:val="1"/>
                <w:sz w:val="24"/>
              </w:rPr>
              <w:t>через внешний контур ТРДД без смешения потоков.</w:t>
            </w:r>
          </w:p>
          <w:p w14:paraId="D4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Турбина вентилятора</w:t>
            </w:r>
          </w:p>
          <w:p w14:paraId="D5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ТВД</w:t>
            </w:r>
          </w:p>
          <w:p w14:paraId="D6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Вх. устройство</w:t>
            </w:r>
          </w:p>
          <w:p w14:paraId="D7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Сопло внешнего контура</w:t>
            </w:r>
          </w:p>
          <w:p w14:paraId="D8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КС</w:t>
            </w:r>
          </w:p>
          <w:p w14:paraId="D9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) Сопло внутреннего контура</w:t>
            </w:r>
          </w:p>
          <w:p w14:paraId="DA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ж) Вентилятор</w:t>
            </w:r>
          </w:p>
          <w:p w14:paraId="DB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з) КВД</w:t>
            </w:r>
          </w:p>
          <w:p w14:paraId="DC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DD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E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F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0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1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2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3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4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5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6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7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E8050000">
            <w:pPr>
              <w:rPr>
                <w:sz w:val="24"/>
              </w:rPr>
            </w:pPr>
          </w:p>
          <w:p w14:paraId="E9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97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воздуха </w:t>
            </w:r>
            <w:r>
              <w:rPr>
                <w:b w:val="1"/>
                <w:sz w:val="24"/>
              </w:rPr>
              <w:t>через турбокомпрессор ГТД.</w:t>
            </w:r>
          </w:p>
          <w:p w14:paraId="EA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Вх.устройство</w:t>
            </w:r>
          </w:p>
          <w:p w14:paraId="EB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Компрессор</w:t>
            </w:r>
          </w:p>
          <w:p w14:paraId="EC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Турбина</w:t>
            </w:r>
          </w:p>
          <w:p w14:paraId="ED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КС</w:t>
            </w:r>
          </w:p>
          <w:p w14:paraId="EE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Вых. устройство</w:t>
            </w:r>
          </w:p>
          <w:p w14:paraId="EF05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F005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1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2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3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4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505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6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7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8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905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A05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FB050000">
            <w:pPr>
              <w:rPr>
                <w:sz w:val="24"/>
              </w:rPr>
            </w:pPr>
          </w:p>
          <w:p w14:paraId="FC05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98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</w:t>
            </w:r>
            <w:r>
              <w:rPr>
                <w:b w:val="1"/>
                <w:sz w:val="24"/>
              </w:rPr>
              <w:t>передачи кинетической энергии газовой струи вертолётного ТВвД со свободной турбиной.</w:t>
            </w:r>
          </w:p>
          <w:p w14:paraId="FD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КС</w:t>
            </w:r>
          </w:p>
          <w:p w14:paraId="FE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Турбина компрессора</w:t>
            </w:r>
          </w:p>
          <w:p w14:paraId="FF05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Редуктор несущего винта</w:t>
            </w:r>
          </w:p>
          <w:p w14:paraId="0006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Свободная турбина</w:t>
            </w:r>
          </w:p>
          <w:p w14:paraId="0106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0206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1417"/>
              <w:gridCol w:w="1560"/>
              <w:gridCol w:w="1559"/>
              <w:gridCol w:w="155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3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4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5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6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7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806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906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A06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B06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C06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0D060000">
            <w:pPr>
              <w:rPr>
                <w:sz w:val="24"/>
              </w:rPr>
            </w:pPr>
          </w:p>
          <w:p w14:paraId="0E06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99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воздуха </w:t>
            </w:r>
            <w:r>
              <w:rPr>
                <w:b w:val="1"/>
                <w:sz w:val="24"/>
              </w:rPr>
              <w:t>через ТПД с ФК на режиме дозвукового полёта.</w:t>
            </w:r>
          </w:p>
          <w:p w14:paraId="0F06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ФК</w:t>
            </w:r>
          </w:p>
          <w:p w14:paraId="1006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Регулируемое сопло</w:t>
            </w:r>
          </w:p>
          <w:p w14:paraId="1106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Контур ТРД</w:t>
            </w:r>
          </w:p>
          <w:p w14:paraId="1206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Механизм переключения прямоточного контура</w:t>
            </w:r>
            <w:r>
              <w:rPr>
                <w:sz w:val="24"/>
              </w:rPr>
              <w:t xml:space="preserve"> на режиме ТРД</w:t>
            </w:r>
          </w:p>
          <w:p w14:paraId="1306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Контур ПВРД</w:t>
            </w:r>
          </w:p>
          <w:p w14:paraId="1406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 Вх. устройство</w:t>
            </w:r>
          </w:p>
          <w:p w14:paraId="1506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1606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907"/>
              <w:gridCol w:w="1134"/>
              <w:gridCol w:w="1276"/>
              <w:gridCol w:w="1389"/>
              <w:gridCol w:w="1389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A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3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B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389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D06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E06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F06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006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389"/>
                  <w:tcBorders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106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389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</w:tbl>
          <w:p w14:paraId="22060000">
            <w:pPr>
              <w:rPr>
                <w:sz w:val="24"/>
              </w:rPr>
            </w:pPr>
          </w:p>
          <w:p w14:paraId="2306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00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У</w:t>
            </w:r>
            <w:r>
              <w:rPr>
                <w:b w:val="1"/>
                <w:sz w:val="24"/>
              </w:rPr>
              <w:t xml:space="preserve">становите последовательность прохождения воздуха </w:t>
            </w:r>
            <w:r>
              <w:rPr>
                <w:b w:val="1"/>
                <w:sz w:val="24"/>
              </w:rPr>
              <w:t>через ТПД с ФК на режиме полёта с М</w:t>
            </w:r>
            <w:r>
              <w:rPr>
                <w:b w:val="1"/>
                <w:sz w:val="24"/>
              </w:rPr>
              <w:t>&gt;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.</w:t>
            </w:r>
          </w:p>
          <w:p w14:paraId="2406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>ФК</w:t>
            </w:r>
          </w:p>
          <w:p w14:paraId="2506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>Регулируемое сопло</w:t>
            </w:r>
          </w:p>
          <w:p w14:paraId="2606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Контур ТРД</w:t>
            </w:r>
          </w:p>
          <w:p w14:paraId="2706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Механизм переключения прямоточного контура</w:t>
            </w:r>
            <w:r>
              <w:rPr>
                <w:sz w:val="24"/>
              </w:rPr>
              <w:t xml:space="preserve"> на режиме ПВРД</w:t>
            </w:r>
          </w:p>
          <w:p w14:paraId="2806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sz w:val="24"/>
              </w:rPr>
              <w:t>Контур ПВРД</w:t>
            </w:r>
          </w:p>
          <w:p w14:paraId="29060000">
            <w:pPr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 Вх. устройство</w:t>
            </w:r>
          </w:p>
          <w:p w14:paraId="2A060000">
            <w:pPr>
              <w:tabs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sz w:val="24"/>
              </w:rPr>
            </w:pPr>
          </w:p>
          <w:p w14:paraId="2B060000">
            <w:pPr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  <w:tbl>
            <w:tblPr>
              <w:tblStyle w:val="Style_7"/>
              <w:tblInd w:type="dxa" w:w="108"/>
              <w:tblLayout w:type="fixed"/>
            </w:tblPr>
            <w:tblGrid>
              <w:gridCol w:w="1418"/>
              <w:gridCol w:w="769"/>
              <w:gridCol w:w="1276"/>
              <w:gridCol w:w="1134"/>
              <w:gridCol w:w="1458"/>
              <w:gridCol w:w="1458"/>
            </w:tblGrid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C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D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E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F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4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0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type="dxa" w:w="14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1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2"/>
                    </w:rPr>
                  </w:pPr>
                </w:p>
              </w:tc>
            </w:tr>
            <w:tr>
              <w:tc>
                <w:tcPr>
                  <w:tcW w:type="dxa" w:w="14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206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type="dxa" w:w="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306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406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5060000">
                  <w:pPr>
                    <w:widowControl w:val="0"/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4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606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14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7060000">
                  <w:pPr>
                    <w:widowControl w:val="0"/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</w:tr>
          </w:tbl>
          <w:p w14:paraId="38060000">
            <w:pPr>
              <w:rPr>
                <w:rStyle w:val="Style_3_ch"/>
              </w:rPr>
            </w:pPr>
          </w:p>
        </w:tc>
      </w:tr>
    </w:tbl>
    <w:p w14:paraId="39060000">
      <w:pPr>
        <w:pStyle w:val="Style_3"/>
        <w:tabs>
          <w:tab w:leader="none" w:pos="0" w:val="left"/>
        </w:tabs>
        <w:spacing w:after="0" w:line="360" w:lineRule="auto"/>
        <w:ind w:firstLine="0" w:left="0"/>
      </w:pPr>
    </w:p>
    <w:p w14:paraId="3A060000">
      <w:pPr>
        <w:pStyle w:val="Style_3"/>
        <w:tabs>
          <w:tab w:leader="none" w:pos="0" w:val="left"/>
        </w:tabs>
        <w:spacing w:after="0" w:line="360" w:lineRule="auto"/>
        <w:ind w:firstLine="0" w:left="0"/>
      </w:pPr>
    </w:p>
    <w:p w14:paraId="3B060000">
      <w:pPr>
        <w:sectPr>
          <w:footerReference r:id="rId1" w:type="default"/>
          <w:pgSz w:h="16848" w:orient="portrait" w:w="11908"/>
          <w:pgMar w:bottom="1134" w:footer="0" w:gutter="0" w:header="0" w:left="1701" w:right="850" w:top="1134"/>
        </w:sectPr>
      </w:pPr>
    </w:p>
    <w:p w14:paraId="3C060000">
      <w:pPr>
        <w:sectPr>
          <w:footerReference r:id="rId3" w:type="default"/>
          <w:pgSz w:h="16848" w:orient="portrait" w:w="11908"/>
          <w:pgMar w:bottom="1134" w:footer="709" w:gutter="0" w:header="709" w:left="1701" w:right="850" w:top="1134"/>
        </w:sectPr>
      </w:pPr>
    </w:p>
    <w:p w14:paraId="3D060000">
      <w:pPr>
        <w:spacing w:before="269"/>
        <w:ind w:right="10"/>
        <w:jc w:val="center"/>
        <w:rPr>
          <w:sz w:val="24"/>
        </w:rPr>
      </w:pPr>
    </w:p>
    <w:sectPr>
      <w:headerReference r:id="rId2" w:type="first"/>
      <w:headerReference r:id="rId4" w:type="default"/>
      <w:pgSz w:h="16848" w:orient="portrait" w:w="11908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3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ft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3000000">
    <w:pPr>
      <w:pStyle w:val="Style_2"/>
      <w:ind/>
      <w:jc w:val="center"/>
      <w:rPr>
        <w:sz w:val="24"/>
      </w:rPr>
    </w:pPr>
  </w:p>
  <w:p w14:paraId="04000000">
    <w:pPr>
      <w:pStyle w:val="Style_2"/>
    </w:pPr>
  </w:p>
</w:hdr>
</file>

<file path=word/header4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7000000">
    <w:pPr>
      <w:pStyle w:val="Style_2"/>
      <w:spacing w:after="0" w:line="240" w:lineRule="auto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8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6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russianLower"/>
      <w:lvlText w:val="%1."/>
      <w:lvlJc w:val="left"/>
      <w:pPr>
        <w:ind w:hanging="360" w:left="502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3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4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5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6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7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8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9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annotation text"/>
    <w:basedOn w:val="Style_8"/>
    <w:link w:val="Style_9_ch"/>
    <w:rPr>
      <w:sz w:val="20"/>
    </w:rPr>
  </w:style>
  <w:style w:styleId="Style_9_ch" w:type="character">
    <w:name w:val="annotation text"/>
    <w:basedOn w:val="Style_8_ch"/>
    <w:link w:val="Style_9"/>
    <w:rPr>
      <w:sz w:val="20"/>
    </w:rPr>
  </w:style>
  <w:style w:styleId="Style_10" w:type="paragraph">
    <w:name w:val="toc 2"/>
    <w:next w:val="Style_8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текст1"/>
    <w:basedOn w:val="Style_8"/>
    <w:link w:val="Style_12_ch"/>
    <w:pPr>
      <w:spacing w:after="0" w:before="240" w:line="475" w:lineRule="exact"/>
      <w:ind/>
      <w:jc w:val="both"/>
    </w:pPr>
    <w:rPr>
      <w:sz w:val="27"/>
    </w:rPr>
  </w:style>
  <w:style w:styleId="Style_12_ch" w:type="character">
    <w:name w:val="Основной текст1"/>
    <w:basedOn w:val="Style_8_ch"/>
    <w:link w:val="Style_12"/>
    <w:rPr>
      <w:sz w:val="27"/>
    </w:rPr>
  </w:style>
  <w:style w:styleId="Style_13" w:type="paragraph">
    <w:name w:val="toc 6"/>
    <w:next w:val="Style_8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ConsPlusTitle"/>
    <w:link w:val="Style_15_ch"/>
    <w:pPr>
      <w:widowControl w:val="0"/>
      <w:ind/>
    </w:pPr>
    <w:rPr>
      <w:rFonts w:ascii="Calibri" w:hAnsi="Calibri"/>
      <w:b w:val="1"/>
      <w:sz w:val="22"/>
    </w:rPr>
  </w:style>
  <w:style w:styleId="Style_15_ch" w:type="character">
    <w:name w:val="ConsPlusTitle"/>
    <w:link w:val="Style_15"/>
    <w:rPr>
      <w:rFonts w:ascii="Calibri" w:hAnsi="Calibri"/>
      <w:b w:val="1"/>
      <w:sz w:val="22"/>
    </w:rPr>
  </w:style>
  <w:style w:styleId="Style_16" w:type="paragraph">
    <w:name w:val="heading 3"/>
    <w:next w:val="Style_8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17" w:type="paragraph">
    <w:name w:val="Знак сноски1"/>
    <w:link w:val="Style_17_ch"/>
    <w:rPr>
      <w:vertAlign w:val="superscript"/>
    </w:rPr>
  </w:style>
  <w:style w:styleId="Style_17_ch" w:type="character">
    <w:name w:val="Знак сноски1"/>
    <w:link w:val="Style_17"/>
    <w:rPr>
      <w:vertAlign w:val="superscript"/>
    </w:rPr>
  </w:style>
  <w:style w:styleId="Style_18" w:type="paragraph">
    <w:name w:val="ConsPlusNormal"/>
    <w:link w:val="Style_18_ch"/>
    <w:pPr>
      <w:widowControl w:val="0"/>
      <w:ind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Основной текст (2)"/>
    <w:basedOn w:val="Style_8"/>
    <w:link w:val="Style_19_ch"/>
    <w:pPr>
      <w:spacing w:after="0" w:line="240" w:lineRule="atLeast"/>
      <w:ind w:hanging="460" w:left="460"/>
    </w:pPr>
    <w:rPr>
      <w:sz w:val="16"/>
    </w:rPr>
  </w:style>
  <w:style w:styleId="Style_19_ch" w:type="character">
    <w:name w:val="Основной текст (2)"/>
    <w:basedOn w:val="Style_8_ch"/>
    <w:link w:val="Style_19"/>
    <w:rPr>
      <w:sz w:val="16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Заголовок №1"/>
    <w:basedOn w:val="Style_8"/>
    <w:link w:val="Style_21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21_ch" w:type="character">
    <w:name w:val="Заголовок №1"/>
    <w:basedOn w:val="Style_8_ch"/>
    <w:link w:val="Style_21"/>
    <w:rPr>
      <w:sz w:val="27"/>
    </w:rPr>
  </w:style>
  <w:style w:styleId="Style_22" w:type="paragraph">
    <w:name w:val="Строгий1"/>
    <w:link w:val="Style_22_ch"/>
    <w:rPr>
      <w:b w:val="1"/>
    </w:rPr>
  </w:style>
  <w:style w:styleId="Style_22_ch" w:type="character">
    <w:name w:val="Строгий1"/>
    <w:link w:val="Style_22"/>
    <w:rPr>
      <w:b w:val="1"/>
    </w:rPr>
  </w:style>
  <w:style w:styleId="Style_23" w:type="paragraph">
    <w:name w:val="annotation subject"/>
    <w:basedOn w:val="Style_9"/>
    <w:next w:val="Style_9"/>
    <w:link w:val="Style_23_ch"/>
    <w:rPr>
      <w:b w:val="1"/>
    </w:rPr>
  </w:style>
  <w:style w:styleId="Style_23_ch" w:type="character">
    <w:name w:val="annotation subject"/>
    <w:basedOn w:val="Style_9_ch"/>
    <w:link w:val="Style_23"/>
    <w:rPr>
      <w:b w:val="1"/>
    </w:rPr>
  </w:style>
  <w:style w:styleId="Style_24" w:type="paragraph">
    <w:name w:val="HTML Address"/>
    <w:basedOn w:val="Style_8"/>
    <w:link w:val="Style_24_ch"/>
    <w:pPr>
      <w:spacing w:after="0" w:line="240" w:lineRule="auto"/>
      <w:ind/>
    </w:pPr>
    <w:rPr>
      <w:i w:val="1"/>
      <w:sz w:val="24"/>
    </w:rPr>
  </w:style>
  <w:style w:styleId="Style_24_ch" w:type="character">
    <w:name w:val="HTML Address"/>
    <w:basedOn w:val="Style_8_ch"/>
    <w:link w:val="Style_24"/>
    <w:rPr>
      <w:i w:val="1"/>
      <w:sz w:val="24"/>
    </w:rPr>
  </w:style>
  <w:style w:styleId="Style_5" w:type="paragraph">
    <w:name w:val="Normal (Web)"/>
    <w:basedOn w:val="Style_8"/>
    <w:link w:val="Style_5_ch"/>
    <w:pPr>
      <w:spacing w:afterAutospacing="on" w:beforeAutospacing="on" w:line="240" w:lineRule="auto"/>
      <w:ind/>
    </w:pPr>
    <w:rPr>
      <w:sz w:val="24"/>
    </w:rPr>
  </w:style>
  <w:style w:styleId="Style_5_ch" w:type="character">
    <w:name w:val="Normal (Web)"/>
    <w:basedOn w:val="Style_8_ch"/>
    <w:link w:val="Style_5"/>
    <w:rPr>
      <w:sz w:val="24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3"/>
    <w:next w:val="Style_8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Font Style18"/>
    <w:link w:val="Style_27_ch"/>
    <w:rPr>
      <w:sz w:val="22"/>
    </w:rPr>
  </w:style>
  <w:style w:styleId="Style_27_ch" w:type="character">
    <w:name w:val="Font Style18"/>
    <w:link w:val="Style_27"/>
    <w:rPr>
      <w:sz w:val="22"/>
    </w:rPr>
  </w:style>
  <w:style w:styleId="Style_28" w:type="paragraph">
    <w:name w:val="Знак примечания1"/>
    <w:link w:val="Style_28_ch"/>
    <w:rPr>
      <w:sz w:val="16"/>
    </w:rPr>
  </w:style>
  <w:style w:styleId="Style_28_ch" w:type="character">
    <w:name w:val="Знак примечания1"/>
    <w:link w:val="Style_28"/>
    <w:rPr>
      <w:sz w:val="16"/>
    </w:rPr>
  </w:style>
  <w:style w:styleId="Style_29" w:type="paragraph">
    <w:name w:val="heading 5"/>
    <w:next w:val="Style_8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Body Text Indent"/>
    <w:basedOn w:val="Style_8"/>
    <w:link w:val="Style_30_ch"/>
    <w:pPr>
      <w:spacing w:after="0" w:line="240" w:lineRule="auto"/>
      <w:ind w:firstLine="0" w:left="75"/>
      <w:jc w:val="both"/>
    </w:pPr>
  </w:style>
  <w:style w:styleId="Style_30_ch" w:type="character">
    <w:name w:val="Body Text Indent"/>
    <w:basedOn w:val="Style_8_ch"/>
    <w:link w:val="Style_30"/>
  </w:style>
  <w:style w:styleId="Style_2" w:type="paragraph">
    <w:name w:val="head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8_ch"/>
    <w:link w:val="Style_2"/>
  </w:style>
  <w:style w:styleId="Style_31" w:type="paragraph">
    <w:name w:val="Balloon Text"/>
    <w:basedOn w:val="Style_8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8_ch"/>
    <w:link w:val="Style_31"/>
    <w:rPr>
      <w:rFonts w:ascii="Tahoma" w:hAnsi="Tahoma"/>
      <w:sz w:val="16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heading 1"/>
    <w:basedOn w:val="Style_8"/>
    <w:next w:val="Style_8"/>
    <w:link w:val="Style_33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3_ch" w:type="character">
    <w:name w:val="heading 1"/>
    <w:basedOn w:val="Style_8_ch"/>
    <w:link w:val="Style_33"/>
    <w:rPr>
      <w:rFonts w:ascii="Cambria" w:hAnsi="Cambria"/>
      <w:b w:val="1"/>
      <w:color w:val="365F91"/>
    </w:rPr>
  </w:style>
  <w:style w:styleId="Style_34" w:type="paragraph">
    <w:name w:val="Style16"/>
    <w:basedOn w:val="Style_8"/>
    <w:link w:val="Style_34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34_ch" w:type="character">
    <w:name w:val="Style16"/>
    <w:basedOn w:val="Style_8_ch"/>
    <w:link w:val="Style_34"/>
    <w:rPr>
      <w:rFonts w:ascii="Segoe UI" w:hAnsi="Segoe UI"/>
      <w:sz w:val="24"/>
    </w:rPr>
  </w:style>
  <w:style w:styleId="Style_35" w:type="paragraph">
    <w:name w:val="apple-converted-space"/>
    <w:link w:val="Style_35_ch"/>
  </w:style>
  <w:style w:styleId="Style_35_ch" w:type="character">
    <w:name w:val="apple-converted-space"/>
    <w:link w:val="Style_35"/>
  </w:style>
  <w:style w:styleId="Style_3" w:type="paragraph">
    <w:name w:val="List Paragraph"/>
    <w:basedOn w:val="Style_8"/>
    <w:link w:val="Style_3_ch"/>
    <w:pPr>
      <w:ind w:firstLine="0" w:left="720"/>
      <w:contextualSpacing w:val="1"/>
      <w:jc w:val="both"/>
    </w:pPr>
    <w:rPr>
      <w:sz w:val="24"/>
    </w:rPr>
  </w:style>
  <w:style w:styleId="Style_3_ch" w:type="character">
    <w:name w:val="List Paragraph"/>
    <w:basedOn w:val="Style_8_ch"/>
    <w:link w:val="Style_3"/>
    <w:rPr>
      <w:sz w:val="24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8"/>
    <w:link w:val="Style_37_ch"/>
    <w:rPr>
      <w:sz w:val="20"/>
    </w:rPr>
  </w:style>
  <w:style w:styleId="Style_37_ch" w:type="character">
    <w:name w:val="Footnote"/>
    <w:basedOn w:val="Style_8_ch"/>
    <w:link w:val="Style_37"/>
    <w:rPr>
      <w:sz w:val="20"/>
    </w:rPr>
  </w:style>
  <w:style w:styleId="Style_38" w:type="paragraph">
    <w:name w:val="Font Style35"/>
    <w:link w:val="Style_38_ch"/>
    <w:rPr>
      <w:rFonts w:ascii="Segoe UI" w:hAnsi="Segoe UI"/>
    </w:rPr>
  </w:style>
  <w:style w:styleId="Style_38_ch" w:type="character">
    <w:name w:val="Font Style35"/>
    <w:link w:val="Style_38"/>
    <w:rPr>
      <w:rFonts w:ascii="Segoe UI" w:hAnsi="Segoe UI"/>
    </w:rPr>
  </w:style>
  <w:style w:styleId="Style_39" w:type="paragraph">
    <w:name w:val="toc 1"/>
    <w:next w:val="Style_8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ind/>
      <w:jc w:val="both"/>
    </w:pPr>
    <w:rPr>
      <w:rFonts w:ascii="XO Thames" w:hAnsi="XO Thames"/>
    </w:rPr>
  </w:style>
  <w:style w:styleId="Style_40_ch" w:type="character">
    <w:name w:val="Header and Footer"/>
    <w:link w:val="Style_40"/>
    <w:rPr>
      <w:rFonts w:ascii="XO Thames" w:hAnsi="XO Thames"/>
    </w:rPr>
  </w:style>
  <w:style w:styleId="Style_41" w:type="paragraph">
    <w:name w:val="toc 9"/>
    <w:next w:val="Style_8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Font Style11"/>
    <w:link w:val="Style_42_ch"/>
    <w:rPr>
      <w:sz w:val="22"/>
    </w:rPr>
  </w:style>
  <w:style w:styleId="Style_42_ch" w:type="character">
    <w:name w:val="Font Style11"/>
    <w:link w:val="Style_42"/>
    <w:rPr>
      <w:sz w:val="22"/>
    </w:rPr>
  </w:style>
  <w:style w:styleId="Style_43" w:type="paragraph">
    <w:name w:val="blk"/>
    <w:basedOn w:val="Style_20"/>
    <w:link w:val="Style_43_ch"/>
  </w:style>
  <w:style w:styleId="Style_43_ch" w:type="character">
    <w:name w:val="blk"/>
    <w:basedOn w:val="Style_20_ch"/>
    <w:link w:val="Style_43"/>
  </w:style>
  <w:style w:styleId="Style_44" w:type="paragraph">
    <w:name w:val="toc 8"/>
    <w:next w:val="Style_8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toc 5"/>
    <w:next w:val="Style_8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No Spacing"/>
    <w:link w:val="Style_46_ch"/>
    <w:rPr>
      <w:rFonts w:ascii="Microsoft Sans Serif" w:hAnsi="Microsoft Sans Serif"/>
      <w:sz w:val="24"/>
    </w:rPr>
  </w:style>
  <w:style w:styleId="Style_46_ch" w:type="character">
    <w:name w:val="No Spacing"/>
    <w:link w:val="Style_46"/>
    <w:rPr>
      <w:rFonts w:ascii="Microsoft Sans Serif" w:hAnsi="Microsoft Sans Serif"/>
      <w:sz w:val="24"/>
    </w:rPr>
  </w:style>
  <w:style w:styleId="Style_47" w:type="paragraph">
    <w:name w:val="Стиль"/>
    <w:link w:val="Style_47_ch"/>
    <w:pPr>
      <w:widowControl w:val="0"/>
      <w:ind/>
    </w:pPr>
    <w:rPr>
      <w:rFonts w:ascii="Arial" w:hAnsi="Arial"/>
      <w:sz w:val="24"/>
    </w:rPr>
  </w:style>
  <w:style w:styleId="Style_47_ch" w:type="character">
    <w:name w:val="Стиль"/>
    <w:link w:val="Style_47"/>
    <w:rPr>
      <w:rFonts w:ascii="Arial" w:hAnsi="Arial"/>
      <w:sz w:val="24"/>
    </w:rPr>
  </w:style>
  <w:style w:styleId="Style_48" w:type="paragraph">
    <w:name w:val="Subtitle"/>
    <w:next w:val="Style_8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oc 10"/>
    <w:next w:val="Style_8"/>
    <w:link w:val="Style_49_ch"/>
    <w:uiPriority w:val="39"/>
    <w:pPr>
      <w:ind w:firstLine="0" w:left="1800"/>
    </w:pPr>
    <w:rPr>
      <w:rFonts w:ascii="XO Thames" w:hAnsi="XO Thames"/>
      <w:sz w:val="28"/>
    </w:rPr>
  </w:style>
  <w:style w:styleId="Style_49_ch" w:type="character">
    <w:name w:val="toc 10"/>
    <w:link w:val="Style_49"/>
    <w:rPr>
      <w:rFonts w:ascii="XO Thames" w:hAnsi="XO Thames"/>
      <w:sz w:val="28"/>
    </w:rPr>
  </w:style>
  <w:style w:styleId="Style_50" w:type="paragraph">
    <w:name w:val="Title"/>
    <w:next w:val="Style_8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8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Выделение1"/>
    <w:link w:val="Style_52_ch"/>
    <w:rPr>
      <w:i w:val="1"/>
    </w:rPr>
  </w:style>
  <w:style w:styleId="Style_52_ch" w:type="character">
    <w:name w:val="Выделение1"/>
    <w:link w:val="Style_52"/>
    <w:rPr>
      <w:i w:val="1"/>
    </w:rPr>
  </w:style>
  <w:style w:styleId="Style_53" w:type="paragraph">
    <w:name w:val="heading 2"/>
    <w:next w:val="Style_8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epm"/>
    <w:basedOn w:val="Style_20"/>
    <w:link w:val="Style_54_ch"/>
  </w:style>
  <w:style w:styleId="Style_54_ch" w:type="character">
    <w:name w:val="epm"/>
    <w:basedOn w:val="Style_20_ch"/>
    <w:link w:val="Style_54"/>
  </w:style>
  <w:style w:styleId="Style_55" w:type="paragraph">
    <w:name w:val="Основной текст (13)"/>
    <w:basedOn w:val="Style_8"/>
    <w:link w:val="Style_55_ch"/>
    <w:pPr>
      <w:spacing w:after="420" w:before="180" w:line="240" w:lineRule="atLeast"/>
      <w:ind/>
    </w:pPr>
    <w:rPr>
      <w:sz w:val="27"/>
    </w:rPr>
  </w:style>
  <w:style w:styleId="Style_55_ch" w:type="character">
    <w:name w:val="Основной текст (13)"/>
    <w:basedOn w:val="Style_8_ch"/>
    <w:link w:val="Style_55"/>
    <w:rPr>
      <w:sz w:val="27"/>
    </w:rPr>
  </w:style>
  <w:style w:styleId="Style_56" w:type="paragraph">
    <w:name w:val="Style4"/>
    <w:basedOn w:val="Style_8"/>
    <w:link w:val="Style_56_ch"/>
    <w:pPr>
      <w:widowControl w:val="0"/>
      <w:spacing w:after="0" w:line="240" w:lineRule="auto"/>
      <w:ind/>
    </w:pPr>
    <w:rPr>
      <w:sz w:val="24"/>
    </w:rPr>
  </w:style>
  <w:style w:styleId="Style_56_ch" w:type="character">
    <w:name w:val="Style4"/>
    <w:basedOn w:val="Style_8_ch"/>
    <w:link w:val="Style_56"/>
    <w:rPr>
      <w:sz w:val="24"/>
    </w:rPr>
  </w:style>
  <w:style w:styleId="Style_57" w:type="paragraph">
    <w:name w:val="Обычный1"/>
    <w:link w:val="Style_57_ch"/>
    <w:rPr>
      <w:sz w:val="28"/>
    </w:rPr>
  </w:style>
  <w:style w:styleId="Style_57_ch" w:type="character">
    <w:name w:val="Обычный1"/>
    <w:link w:val="Style_57"/>
    <w:rPr>
      <w:sz w:val="28"/>
    </w:rPr>
  </w:style>
  <w:style w:styleId="Style_6" w:type="table">
    <w:name w:val="Сетка таблицы6"/>
    <w:basedOn w:val="Style_4"/>
    <w:rPr>
      <w:color w:val="000000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Сетка таблицы2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4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3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5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1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fontTable.xml" Type="http://schemas.openxmlformats.org/officeDocument/2006/relationships/fontTable"/>
  <Relationship Id="rId11" Target="media/7.png" Type="http://schemas.openxmlformats.org/officeDocument/2006/relationships/image"/>
  <Relationship Id="rId18" Target="theme/theme1.xml" Type="http://schemas.openxmlformats.org/officeDocument/2006/relationships/theme"/>
  <Relationship Id="rId17" Target="webSettings.xml" Type="http://schemas.openxmlformats.org/officeDocument/2006/relationships/webSettings"/>
  <Relationship Id="rId10" Target="media/6.png" Type="http://schemas.openxmlformats.org/officeDocument/2006/relationships/image"/>
  <Relationship Id="rId15" Target="styles.xml" Type="http://schemas.openxmlformats.org/officeDocument/2006/relationships/styles"/>
  <Relationship Id="rId9" Target="media/5.png" Type="http://schemas.openxmlformats.org/officeDocument/2006/relationships/image"/>
  <Relationship Id="rId19" Target="numbering.xml" Type="http://schemas.openxmlformats.org/officeDocument/2006/relationships/numbering"/>
  <Relationship Id="rId8" Target="media/4.png" Type="http://schemas.openxmlformats.org/officeDocument/2006/relationships/image"/>
  <Relationship Id="rId7" Target="media/3.png" Type="http://schemas.openxmlformats.org/officeDocument/2006/relationships/image"/>
  <Relationship Id="rId14" Target="settings.xml" Type="http://schemas.openxmlformats.org/officeDocument/2006/relationships/settings"/>
  <Relationship Id="rId6" Target="media/2.png" Type="http://schemas.openxmlformats.org/officeDocument/2006/relationships/imag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6" Target="stylesWithEffects.xml" Type="http://schemas.microsoft.com/office/2007/relationships/stylesWithEffects"/>
  <Relationship Id="rId12" Target="media/8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2022-10-20T09:23:31Z</dcterms:modified>
</cp:coreProperties>
</file>