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pacing w:val="-2"/>
          <w:sz w:val="28"/>
        </w:rPr>
      </w:pPr>
      <w:r>
        <w:rPr>
          <w:rFonts w:ascii="Times New Roman" w:hAnsi="Times New Roman"/>
          <w:b w:val="1"/>
          <w:color w:val="000000"/>
          <w:spacing w:val="-2"/>
          <w:sz w:val="28"/>
        </w:rPr>
        <w:t>Региональной олимпиады профессионального мастерства"</w:t>
      </w:r>
      <w:r>
        <w:rPr>
          <w:rFonts w:ascii="Times New Roman" w:hAnsi="Times New Roman"/>
          <w:b w:val="1"/>
          <w:color w:val="000000"/>
          <w:spacing w:val="-2"/>
          <w:sz w:val="28"/>
        </w:rPr>
        <w:t>Профи</w:t>
      </w:r>
      <w:r>
        <w:rPr>
          <w:rFonts w:ascii="Times New Roman" w:hAnsi="Times New Roman"/>
          <w:b w:val="1"/>
          <w:color w:val="000000"/>
          <w:spacing w:val="-2"/>
          <w:sz w:val="28"/>
        </w:rPr>
        <w:t>С</w:t>
      </w:r>
      <w:r>
        <w:rPr>
          <w:rFonts w:ascii="Times New Roman" w:hAnsi="Times New Roman"/>
          <w:b w:val="1"/>
          <w:color w:val="000000"/>
          <w:spacing w:val="-2"/>
          <w:sz w:val="28"/>
        </w:rPr>
        <w:t>тарт</w:t>
      </w:r>
      <w:r>
        <w:rPr>
          <w:rFonts w:ascii="Times New Roman" w:hAnsi="Times New Roman"/>
          <w:b w:val="1"/>
          <w:color w:val="000000"/>
          <w:spacing w:val="-2"/>
          <w:sz w:val="28"/>
        </w:rPr>
        <w:t>"по УГС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pacing w:val="-2"/>
          <w:sz w:val="28"/>
        </w:rPr>
      </w:pPr>
      <w:r>
        <w:rPr>
          <w:rFonts w:ascii="Times New Roman" w:hAnsi="Times New Roman"/>
          <w:b w:val="1"/>
          <w:color w:val="000000"/>
          <w:spacing w:val="-2"/>
          <w:sz w:val="28"/>
        </w:rPr>
        <w:t>22.00.00 Технологии материалов</w:t>
      </w:r>
    </w:p>
    <w:p w14:paraId="03000000">
      <w:pPr>
        <w:spacing w:after="0" w:line="240" w:lineRule="auto"/>
        <w:ind/>
        <w:jc w:val="both"/>
        <w:rPr>
          <w:rFonts w:ascii="Times New Roman" w:hAnsi="Times New Roman"/>
          <w:b w:val="1"/>
          <w:color w:val="000000"/>
          <w:spacing w:val="-2"/>
          <w:sz w:val="28"/>
        </w:rPr>
      </w:pPr>
    </w:p>
    <w:p w14:paraId="04000000">
      <w:pPr>
        <w:spacing w:after="0" w:line="240" w:lineRule="auto"/>
        <w:ind/>
        <w:jc w:val="both"/>
        <w:rPr>
          <w:rFonts w:ascii="Times New Roman" w:hAnsi="Times New Roman"/>
          <w:b w:val="1"/>
          <w:color w:val="000000"/>
          <w:spacing w:val="-2"/>
          <w:sz w:val="28"/>
        </w:rPr>
      </w:pPr>
      <w:r>
        <w:rPr>
          <w:rFonts w:ascii="Times New Roman" w:hAnsi="Times New Roman"/>
          <w:b w:val="1"/>
          <w:color w:val="000000"/>
          <w:spacing w:val="-2"/>
          <w:sz w:val="28"/>
        </w:rPr>
        <w:t>1.Соотнесите виды покрытий с их обозначениями:</w:t>
      </w:r>
    </w:p>
    <w:p w14:paraId="05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 xml:space="preserve">1. </w:t>
      </w:r>
      <w:r>
        <w:rPr>
          <w:rFonts w:ascii="Times New Roman" w:hAnsi="Times New Roman"/>
          <w:color w:val="000000"/>
          <w:spacing w:val="-2"/>
          <w:sz w:val="24"/>
        </w:rPr>
        <w:t>Рутиловое</w:t>
      </w:r>
      <w:r>
        <w:rPr>
          <w:rFonts w:ascii="Times New Roman" w:hAnsi="Times New Roman"/>
          <w:color w:val="000000"/>
          <w:spacing w:val="-2"/>
          <w:sz w:val="24"/>
        </w:rPr>
        <w:t>                              а. А</w:t>
      </w:r>
    </w:p>
    <w:p w14:paraId="06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>2. Кислое                                    б. Б</w:t>
      </w:r>
    </w:p>
    <w:p w14:paraId="07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>3. Основное                                в. Ц</w:t>
      </w:r>
    </w:p>
    <w:p w14:paraId="08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>4. Целлюлозное                          г. Р</w:t>
      </w:r>
    </w:p>
    <w:p w14:paraId="09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>                                                   </w:t>
      </w:r>
    </w:p>
    <w:p w14:paraId="0A000000">
      <w:pPr>
        <w:spacing w:after="0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 Укажите правильную последовательность обозначения сварочной проволоки:</w:t>
      </w:r>
    </w:p>
    <w:tbl>
      <w:tblPr>
        <w:tblStyle w:val="Style_1"/>
        <w:tblLayout w:type="fixed"/>
      </w:tblPr>
      <w:tblGrid>
        <w:gridCol w:w="937"/>
        <w:gridCol w:w="8418"/>
      </w:tblGrid>
      <w:tr>
        <w:tc>
          <w:tcPr>
            <w:tcW w:type="dxa" w:w="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8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Марка (химический состав)</w:t>
            </w:r>
          </w:p>
        </w:tc>
      </w:tr>
      <w:tr>
        <w:tc>
          <w:tcPr>
            <w:tcW w:type="dxa" w:w="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8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Состояние поверхности</w:t>
            </w:r>
          </w:p>
        </w:tc>
      </w:tr>
      <w:tr>
        <w:tc>
          <w:tcPr>
            <w:tcW w:type="dxa" w:w="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8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Диаметр проволоки</w:t>
            </w:r>
          </w:p>
        </w:tc>
      </w:tr>
      <w:tr>
        <w:tc>
          <w:tcPr>
            <w:tcW w:type="dxa" w:w="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8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Назначение (для сварки или наплавки)</w:t>
            </w:r>
          </w:p>
        </w:tc>
      </w:tr>
    </w:tbl>
    <w:p w14:paraId="13000000">
      <w:pPr>
        <w:spacing w:after="0"/>
        <w:ind/>
        <w:rPr>
          <w:rFonts w:ascii="Times New Roman" w:hAnsi="Times New Roman"/>
          <w:b w:val="1"/>
          <w:sz w:val="24"/>
        </w:rPr>
      </w:pPr>
    </w:p>
    <w:p w14:paraId="14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3.Соотнесите типы электродов и свариваемые материалы</w:t>
      </w:r>
      <w:r>
        <w:rPr>
          <w:rFonts w:ascii="Times New Roman" w:hAnsi="Times New Roman"/>
          <w:sz w:val="28"/>
        </w:rPr>
        <w:t>:</w:t>
      </w:r>
    </w:p>
    <w:p w14:paraId="15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Для сварки углеродистых и низколегированных сталей.             А). Т</w:t>
      </w:r>
    </w:p>
    <w:p w14:paraId="16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Для сварки высоколегированных сталей.                                       Б). У</w:t>
      </w:r>
    </w:p>
    <w:p w14:paraId="17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Для сварки теплоустойчивых сталей.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                     В)  Л</w:t>
      </w:r>
    </w:p>
    <w:p w14:paraId="18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Для сварки легированных сталей.                                                   Г) В</w:t>
      </w:r>
    </w:p>
    <w:p w14:paraId="19000000">
      <w:pPr>
        <w:spacing w:after="0"/>
        <w:ind/>
        <w:rPr>
          <w:rFonts w:ascii="Times New Roman" w:hAnsi="Times New Roman"/>
          <w:sz w:val="24"/>
        </w:rPr>
      </w:pPr>
    </w:p>
    <w:p w14:paraId="1A000000">
      <w:pPr>
        <w:spacing w:after="0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4. Закончите определение: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материалы, обеспечивающие возможность протекания сварочных процессов и получение качественных сварных соединений </w:t>
      </w:r>
      <w:r>
        <w:rPr>
          <w:rFonts w:ascii="Times New Roman" w:hAnsi="Times New Roman"/>
          <w:b w:val="1"/>
          <w:sz w:val="28"/>
        </w:rPr>
        <w:t>называются_________________</w:t>
      </w:r>
      <w:r>
        <w:rPr>
          <w:rFonts w:ascii="Times New Roman" w:hAnsi="Times New Roman"/>
          <w:b w:val="1"/>
          <w:sz w:val="28"/>
        </w:rPr>
        <w:t>.</w:t>
      </w:r>
    </w:p>
    <w:p w14:paraId="1B000000">
      <w:pPr>
        <w:spacing w:after="0"/>
        <w:ind/>
        <w:rPr>
          <w:rFonts w:ascii="Times New Roman" w:hAnsi="Times New Roman"/>
          <w:b w:val="1"/>
          <w:sz w:val="24"/>
        </w:rPr>
      </w:pPr>
    </w:p>
    <w:p w14:paraId="1C000000">
      <w:pPr>
        <w:spacing w:after="0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5. Укажите газ, который используется в качестве защитного при сварке алюминия и его сплавов:</w:t>
      </w:r>
    </w:p>
    <w:p w14:paraId="1D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глекислый газ;</w:t>
      </w:r>
    </w:p>
    <w:p w14:paraId="1E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ргон;</w:t>
      </w:r>
    </w:p>
    <w:p w14:paraId="1F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В</w:t>
      </w:r>
      <w:r>
        <w:rPr>
          <w:rFonts w:ascii="Times New Roman" w:hAnsi="Times New Roman"/>
          <w:sz w:val="24"/>
        </w:rPr>
        <w:t>одород.</w:t>
      </w:r>
    </w:p>
    <w:p w14:paraId="20000000">
      <w:pPr>
        <w:spacing w:after="0"/>
        <w:ind/>
        <w:rPr>
          <w:rFonts w:ascii="Times New Roman" w:hAnsi="Times New Roman"/>
          <w:sz w:val="24"/>
        </w:rPr>
      </w:pPr>
    </w:p>
    <w:p w14:paraId="21000000">
      <w:pPr>
        <w:spacing w:after="0" w:line="240" w:lineRule="auto"/>
        <w:ind/>
        <w:rPr>
          <w:rFonts w:ascii="Times New Roman" w:hAnsi="Times New Roman"/>
          <w:b w:val="1"/>
          <w:color w:val="181818"/>
          <w:sz w:val="28"/>
        </w:rPr>
      </w:pPr>
      <w:r>
        <w:rPr>
          <w:rFonts w:ascii="Times New Roman" w:hAnsi="Times New Roman"/>
          <w:b w:val="1"/>
          <w:sz w:val="28"/>
        </w:rPr>
        <w:t xml:space="preserve">6. </w:t>
      </w:r>
      <w:r>
        <w:rPr>
          <w:rFonts w:ascii="Times New Roman" w:hAnsi="Times New Roman"/>
          <w:b w:val="1"/>
          <w:color w:val="181818"/>
          <w:sz w:val="28"/>
        </w:rPr>
        <w:t>Укажите последовательность  обозначения сварных швов на чертежах</w:t>
      </w:r>
    </w:p>
    <w:p w14:paraId="22000000">
      <w:pPr>
        <w:spacing w:after="0" w:line="240" w:lineRule="auto"/>
        <w:ind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 </w:t>
      </w:r>
    </w:p>
    <w:tbl>
      <w:tblPr>
        <w:tblStyle w:val="Style_1"/>
        <w:tblLayout w:type="fixed"/>
      </w:tblPr>
      <w:tblGrid>
        <w:gridCol w:w="6487"/>
        <w:gridCol w:w="1276"/>
      </w:tblGrid>
      <w:tr>
        <w:tc>
          <w:tcPr>
            <w:tcW w:type="dxa" w:w="6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условное обозначение способа сварки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spacing w:after="0"/>
              <w:ind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1</w:t>
            </w:r>
          </w:p>
        </w:tc>
      </w:tr>
      <w:tr>
        <w:tc>
          <w:tcPr>
            <w:tcW w:type="dxa" w:w="6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вспомогательные знаки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spacing w:after="0"/>
              <w:ind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2</w:t>
            </w:r>
          </w:p>
        </w:tc>
      </w:tr>
      <w:tr>
        <w:tc>
          <w:tcPr>
            <w:tcW w:type="dxa" w:w="6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ГОСТ на типы и конструктивные элементы швов сварных соединений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spacing w:after="0"/>
              <w:ind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3</w:t>
            </w:r>
          </w:p>
        </w:tc>
      </w:tr>
      <w:tr>
        <w:tc>
          <w:tcPr>
            <w:tcW w:type="dxa" w:w="6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буквенно-цифровое обозначение сварного соединения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spacing w:after="0"/>
              <w:ind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4</w:t>
            </w:r>
          </w:p>
        </w:tc>
      </w:tr>
      <w:tr>
        <w:tc>
          <w:tcPr>
            <w:tcW w:type="dxa" w:w="6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spacing w:after="0"/>
              <w:ind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катета шва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spacing w:after="0"/>
              <w:ind/>
              <w:jc w:val="center"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5</w:t>
            </w:r>
          </w:p>
        </w:tc>
      </w:tr>
    </w:tbl>
    <w:p w14:paraId="2D000000">
      <w:pPr>
        <w:spacing w:after="0" w:line="240" w:lineRule="auto"/>
        <w:ind/>
        <w:rPr>
          <w:rFonts w:ascii="Times New Roman" w:hAnsi="Times New Roman"/>
          <w:color w:val="181818"/>
          <w:sz w:val="24"/>
        </w:rPr>
      </w:pPr>
    </w:p>
    <w:p w14:paraId="2E000000">
      <w:pPr>
        <w:spacing w:after="0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7. Соотнесите понятия с приведенными определениями</w:t>
      </w:r>
    </w:p>
    <w:tbl>
      <w:tblPr>
        <w:tblStyle w:val="Style_1"/>
        <w:tblInd w:type="dxa" w:w="84"/>
        <w:tblLayout w:type="fixed"/>
      </w:tblPr>
      <w:tblGrid>
        <w:gridCol w:w="3527"/>
        <w:gridCol w:w="5744"/>
      </w:tblGrid>
      <w:tr>
        <w:tc>
          <w:tcPr>
            <w:tcW w:type="dxa" w:w="3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tabs>
                <w:tab w:leader="none" w:pos="540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Понятия</w:t>
            </w:r>
          </w:p>
        </w:tc>
        <w:tc>
          <w:tcPr>
            <w:tcW w:type="dxa" w:w="5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tabs>
                <w:tab w:leader="none" w:pos="540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Определения</w:t>
            </w:r>
          </w:p>
        </w:tc>
      </w:tr>
      <w:tr>
        <w:trPr>
          <w:trHeight w:hRule="atLeast" w:val="257"/>
        </w:trPr>
        <w:tc>
          <w:tcPr>
            <w:tcW w:type="dxa" w:w="35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tabs>
                <w:tab w:leader="none" w:pos="540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Сварная конструкция</w:t>
            </w:r>
          </w:p>
          <w:p w14:paraId="32000000">
            <w:pPr>
              <w:tabs>
                <w:tab w:leader="none" w:pos="540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2.Сварочная ванна</w:t>
            </w:r>
          </w:p>
          <w:p w14:paraId="33000000">
            <w:pPr>
              <w:tabs>
                <w:tab w:leader="none" w:pos="540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3.Сварное соединение</w:t>
            </w:r>
          </w:p>
          <w:p w14:paraId="34000000">
            <w:pPr>
              <w:tabs>
                <w:tab w:leader="none" w:pos="540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4.Сварной шов</w:t>
            </w:r>
          </w:p>
        </w:tc>
        <w:tc>
          <w:tcPr>
            <w:tcW w:type="dxa" w:w="5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tabs>
                <w:tab w:leader="none" w:pos="540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 Неразъемное соединение двух или нескольких деталей, выполненное сваркой.</w:t>
            </w:r>
          </w:p>
        </w:tc>
      </w:tr>
      <w:tr>
        <w:trPr>
          <w:trHeight w:hRule="atLeast" w:val="545"/>
        </w:trPr>
        <w:tc>
          <w:tcPr>
            <w:tcW w:type="dxa" w:w="35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tabs>
                <w:tab w:leader="none" w:pos="540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Участок сварного соединения, образовавшийся в результате кристаллизации расплавленного металла сварочной ванны.</w:t>
            </w:r>
          </w:p>
        </w:tc>
      </w:tr>
      <w:tr>
        <w:trPr>
          <w:trHeight w:hRule="atLeast" w:val="541"/>
        </w:trPr>
        <w:tc>
          <w:tcPr>
            <w:tcW w:type="dxa" w:w="35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tabs>
                <w:tab w:leader="none" w:pos="540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В) Металлическая конструкция, изготовленная с помощью сварки.</w:t>
            </w:r>
          </w:p>
        </w:tc>
      </w:tr>
      <w:tr>
        <w:trPr>
          <w:trHeight w:hRule="atLeast" w:val="509"/>
        </w:trPr>
        <w:tc>
          <w:tcPr>
            <w:tcW w:type="dxa" w:w="35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tabs>
                <w:tab w:leader="none" w:pos="540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Г) Часть металла сварного шва, находящаяся в момент сварки в расплавленном состоянии.</w:t>
            </w:r>
          </w:p>
        </w:tc>
      </w:tr>
    </w:tbl>
    <w:p w14:paraId="39000000">
      <w:pPr>
        <w:spacing w:after="0"/>
        <w:ind/>
        <w:rPr>
          <w:rFonts w:ascii="Times New Roman" w:hAnsi="Times New Roman"/>
          <w:b w:val="1"/>
          <w:sz w:val="24"/>
        </w:rPr>
      </w:pPr>
    </w:p>
    <w:p w14:paraId="3A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sz w:val="28"/>
        </w:rPr>
        <w:t xml:space="preserve">8. </w:t>
      </w:r>
      <w:r>
        <w:rPr>
          <w:rFonts w:ascii="Times New Roman" w:hAnsi="Times New Roman"/>
          <w:b w:val="1"/>
          <w:color w:val="000000"/>
          <w:spacing w:val="-7"/>
          <w:sz w:val="28"/>
        </w:rPr>
        <w:t>Соотнесите</w:t>
      </w:r>
      <w:r>
        <w:rPr>
          <w:rFonts w:ascii="Times New Roman" w:hAnsi="Times New Roman"/>
          <w:b w:val="1"/>
          <w:color w:val="000000"/>
          <w:sz w:val="28"/>
        </w:rPr>
        <w:t> тип соединения и его определение</w:t>
      </w:r>
    </w:p>
    <w:tbl>
      <w:tblPr>
        <w:tblStyle w:val="Style_1"/>
        <w:tblLayout w:type="fixed"/>
      </w:tblPr>
      <w:tblGrid>
        <w:gridCol w:w="937"/>
        <w:gridCol w:w="1939"/>
        <w:gridCol w:w="971"/>
        <w:gridCol w:w="5508"/>
      </w:tblGrid>
      <w:tr>
        <w:tc>
          <w:tcPr>
            <w:tcW w:type="dxa" w:w="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Угловое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type="dxa" w:w="5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Сварное соединение, в котором соединяемые элементы расположены параллельно и частично перекрывают друг друга.</w:t>
            </w:r>
          </w:p>
        </w:tc>
      </w:tr>
      <w:tr>
        <w:tc>
          <w:tcPr>
            <w:tcW w:type="dxa" w:w="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Тавровое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type="dxa" w:w="5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Сварное соединение двух элементов, расположенных под углом друг к другу и сваренных в месте приложения кромок.</w:t>
            </w:r>
          </w:p>
        </w:tc>
      </w:tr>
      <w:tr>
        <w:tc>
          <w:tcPr>
            <w:tcW w:type="dxa" w:w="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Нахлесточное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</w:p>
        </w:tc>
        <w:tc>
          <w:tcPr>
            <w:tcW w:type="dxa" w:w="5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Сварное соединение двух элементов, расположенных в одной плоскости и примыкающих один к другому торцовыми поверхностями.</w:t>
            </w:r>
          </w:p>
        </w:tc>
      </w:tr>
      <w:tr>
        <w:tc>
          <w:tcPr>
            <w:tcW w:type="dxa" w:w="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Стыковое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</w:t>
            </w:r>
          </w:p>
        </w:tc>
        <w:tc>
          <w:tcPr>
            <w:tcW w:type="dxa" w:w="5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Сварное соединение, в котором е боковой поверхности одного элемента примыкает под углом и приварен торцом другой элемент.</w:t>
            </w:r>
          </w:p>
        </w:tc>
      </w:tr>
    </w:tbl>
    <w:p w14:paraId="4B000000">
      <w:pPr>
        <w:spacing w:after="0"/>
        <w:ind/>
        <w:rPr>
          <w:rFonts w:ascii="Times New Roman" w:hAnsi="Times New Roman"/>
          <w:b w:val="1"/>
          <w:sz w:val="24"/>
        </w:rPr>
      </w:pPr>
    </w:p>
    <w:p w14:paraId="4C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8"/>
        </w:rPr>
        <w:t>9. Укажите обозначение на чертеже видимого сварного шва</w:t>
      </w:r>
      <w:r>
        <w:rPr>
          <w:rFonts w:ascii="Times New Roman" w:hAnsi="Times New Roman"/>
          <w:sz w:val="24"/>
        </w:rPr>
        <w:t>:</w:t>
      </w:r>
    </w:p>
    <w:p w14:paraId="4D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drawing>
          <wp:inline>
            <wp:extent cx="1924050" cy="252412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1924050" cy="25241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4E000000">
      <w:pPr>
        <w:spacing w:after="0"/>
        <w:ind/>
        <w:rPr>
          <w:rFonts w:ascii="Times New Roman" w:hAnsi="Times New Roman"/>
          <w:b w:val="1"/>
          <w:sz w:val="24"/>
        </w:rPr>
      </w:pPr>
    </w:p>
    <w:p w14:paraId="4F000000">
      <w:pPr>
        <w:spacing w:after="0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10. Укажите последовательность подготовки сварочных кромок:</w:t>
      </w:r>
    </w:p>
    <w:p w14:paraId="50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1.О</w:t>
      </w:r>
      <w:r>
        <w:rPr>
          <w:rFonts w:ascii="Times New Roman" w:hAnsi="Times New Roman"/>
          <w:sz w:val="24"/>
        </w:rPr>
        <w:t xml:space="preserve">чистка </w:t>
      </w:r>
      <w:r>
        <w:rPr>
          <w:rFonts w:ascii="Times New Roman" w:hAnsi="Times New Roman"/>
          <w:sz w:val="24"/>
        </w:rPr>
        <w:t>торцев</w:t>
      </w:r>
      <w:r>
        <w:rPr>
          <w:rFonts w:ascii="Times New Roman" w:hAnsi="Times New Roman"/>
          <w:sz w:val="24"/>
        </w:rPr>
        <w:t>;</w:t>
      </w:r>
    </w:p>
    <w:p w14:paraId="51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 Правка металла;</w:t>
      </w:r>
    </w:p>
    <w:p w14:paraId="52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 Разделка кромок;</w:t>
      </w:r>
    </w:p>
    <w:p w14:paraId="53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 Очистка прилегающих поверхностей.</w:t>
      </w:r>
    </w:p>
    <w:p w14:paraId="54000000">
      <w:pPr>
        <w:spacing w:after="0"/>
        <w:ind/>
        <w:rPr>
          <w:rFonts w:ascii="Times New Roman" w:hAnsi="Times New Roman"/>
          <w:sz w:val="24"/>
        </w:rPr>
      </w:pPr>
    </w:p>
    <w:p w14:paraId="5500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11. Соотнесите тип разделки кромок с толщиной свариваемого металла: </w:t>
      </w:r>
    </w:p>
    <w:p w14:paraId="56000000">
      <w:pPr>
        <w:spacing w:after="0"/>
        <w:ind/>
        <w:jc w:val="both"/>
        <w:rPr>
          <w:rFonts w:ascii="Times New Roman" w:hAnsi="Times New Roman"/>
          <w:sz w:val="24"/>
        </w:rPr>
      </w:pPr>
    </w:p>
    <w:p w14:paraId="57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Calibri" w:hAnsi="Calibri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110490</wp:posOffset>
            </wp:positionH>
            <wp:positionV relativeFrom="paragraph">
              <wp:posOffset>-1270</wp:posOffset>
            </wp:positionV>
            <wp:extent cx="2468880" cy="1798320"/>
            <wp:effectExtent b="0" l="0" r="0" t="0"/>
            <wp:wrapSquare distB="0" distL="114300" distR="114300" distT="0" wrapText="bothSides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2468880" cy="179832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 xml:space="preserve">  1. Толщина металла более 8 мм</w:t>
      </w:r>
    </w:p>
    <w:p w14:paraId="58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2. Металл толщин</w:t>
      </w:r>
      <w:r>
        <w:rPr>
          <w:rFonts w:ascii="Times New Roman" w:hAnsi="Times New Roman"/>
          <w:sz w:val="24"/>
        </w:rPr>
        <w:t>ой менее 4 мм</w:t>
      </w:r>
    </w:p>
    <w:p w14:paraId="59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3</w:t>
      </w:r>
      <w:r>
        <w:rPr>
          <w:rFonts w:ascii="Times New Roman" w:hAnsi="Times New Roman"/>
          <w:sz w:val="24"/>
        </w:rPr>
        <w:t>. Металла толщиной от 4 до 8 мм</w:t>
      </w:r>
    </w:p>
    <w:p w14:paraId="5A000000">
      <w:pPr>
        <w:spacing w:after="0"/>
        <w:ind/>
        <w:jc w:val="both"/>
        <w:rPr>
          <w:rFonts w:ascii="Times New Roman" w:hAnsi="Times New Roman"/>
          <w:sz w:val="24"/>
        </w:rPr>
      </w:pPr>
    </w:p>
    <w:p w14:paraId="5B000000">
      <w:pPr>
        <w:spacing w:after="0"/>
        <w:ind/>
        <w:rPr>
          <w:rFonts w:ascii="Times New Roman" w:hAnsi="Times New Roman"/>
          <w:sz w:val="24"/>
        </w:rPr>
      </w:pPr>
    </w:p>
    <w:p w14:paraId="5C000000">
      <w:pPr>
        <w:spacing w:after="0"/>
        <w:ind/>
        <w:rPr>
          <w:rFonts w:ascii="Times New Roman" w:hAnsi="Times New Roman"/>
          <w:sz w:val="24"/>
        </w:rPr>
      </w:pPr>
    </w:p>
    <w:p w14:paraId="5D000000">
      <w:pPr>
        <w:spacing w:after="0"/>
        <w:ind/>
        <w:rPr>
          <w:rFonts w:ascii="Times New Roman" w:hAnsi="Times New Roman"/>
          <w:sz w:val="24"/>
        </w:rPr>
      </w:pPr>
    </w:p>
    <w:p w14:paraId="5E000000">
      <w:pPr>
        <w:spacing w:after="0"/>
        <w:ind/>
        <w:rPr>
          <w:rFonts w:ascii="Times New Roman" w:hAnsi="Times New Roman"/>
          <w:sz w:val="24"/>
        </w:rPr>
      </w:pPr>
    </w:p>
    <w:p w14:paraId="5F000000">
      <w:pPr>
        <w:spacing w:after="0"/>
        <w:ind/>
        <w:rPr>
          <w:rFonts w:ascii="Times New Roman" w:hAnsi="Times New Roman"/>
          <w:sz w:val="24"/>
        </w:rPr>
      </w:pPr>
    </w:p>
    <w:p w14:paraId="60000000">
      <w:pPr>
        <w:spacing w:after="0"/>
        <w:ind/>
        <w:rPr>
          <w:rFonts w:ascii="Times New Roman" w:hAnsi="Times New Roman"/>
          <w:b w:val="1"/>
          <w:sz w:val="24"/>
        </w:rPr>
      </w:pPr>
    </w:p>
    <w:p w14:paraId="61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8"/>
        </w:rPr>
        <w:t>12. Соотнесите понятия и определения</w:t>
      </w:r>
      <w:r>
        <w:rPr>
          <w:rFonts w:ascii="Times New Roman" w:hAnsi="Times New Roman"/>
          <w:sz w:val="24"/>
        </w:rPr>
        <w:t>:</w:t>
      </w:r>
    </w:p>
    <w:tbl>
      <w:tblPr>
        <w:tblStyle w:val="Style_1"/>
        <w:tblLayout w:type="fixed"/>
      </w:tblPr>
      <w:tblGrid>
        <w:gridCol w:w="3558"/>
        <w:gridCol w:w="5797"/>
      </w:tblGrid>
      <w:tr>
        <w:tc>
          <w:tcPr>
            <w:tcW w:type="dxa" w:w="3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tabs>
                <w:tab w:leader="none" w:pos="540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Понятия</w:t>
            </w:r>
          </w:p>
        </w:tc>
        <w:tc>
          <w:tcPr>
            <w:tcW w:type="dxa" w:w="5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tabs>
                <w:tab w:leader="none" w:pos="540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Определения</w:t>
            </w:r>
          </w:p>
        </w:tc>
      </w:tr>
      <w:tr>
        <w:trPr>
          <w:trHeight w:hRule="atLeast" w:val="257"/>
        </w:trPr>
        <w:tc>
          <w:tcPr>
            <w:tcW w:type="dxa" w:w="3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tabs>
                <w:tab w:leader="none" w:pos="540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Технологический процесс</w:t>
            </w:r>
          </w:p>
          <w:p w14:paraId="65000000">
            <w:pPr>
              <w:tabs>
                <w:tab w:leader="none" w:pos="540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</w:p>
          <w:p w14:paraId="66000000">
            <w:pPr>
              <w:tabs>
                <w:tab w:leader="none" w:pos="540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tabs>
                <w:tab w:leader="none" w:pos="540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</w:t>
            </w:r>
            <w:r>
              <w:rPr>
                <w:rFonts w:ascii="Times New Roman" w:hAnsi="Times New Roman"/>
                <w:sz w:val="24"/>
              </w:rPr>
              <w:t xml:space="preserve"> Законченная часть технологической операции, осуществляемая одними и теми же средствами технологического оснащения без изменения положения заготовки.</w:t>
            </w:r>
          </w:p>
        </w:tc>
      </w:tr>
      <w:tr>
        <w:trPr>
          <w:trHeight w:hRule="atLeast" w:val="982"/>
        </w:trPr>
        <w:tc>
          <w:tcPr>
            <w:tcW w:type="dxa" w:w="3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00000">
            <w:pPr>
              <w:tabs>
                <w:tab w:leader="none" w:pos="540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>
              <w:rPr>
                <w:rFonts w:ascii="Times New Roman" w:hAnsi="Times New Roman"/>
                <w:sz w:val="24"/>
              </w:rPr>
              <w:t>Установ</w:t>
            </w:r>
          </w:p>
          <w:p w14:paraId="69000000">
            <w:pPr>
              <w:tabs>
                <w:tab w:leader="none" w:pos="540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</w:p>
          <w:p w14:paraId="6A000000">
            <w:pPr>
              <w:tabs>
                <w:tab w:leader="none" w:pos="540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tabs>
                <w:tab w:leader="none" w:pos="540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</w:t>
            </w:r>
            <w:r>
              <w:rPr>
                <w:rFonts w:ascii="Times New Roman" w:hAnsi="Times New Roman"/>
                <w:sz w:val="24"/>
              </w:rPr>
              <w:t xml:space="preserve"> Часть производственного процесса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непосредственно связанная с изменением геометрических параметров заготовок.</w:t>
            </w:r>
          </w:p>
        </w:tc>
      </w:tr>
      <w:tr>
        <w:trPr>
          <w:trHeight w:hRule="atLeast" w:val="541"/>
        </w:trPr>
        <w:tc>
          <w:tcPr>
            <w:tcW w:type="dxa" w:w="3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00000">
            <w:pPr>
              <w:tabs>
                <w:tab w:leader="none" w:pos="540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Переход</w:t>
            </w:r>
          </w:p>
          <w:p w14:paraId="6D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tabs>
                <w:tab w:leader="none" w:pos="540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В.</w:t>
            </w:r>
            <w:r>
              <w:rPr>
                <w:rFonts w:ascii="Times New Roman" w:hAnsi="Times New Roman"/>
                <w:sz w:val="24"/>
              </w:rPr>
              <w:t xml:space="preserve"> Часть технологической операции, выполняемая при неизменном закреплении заготовки.</w:t>
            </w:r>
          </w:p>
        </w:tc>
      </w:tr>
      <w:tr>
        <w:trPr>
          <w:trHeight w:hRule="atLeast" w:val="509"/>
        </w:trPr>
        <w:tc>
          <w:tcPr>
            <w:tcW w:type="dxa" w:w="3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Производственный процесс</w:t>
            </w:r>
          </w:p>
        </w:tc>
        <w:tc>
          <w:tcPr>
            <w:tcW w:type="dxa" w:w="5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tabs>
                <w:tab w:leader="none" w:pos="540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</w:t>
            </w:r>
            <w:r>
              <w:rPr>
                <w:rFonts w:ascii="Times New Roman" w:hAnsi="Times New Roman"/>
                <w:sz w:val="24"/>
              </w:rPr>
              <w:t xml:space="preserve"> Совокупность действий работников и орудий труда, в результате которых сырье и материалы превращаются в готовую продукцию.</w:t>
            </w:r>
          </w:p>
        </w:tc>
      </w:tr>
    </w:tbl>
    <w:p w14:paraId="71000000">
      <w:pPr>
        <w:spacing w:after="0"/>
        <w:ind/>
        <w:rPr>
          <w:rFonts w:ascii="Times New Roman" w:hAnsi="Times New Roman"/>
          <w:b w:val="1"/>
          <w:sz w:val="24"/>
        </w:rPr>
      </w:pPr>
    </w:p>
    <w:p w14:paraId="72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8"/>
        </w:rPr>
        <w:t>13. Опишите последовательность операций технологического процесса изготовления сварной конструкции</w:t>
      </w:r>
      <w:r>
        <w:rPr>
          <w:rFonts w:ascii="Times New Roman" w:hAnsi="Times New Roman"/>
          <w:sz w:val="24"/>
        </w:rPr>
        <w:t>:</w:t>
      </w:r>
    </w:p>
    <w:p w14:paraId="73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Сборка</w:t>
      </w:r>
    </w:p>
    <w:p w14:paraId="74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Подготовка поверхности</w:t>
      </w:r>
    </w:p>
    <w:p w14:paraId="75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Заготовительные операции</w:t>
      </w:r>
    </w:p>
    <w:p w14:paraId="76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4.Сварка</w:t>
      </w:r>
    </w:p>
    <w:p w14:paraId="77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Контроль</w:t>
      </w:r>
    </w:p>
    <w:p w14:paraId="78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Термическая обработка</w:t>
      </w:r>
    </w:p>
    <w:p w14:paraId="79000000">
      <w:pPr>
        <w:spacing w:after="0"/>
        <w:ind/>
        <w:rPr>
          <w:rFonts w:ascii="Times New Roman" w:hAnsi="Times New Roman"/>
          <w:b w:val="1"/>
          <w:sz w:val="24"/>
        </w:rPr>
      </w:pPr>
    </w:p>
    <w:p w14:paraId="7A000000">
      <w:pPr>
        <w:spacing w:after="0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14. Укажите последовательность выполнения операций подготовки поверхности под сварку:</w:t>
      </w:r>
    </w:p>
    <w:p w14:paraId="7B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Правка</w:t>
      </w:r>
    </w:p>
    <w:p w14:paraId="7C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Очистка от загрязнений</w:t>
      </w:r>
    </w:p>
    <w:p w14:paraId="7D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Раскрой металла</w:t>
      </w:r>
    </w:p>
    <w:p w14:paraId="7E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Обезжиривание</w:t>
      </w:r>
    </w:p>
    <w:p w14:paraId="7F000000">
      <w:pPr>
        <w:spacing w:after="0"/>
        <w:ind/>
        <w:rPr>
          <w:rFonts w:ascii="Times New Roman" w:hAnsi="Times New Roman"/>
          <w:sz w:val="24"/>
        </w:rPr>
      </w:pPr>
    </w:p>
    <w:p w14:paraId="80000000">
      <w:pPr>
        <w:spacing w:after="0"/>
        <w:ind/>
        <w:rPr>
          <w:rFonts w:ascii="Times New Roman" w:hAnsi="Times New Roman"/>
          <w:sz w:val="24"/>
        </w:rPr>
      </w:pPr>
    </w:p>
    <w:p w14:paraId="81000000">
      <w:pPr>
        <w:spacing w:after="0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15. </w:t>
      </w:r>
      <w:r>
        <w:rPr>
          <w:rFonts w:ascii="Times New Roman" w:hAnsi="Times New Roman"/>
          <w:b w:val="1"/>
          <w:sz w:val="28"/>
        </w:rPr>
        <w:t>Закончите определение: п</w:t>
      </w:r>
      <w:r>
        <w:rPr>
          <w:rFonts w:ascii="Times New Roman" w:hAnsi="Times New Roman"/>
          <w:b w:val="1"/>
          <w:sz w:val="28"/>
        </w:rPr>
        <w:t>роцесс последовательного соединения и скрепления деталей между собой называется</w:t>
      </w:r>
    </w:p>
    <w:p w14:paraId="82000000">
      <w:pPr>
        <w:spacing w:after="0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_________________________.</w:t>
      </w:r>
    </w:p>
    <w:p w14:paraId="83000000">
      <w:pPr>
        <w:spacing w:after="0"/>
        <w:ind/>
        <w:rPr>
          <w:rFonts w:ascii="Times New Roman" w:hAnsi="Times New Roman"/>
          <w:sz w:val="24"/>
        </w:rPr>
      </w:pPr>
    </w:p>
    <w:p w14:paraId="84000000">
      <w:pPr>
        <w:spacing w:after="0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16. Соотнесите понятия и определения:</w:t>
      </w:r>
    </w:p>
    <w:tbl>
      <w:tblPr>
        <w:tblStyle w:val="Style_1"/>
        <w:tblInd w:type="dxa" w:w="84"/>
        <w:tblLayout w:type="fixed"/>
      </w:tblPr>
      <w:tblGrid>
        <w:gridCol w:w="3527"/>
        <w:gridCol w:w="5744"/>
      </w:tblGrid>
      <w:tr>
        <w:tc>
          <w:tcPr>
            <w:tcW w:type="dxa" w:w="3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tabs>
                <w:tab w:leader="none" w:pos="540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Понятия</w:t>
            </w:r>
          </w:p>
        </w:tc>
        <w:tc>
          <w:tcPr>
            <w:tcW w:type="dxa" w:w="5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tabs>
                <w:tab w:leader="none" w:pos="540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Определения</w:t>
            </w:r>
          </w:p>
        </w:tc>
      </w:tr>
      <w:tr>
        <w:trPr>
          <w:trHeight w:hRule="atLeast" w:val="257"/>
        </w:trPr>
        <w:tc>
          <w:tcPr>
            <w:tcW w:type="dxa" w:w="3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tabs>
                <w:tab w:leader="none" w:pos="540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1.Последовательная сборка</w:t>
            </w:r>
          </w:p>
          <w:p w14:paraId="88000000">
            <w:pPr>
              <w:tabs>
                <w:tab w:leader="none" w:pos="540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tabs>
                <w:tab w:leader="none" w:pos="540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</w:t>
            </w:r>
            <w:r>
              <w:rPr>
                <w:rFonts w:ascii="Times New Roman" w:hAnsi="Times New Roman"/>
                <w:sz w:val="24"/>
              </w:rPr>
              <w:t xml:space="preserve"> Сначала собирают и сваривают сборочные единицы, из которых впоследствии собирают сварную конструкцию.</w:t>
            </w:r>
          </w:p>
        </w:tc>
      </w:tr>
      <w:tr>
        <w:trPr>
          <w:trHeight w:hRule="atLeast" w:val="545"/>
        </w:trPr>
        <w:tc>
          <w:tcPr>
            <w:tcW w:type="dxa" w:w="3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00000">
            <w:pPr>
              <w:tabs>
                <w:tab w:leader="none" w:pos="540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</w:p>
          <w:p w14:paraId="8B000000">
            <w:pPr>
              <w:tabs>
                <w:tab w:leader="none" w:pos="540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Параллельно-последовательная сборка</w:t>
            </w:r>
          </w:p>
        </w:tc>
        <w:tc>
          <w:tcPr>
            <w:tcW w:type="dxa" w:w="5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tabs>
                <w:tab w:leader="none" w:pos="540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8D000000">
            <w:pPr>
              <w:tabs>
                <w:tab w:leader="none" w:pos="540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</w:t>
            </w:r>
            <w:r>
              <w:rPr>
                <w:rFonts w:ascii="Times New Roman" w:hAnsi="Times New Roman"/>
                <w:sz w:val="24"/>
              </w:rPr>
              <w:t xml:space="preserve"> Сборку выполняют последовательным соединением входящих деталей в сварную конструкцию.</w:t>
            </w:r>
          </w:p>
          <w:p w14:paraId="8E000000">
            <w:pPr>
              <w:tabs>
                <w:tab w:leader="none" w:pos="540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41"/>
        </w:trPr>
        <w:tc>
          <w:tcPr>
            <w:tcW w:type="dxa" w:w="3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00000">
            <w:pPr>
              <w:tabs>
                <w:tab w:leader="none" w:pos="540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3.Полная сборка</w:t>
            </w:r>
          </w:p>
          <w:p w14:paraId="90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tabs>
                <w:tab w:leader="none" w:pos="540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В.</w:t>
            </w:r>
            <w:r>
              <w:rPr>
                <w:rFonts w:ascii="Times New Roman" w:hAnsi="Times New Roman"/>
                <w:sz w:val="24"/>
              </w:rPr>
              <w:t xml:space="preserve"> Сварную конструкцию полностью собирают, закрепляя ее струбцинами и передают на сварочный участок.</w:t>
            </w:r>
          </w:p>
        </w:tc>
      </w:tr>
    </w:tbl>
    <w:p w14:paraId="92000000">
      <w:pPr>
        <w:spacing w:after="0"/>
        <w:ind/>
        <w:rPr>
          <w:rFonts w:ascii="Times New Roman" w:hAnsi="Times New Roman"/>
          <w:b w:val="1"/>
          <w:sz w:val="24"/>
        </w:rPr>
      </w:pPr>
    </w:p>
    <w:p w14:paraId="93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8"/>
        </w:rPr>
        <w:t>17. Укажите последовательность выполнения высокого отпуска</w:t>
      </w:r>
      <w:r>
        <w:rPr>
          <w:rFonts w:ascii="Times New Roman" w:hAnsi="Times New Roman"/>
          <w:sz w:val="24"/>
        </w:rPr>
        <w:t xml:space="preserve"> :</w:t>
      </w:r>
    </w:p>
    <w:p w14:paraId="94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sz w:val="24"/>
        </w:rPr>
        <w:t>Охлаждение на спокойном воздухе</w:t>
      </w:r>
    </w:p>
    <w:p w14:paraId="95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Медленное охл</w:t>
      </w:r>
      <w:r>
        <w:rPr>
          <w:rFonts w:ascii="Times New Roman" w:hAnsi="Times New Roman"/>
          <w:sz w:val="24"/>
        </w:rPr>
        <w:t>аждение под слоем теплоизоляции</w:t>
      </w:r>
    </w:p>
    <w:p w14:paraId="96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Нагрев сваренных конструкций до темпера</w:t>
      </w:r>
      <w:r>
        <w:rPr>
          <w:rFonts w:ascii="Times New Roman" w:hAnsi="Times New Roman"/>
          <w:sz w:val="24"/>
        </w:rPr>
        <w:t>туры 600 градусов</w:t>
      </w:r>
    </w:p>
    <w:p w14:paraId="97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Выдержка в течение  1 часа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деталей.</w:t>
      </w:r>
    </w:p>
    <w:p w14:paraId="98000000">
      <w:pPr>
        <w:spacing w:after="0"/>
        <w:ind/>
        <w:rPr>
          <w:rFonts w:ascii="Times New Roman" w:hAnsi="Times New Roman"/>
          <w:b w:val="1"/>
          <w:sz w:val="24"/>
        </w:rPr>
      </w:pPr>
    </w:p>
    <w:p w14:paraId="99000000">
      <w:pPr>
        <w:spacing w:after="0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18. Соотнесите термины и определения:</w:t>
      </w:r>
    </w:p>
    <w:tbl>
      <w:tblPr>
        <w:tblStyle w:val="Style_1"/>
        <w:tblLayout w:type="fixed"/>
      </w:tblPr>
      <w:tblGrid>
        <w:gridCol w:w="3558"/>
        <w:gridCol w:w="5797"/>
      </w:tblGrid>
      <w:tr>
        <w:tc>
          <w:tcPr>
            <w:tcW w:type="dxa" w:w="3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tabs>
                <w:tab w:leader="none" w:pos="540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Понятия</w:t>
            </w:r>
          </w:p>
        </w:tc>
        <w:tc>
          <w:tcPr>
            <w:tcW w:type="dxa" w:w="5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tabs>
                <w:tab w:leader="none" w:pos="540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Определения</w:t>
            </w:r>
          </w:p>
        </w:tc>
      </w:tr>
      <w:tr>
        <w:trPr>
          <w:trHeight w:hRule="atLeast" w:val="257"/>
        </w:trPr>
        <w:tc>
          <w:tcPr>
            <w:tcW w:type="dxa" w:w="3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tabs>
                <w:tab w:leader="none" w:pos="540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1.Технологическая инструкция</w:t>
            </w:r>
          </w:p>
          <w:p w14:paraId="9D000000">
            <w:pPr>
              <w:tabs>
                <w:tab w:leader="none" w:pos="540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tabs>
                <w:tab w:leader="none" w:pos="540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</w:t>
            </w:r>
            <w:r>
              <w:rPr>
                <w:rFonts w:ascii="Times New Roman" w:hAnsi="Times New Roman"/>
                <w:sz w:val="24"/>
              </w:rPr>
              <w:t xml:space="preserve"> Предназначена для указаний сводных данных о составе используемых операций, оборудования и трудозатратах на технологический процесс. </w:t>
            </w:r>
          </w:p>
        </w:tc>
      </w:tr>
      <w:tr>
        <w:trPr>
          <w:trHeight w:hRule="atLeast" w:val="545"/>
        </w:trPr>
        <w:tc>
          <w:tcPr>
            <w:tcW w:type="dxa" w:w="3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00000">
            <w:pPr>
              <w:tabs>
                <w:tab w:leader="none" w:pos="540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</w:p>
          <w:p w14:paraId="A0000000">
            <w:pPr>
              <w:tabs>
                <w:tab w:leader="none" w:pos="540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Карта технологического процесса</w:t>
            </w:r>
          </w:p>
        </w:tc>
        <w:tc>
          <w:tcPr>
            <w:tcW w:type="dxa" w:w="5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tabs>
                <w:tab w:leader="none" w:pos="540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</w:t>
            </w:r>
            <w:r>
              <w:rPr>
                <w:rFonts w:ascii="Times New Roman" w:hAnsi="Times New Roman"/>
                <w:sz w:val="24"/>
              </w:rPr>
              <w:t xml:space="preserve"> Содержит всю информацию, необходимую для разработки технологических процессов с применение операционного описания.</w:t>
            </w:r>
          </w:p>
        </w:tc>
      </w:tr>
      <w:tr>
        <w:trPr>
          <w:trHeight w:hRule="atLeast" w:val="541"/>
        </w:trPr>
        <w:tc>
          <w:tcPr>
            <w:tcW w:type="dxa" w:w="3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00000">
            <w:pPr>
              <w:tabs>
                <w:tab w:leader="none" w:pos="540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</w:p>
          <w:p w14:paraId="A3000000">
            <w:pPr>
              <w:tabs>
                <w:tab w:leader="none" w:pos="540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Маршрутная карта</w:t>
            </w:r>
          </w:p>
        </w:tc>
        <w:tc>
          <w:tcPr>
            <w:tcW w:type="dxa" w:w="5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tabs>
                <w:tab w:leader="none" w:pos="540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В.</w:t>
            </w:r>
            <w:r>
              <w:rPr>
                <w:rFonts w:ascii="Times New Roman" w:hAnsi="Times New Roman"/>
                <w:sz w:val="24"/>
              </w:rPr>
              <w:t xml:space="preserve"> Содержит текстовую информацию, связанную с описанием процессов, часто повторяющихся при изготовлении </w:t>
            </w:r>
          </w:p>
        </w:tc>
      </w:tr>
      <w:tr>
        <w:trPr>
          <w:trHeight w:hRule="atLeast" w:val="509"/>
        </w:trPr>
        <w:tc>
          <w:tcPr>
            <w:tcW w:type="dxa" w:w="3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00000">
            <w:pPr>
              <w:tabs>
                <w:tab w:leader="none" w:pos="540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</w:p>
          <w:p w14:paraId="A6000000">
            <w:pPr>
              <w:tabs>
                <w:tab w:leader="none" w:pos="540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Операционная карта</w:t>
            </w:r>
          </w:p>
          <w:p w14:paraId="A7000000">
            <w:pPr>
              <w:tabs>
                <w:tab w:leader="none" w:pos="540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tabs>
                <w:tab w:leader="none" w:pos="540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</w:t>
            </w:r>
            <w:r>
              <w:rPr>
                <w:rFonts w:ascii="Times New Roman" w:hAnsi="Times New Roman"/>
                <w:sz w:val="24"/>
              </w:rPr>
              <w:t>Предназначена для описания единичных технологических операций.</w:t>
            </w:r>
          </w:p>
        </w:tc>
      </w:tr>
    </w:tbl>
    <w:p w14:paraId="A9000000">
      <w:pPr>
        <w:spacing w:after="0"/>
        <w:ind/>
        <w:rPr>
          <w:rFonts w:ascii="Times New Roman" w:hAnsi="Times New Roman"/>
          <w:b w:val="1"/>
          <w:sz w:val="24"/>
        </w:rPr>
      </w:pPr>
    </w:p>
    <w:p w14:paraId="AA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19. Укажите последовательность выбора сварочного оборудования при проектировании технологического процесса</w:t>
      </w:r>
      <w:r>
        <w:rPr>
          <w:rFonts w:ascii="Times New Roman" w:hAnsi="Times New Roman"/>
          <w:sz w:val="28"/>
        </w:rPr>
        <w:t>:</w:t>
      </w:r>
    </w:p>
    <w:p w14:paraId="AB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Вы</w:t>
      </w:r>
      <w:r>
        <w:rPr>
          <w:rFonts w:ascii="Times New Roman" w:hAnsi="Times New Roman"/>
          <w:sz w:val="24"/>
        </w:rPr>
        <w:t>бор оборудования по справочнику</w:t>
      </w:r>
    </w:p>
    <w:p w14:paraId="AC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Выбор способа сварки</w:t>
      </w:r>
    </w:p>
    <w:p w14:paraId="AD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пределениесилы</w:t>
      </w:r>
      <w:r>
        <w:rPr>
          <w:rFonts w:ascii="Times New Roman" w:hAnsi="Times New Roman"/>
          <w:sz w:val="24"/>
        </w:rPr>
        <w:t xml:space="preserve"> сварочного тока</w:t>
      </w:r>
    </w:p>
    <w:p w14:paraId="AE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Выбор сварочных материалов</w:t>
      </w:r>
    </w:p>
    <w:p w14:paraId="AF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Изуче</w:t>
      </w:r>
      <w:r>
        <w:rPr>
          <w:rFonts w:ascii="Times New Roman" w:hAnsi="Times New Roman"/>
          <w:sz w:val="24"/>
        </w:rPr>
        <w:t>ние сборочно-сварочного чертежа</w:t>
      </w:r>
    </w:p>
    <w:p w14:paraId="B0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Выбор ос</w:t>
      </w:r>
      <w:r>
        <w:rPr>
          <w:rFonts w:ascii="Times New Roman" w:hAnsi="Times New Roman"/>
          <w:sz w:val="24"/>
        </w:rPr>
        <w:t>новного материала</w:t>
      </w:r>
    </w:p>
    <w:p w14:paraId="B1000000">
      <w:pPr>
        <w:spacing w:after="0"/>
        <w:ind/>
        <w:rPr>
          <w:rFonts w:ascii="Times New Roman" w:hAnsi="Times New Roman"/>
          <w:b w:val="1"/>
          <w:sz w:val="24"/>
        </w:rPr>
      </w:pPr>
    </w:p>
    <w:p w14:paraId="B2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8"/>
        </w:rPr>
        <w:t>20. Укажите последовательность операций при проектировании технологических процессов при крупносерийном типе производства</w:t>
      </w:r>
      <w:r>
        <w:rPr>
          <w:rFonts w:ascii="Times New Roman" w:hAnsi="Times New Roman"/>
          <w:sz w:val="24"/>
        </w:rPr>
        <w:t>:</w:t>
      </w:r>
    </w:p>
    <w:p w14:paraId="B3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Сборка</w:t>
      </w:r>
    </w:p>
    <w:p w14:paraId="B4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Сварка</w:t>
      </w:r>
    </w:p>
    <w:p w14:paraId="B5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Контроль</w:t>
      </w:r>
    </w:p>
    <w:p w14:paraId="B6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Транспортирование</w:t>
      </w:r>
    </w:p>
    <w:p w14:paraId="B7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Слесарная</w:t>
      </w:r>
    </w:p>
    <w:p w14:paraId="B8000000">
      <w:pPr>
        <w:spacing w:after="0"/>
        <w:ind/>
        <w:rPr>
          <w:rFonts w:ascii="Times New Roman" w:hAnsi="Times New Roman"/>
          <w:b w:val="1"/>
          <w:sz w:val="24"/>
        </w:rPr>
      </w:pPr>
    </w:p>
    <w:p w14:paraId="B9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8"/>
        </w:rPr>
        <w:t xml:space="preserve">21. Установите соответствие </w:t>
      </w:r>
      <w:r>
        <w:rPr>
          <w:rFonts w:ascii="Times New Roman" w:hAnsi="Times New Roman"/>
          <w:b w:val="1"/>
          <w:color w:val="000000"/>
          <w:sz w:val="28"/>
        </w:rPr>
        <w:t>между названием и изображением дефектов</w:t>
      </w:r>
      <w:r>
        <w:rPr>
          <w:rFonts w:ascii="Times New Roman" w:hAnsi="Times New Roman"/>
          <w:color w:val="000000"/>
          <w:sz w:val="24"/>
        </w:rPr>
        <w:t>:</w:t>
      </w:r>
    </w:p>
    <w:tbl>
      <w:tblPr>
        <w:tblStyle w:val="Style_1"/>
        <w:tblLayout w:type="fixed"/>
      </w:tblPr>
      <w:tblGrid>
        <w:gridCol w:w="3558"/>
        <w:gridCol w:w="4010"/>
        <w:gridCol w:w="1786"/>
      </w:tblGrid>
      <w:tr>
        <w:tc>
          <w:tcPr>
            <w:tcW w:type="dxa" w:w="3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tabs>
                <w:tab w:leader="none" w:pos="540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Понятия</w:t>
            </w:r>
          </w:p>
        </w:tc>
        <w:tc>
          <w:tcPr>
            <w:tcW w:type="dxa" w:w="57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tabs>
                <w:tab w:leader="none" w:pos="540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Определения</w:t>
            </w:r>
          </w:p>
        </w:tc>
      </w:tr>
      <w:tr>
        <w:trPr>
          <w:trHeight w:hRule="atLeast" w:val="257"/>
        </w:trPr>
        <w:tc>
          <w:tcPr>
            <w:tcW w:type="dxa" w:w="3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tabs>
                <w:tab w:leader="none" w:pos="540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1.Поры и шлаковые включения</w:t>
            </w:r>
          </w:p>
          <w:p w14:paraId="BD000000">
            <w:pPr>
              <w:tabs>
                <w:tab w:leader="none" w:pos="540" w:val="left"/>
              </w:tabs>
              <w:ind/>
              <w:rPr>
                <w:rFonts w:ascii="Times New Roman" w:hAnsi="Times New Roman"/>
                <w:sz w:val="24"/>
              </w:rPr>
            </w:pPr>
          </w:p>
          <w:p w14:paraId="BE000000">
            <w:pPr>
              <w:tabs>
                <w:tab w:leader="none" w:pos="540" w:val="left"/>
              </w:tabs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tabs>
                <w:tab w:leader="none" w:pos="540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drawing>
                <wp:inline>
                  <wp:extent cx="781050" cy="647700"/>
                  <wp:effectExtent b="0" l="0" r="0" t="0"/>
                  <wp:docPr hidden="false" id="6" name="Picture 6"/>
                  <a:graphic>
                    <a:graphicData uri="http://schemas.openxmlformats.org/drawingml/2006/picture">
                      <pic:pic>
                        <pic:nvPicPr>
                          <pic:cNvPr hidden="false" id="5" name="Picture 5"/>
                          <pic:cNvPicPr preferRelativeResize="true"/>
                        </pic:nvPicPr>
                        <pic:blipFill>
                          <a:blip r:embed="rId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781050" cy="6477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tabs>
                <w:tab w:leader="none" w:pos="540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</w:p>
        </w:tc>
      </w:tr>
      <w:tr>
        <w:trPr>
          <w:trHeight w:hRule="atLeast" w:val="545"/>
        </w:trPr>
        <w:tc>
          <w:tcPr>
            <w:tcW w:type="dxa" w:w="3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00000">
            <w:pPr>
              <w:tabs>
                <w:tab w:leader="none" w:pos="540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Трещины</w:t>
            </w:r>
          </w:p>
          <w:p w14:paraId="C2000000">
            <w:pPr>
              <w:tabs>
                <w:tab w:leader="none" w:pos="540" w:val="left"/>
              </w:tabs>
              <w:ind/>
              <w:rPr>
                <w:rFonts w:ascii="Times New Roman" w:hAnsi="Times New Roman"/>
                <w:sz w:val="24"/>
              </w:rPr>
            </w:pPr>
          </w:p>
          <w:p w14:paraId="C3000000">
            <w:pPr>
              <w:tabs>
                <w:tab w:leader="none" w:pos="540" w:val="left"/>
              </w:tabs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tabs>
                <w:tab w:leader="none" w:pos="540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drawing>
                <wp:inline>
                  <wp:extent cx="1400175" cy="638175"/>
                  <wp:effectExtent b="0" l="0" r="0" t="0"/>
                  <wp:docPr hidden="false" id="8" name="Picture 8"/>
                  <a:graphic>
                    <a:graphicData uri="http://schemas.openxmlformats.org/drawingml/2006/picture">
                      <pic:pic>
                        <pic:nvPicPr>
                          <pic:cNvPr hidden="false" id="7" name="Picture 7"/>
                          <pic:cNvPicPr preferRelativeResize="true"/>
                        </pic:nvPicPr>
                        <pic:blipFill>
                          <a:blip r:embed="rId4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400175" cy="6381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tabs>
                <w:tab w:leader="none" w:pos="540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</w:tr>
      <w:tr>
        <w:trPr>
          <w:trHeight w:hRule="atLeast" w:val="541"/>
        </w:trPr>
        <w:tc>
          <w:tcPr>
            <w:tcW w:type="dxa" w:w="3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00000">
            <w:pPr>
              <w:tabs>
                <w:tab w:leader="none" w:pos="540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Наплывы</w:t>
            </w:r>
          </w:p>
          <w:p w14:paraId="C7000000">
            <w:pPr>
              <w:tabs>
                <w:tab w:leader="none" w:pos="540" w:val="left"/>
              </w:tabs>
              <w:ind/>
              <w:rPr>
                <w:rFonts w:ascii="Times New Roman" w:hAnsi="Times New Roman"/>
                <w:sz w:val="24"/>
              </w:rPr>
            </w:pPr>
          </w:p>
          <w:p w14:paraId="C8000000">
            <w:pPr>
              <w:tabs>
                <w:tab w:leader="none" w:pos="540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</w:t>
            </w:r>
            <w:r>
              <w:rPr>
                <w:rFonts w:ascii="Times New Roman" w:hAnsi="Times New Roman"/>
                <w:sz w:val="24"/>
              </w:rPr>
              <w:t>Непровар</w:t>
            </w:r>
          </w:p>
        </w:tc>
        <w:tc>
          <w:tcPr>
            <w:tcW w:type="dxa" w:w="4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tabs>
                <w:tab w:leader="none" w:pos="540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drawing>
                <wp:inline>
                  <wp:extent cx="1257300" cy="704850"/>
                  <wp:effectExtent b="0" l="0" r="0" t="0"/>
                  <wp:docPr hidden="false" id="10" name="Picture 10"/>
                  <a:graphic>
                    <a:graphicData uri="http://schemas.openxmlformats.org/drawingml/2006/picture">
                      <pic:pic>
                        <pic:nvPicPr>
                          <pic:cNvPr hidden="false" id="9" name="Picture 9"/>
                          <pic:cNvPicPr preferRelativeResize="true"/>
                        </pic:nvPicPr>
                        <pic:blipFill>
                          <a:blip r:embed="rId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257300" cy="7048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tabs>
                <w:tab w:leader="none" w:pos="540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</w:p>
        </w:tc>
      </w:tr>
      <w:tr>
        <w:trPr>
          <w:trHeight w:hRule="atLeast" w:val="509"/>
        </w:trPr>
        <w:tc>
          <w:tcPr>
            <w:tcW w:type="dxa" w:w="3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00000">
            <w:pPr>
              <w:tabs>
                <w:tab w:leader="none" w:pos="540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</w:t>
            </w:r>
            <w:r>
              <w:rPr>
                <w:rFonts w:ascii="Times New Roman" w:hAnsi="Times New Roman"/>
                <w:sz w:val="24"/>
              </w:rPr>
              <w:t>Непровар</w:t>
            </w:r>
          </w:p>
          <w:p w14:paraId="CC000000">
            <w:pPr>
              <w:tabs>
                <w:tab w:leader="none" w:pos="540" w:val="left"/>
              </w:tabs>
              <w:ind/>
              <w:rPr>
                <w:rFonts w:ascii="Times New Roman" w:hAnsi="Times New Roman"/>
                <w:sz w:val="24"/>
              </w:rPr>
            </w:pPr>
          </w:p>
          <w:p w14:paraId="CD000000">
            <w:pPr>
              <w:tabs>
                <w:tab w:leader="none" w:pos="540" w:val="left"/>
              </w:tabs>
              <w:ind/>
              <w:rPr>
                <w:rFonts w:ascii="Times New Roman" w:hAnsi="Times New Roman"/>
                <w:sz w:val="24"/>
              </w:rPr>
            </w:pPr>
          </w:p>
          <w:p w14:paraId="CE000000">
            <w:pPr>
              <w:tabs>
                <w:tab w:leader="none" w:pos="540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</w:t>
            </w:r>
          </w:p>
          <w:p w14:paraId="CF000000">
            <w:pPr>
              <w:tabs>
                <w:tab w:leader="none" w:pos="540" w:val="left"/>
              </w:tabs>
              <w:ind/>
              <w:rPr>
                <w:rFonts w:ascii="Times New Roman" w:hAnsi="Times New Roman"/>
                <w:sz w:val="24"/>
              </w:rPr>
            </w:pPr>
          </w:p>
          <w:p w14:paraId="D0000000">
            <w:pPr>
              <w:tabs>
                <w:tab w:leader="none" w:pos="540" w:val="left"/>
              </w:tabs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tabs>
                <w:tab w:leader="none" w:pos="540" w:val="left"/>
              </w:tabs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drawing>
                <wp:inline>
                  <wp:extent cx="1209675" cy="790575"/>
                  <wp:effectExtent b="0" l="0" r="0" t="0"/>
                  <wp:docPr hidden="false" id="12" name="Picture 12"/>
                  <a:graphic>
                    <a:graphicData uri="http://schemas.openxmlformats.org/drawingml/2006/picture">
                      <pic:pic>
                        <pic:nvPicPr>
                          <pic:cNvPr hidden="false" id="11" name="Picture 11"/>
                          <pic:cNvPicPr preferRelativeResize="true"/>
                        </pic:nvPicPr>
                        <pic:blipFill>
                          <a:blip r:embed="rId6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209675" cy="7905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</w:rPr>
              <w:drawing>
                <wp:inline>
                  <wp:extent cx="1209675" cy="790575"/>
                  <wp:effectExtent b="0" l="0" r="0" t="0"/>
                  <wp:docPr hidden="false" id="14" name="Picture 14"/>
                  <a:graphic>
                    <a:graphicData uri="http://schemas.openxmlformats.org/drawingml/2006/picture">
                      <pic:pic>
                        <pic:nvPicPr>
                          <pic:cNvPr hidden="false" id="13" name="Picture 13"/>
                          <pic:cNvPicPr preferRelativeResize="true"/>
                        </pic:nvPicPr>
                        <pic:blipFill>
                          <a:blip r:embed="rId7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209675" cy="7905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D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drawing>
                <wp:inline>
                  <wp:extent cx="1209675" cy="790575"/>
                  <wp:effectExtent b="0" l="0" r="0" t="0"/>
                  <wp:docPr hidden="false" id="16" name="Picture 16"/>
                  <a:graphic>
                    <a:graphicData uri="http://schemas.openxmlformats.org/drawingml/2006/picture">
                      <pic:pic>
                        <pic:nvPicPr>
                          <pic:cNvPr hidden="false" id="15" name="Picture 15"/>
                          <pic:cNvPicPr preferRelativeResize="true"/>
                        </pic:nvPicPr>
                        <pic:blipFill>
                          <a:blip r:embed="rId8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209675" cy="7905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tabs>
                <w:tab w:leader="none" w:pos="540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</w:t>
            </w:r>
          </w:p>
        </w:tc>
      </w:tr>
    </w:tbl>
    <w:p w14:paraId="D4000000">
      <w:pPr>
        <w:spacing w:after="0"/>
        <w:ind/>
        <w:rPr>
          <w:rFonts w:ascii="Times New Roman" w:hAnsi="Times New Roman"/>
          <w:b w:val="1"/>
          <w:sz w:val="24"/>
        </w:rPr>
      </w:pPr>
    </w:p>
    <w:p w14:paraId="D5000000">
      <w:pPr>
        <w:spacing w:after="0"/>
        <w:ind/>
        <w:rPr>
          <w:rFonts w:ascii="Times New Roman" w:hAnsi="Times New Roman"/>
          <w:b w:val="1"/>
          <w:sz w:val="24"/>
        </w:rPr>
      </w:pPr>
    </w:p>
    <w:p w14:paraId="D6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8"/>
        </w:rPr>
        <w:t>22.Укажите последовательность исправления наружных трещин</w:t>
      </w:r>
      <w:r>
        <w:rPr>
          <w:rFonts w:ascii="Times New Roman" w:hAnsi="Times New Roman"/>
          <w:sz w:val="24"/>
        </w:rPr>
        <w:t>:</w:t>
      </w:r>
    </w:p>
    <w:p w14:paraId="D7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 Удалить дефектный участок шва</w:t>
      </w:r>
    </w:p>
    <w:p w14:paraId="D8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Выполнить </w:t>
      </w:r>
      <w:r>
        <w:rPr>
          <w:rFonts w:ascii="Times New Roman" w:hAnsi="Times New Roman"/>
          <w:sz w:val="24"/>
        </w:rPr>
        <w:t>подварку</w:t>
      </w:r>
      <w:r>
        <w:rPr>
          <w:rFonts w:ascii="Times New Roman" w:hAnsi="Times New Roman"/>
          <w:sz w:val="24"/>
        </w:rPr>
        <w:t xml:space="preserve"> шва</w:t>
      </w:r>
    </w:p>
    <w:p w14:paraId="D9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Зас</w:t>
      </w:r>
      <w:r>
        <w:rPr>
          <w:rFonts w:ascii="Times New Roman" w:hAnsi="Times New Roman"/>
          <w:sz w:val="24"/>
        </w:rPr>
        <w:t>верлить границы трещины сверлом</w:t>
      </w:r>
    </w:p>
    <w:p w14:paraId="DA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</w:t>
      </w:r>
      <w:r>
        <w:rPr>
          <w:rFonts w:ascii="Times New Roman" w:hAnsi="Times New Roman"/>
          <w:sz w:val="24"/>
        </w:rPr>
        <w:t>Зачистить дефектный участок шва</w:t>
      </w:r>
    </w:p>
    <w:p w14:paraId="DB000000">
      <w:pPr>
        <w:spacing w:after="0"/>
        <w:ind/>
        <w:rPr>
          <w:rFonts w:ascii="Times New Roman" w:hAnsi="Times New Roman"/>
          <w:b w:val="1"/>
          <w:sz w:val="24"/>
        </w:rPr>
      </w:pPr>
    </w:p>
    <w:p w14:paraId="DC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8"/>
        </w:rPr>
        <w:t>23.Расставьте мероприятия по предупреждению появления горячих трещин в порядке их последовательного выполнения</w:t>
      </w:r>
      <w:r>
        <w:rPr>
          <w:rFonts w:ascii="Times New Roman" w:hAnsi="Times New Roman"/>
          <w:sz w:val="24"/>
        </w:rPr>
        <w:t>:</w:t>
      </w:r>
    </w:p>
    <w:p w14:paraId="DD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Предварительный подогрев заготовок.</w:t>
      </w:r>
    </w:p>
    <w:p w14:paraId="DE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Прокаливание флюсов и электродов.</w:t>
      </w:r>
    </w:p>
    <w:p w14:paraId="DF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Медленное охлаждение.</w:t>
      </w:r>
    </w:p>
    <w:p w14:paraId="E0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Рациональный порядок наложения швов.</w:t>
      </w:r>
    </w:p>
    <w:p w14:paraId="E1000000">
      <w:pPr>
        <w:spacing w:after="0"/>
        <w:ind/>
        <w:rPr>
          <w:rFonts w:ascii="Times New Roman" w:hAnsi="Times New Roman"/>
          <w:b w:val="1"/>
          <w:sz w:val="24"/>
        </w:rPr>
      </w:pPr>
    </w:p>
    <w:p w14:paraId="E2000000">
      <w:pPr>
        <w:spacing w:after="0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24</w:t>
      </w:r>
      <w:r>
        <w:rPr>
          <w:rFonts w:ascii="Times New Roman" w:hAnsi="Times New Roman"/>
          <w:b w:val="1"/>
          <w:sz w:val="28"/>
        </w:rPr>
        <w:t>. Укажите</w:t>
      </w:r>
      <w:r>
        <w:rPr>
          <w:rFonts w:ascii="Times New Roman" w:hAnsi="Times New Roman"/>
          <w:b w:val="1"/>
          <w:sz w:val="28"/>
        </w:rPr>
        <w:t xml:space="preserve"> дефект сварного соединения называемый наплывом:</w:t>
      </w:r>
    </w:p>
    <w:p w14:paraId="E3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Неровности поверхности металла шва или наплавленного металла</w:t>
      </w:r>
    </w:p>
    <w:p w14:paraId="E4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Несплавление</w:t>
      </w:r>
      <w:r>
        <w:rPr>
          <w:rFonts w:ascii="Times New Roman" w:hAnsi="Times New Roman"/>
          <w:sz w:val="24"/>
        </w:rPr>
        <w:t xml:space="preserve"> валика металла шва с основным металлом</w:t>
      </w:r>
    </w:p>
    <w:p w14:paraId="E5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Дефект в виде металла, натекшего на поверхность сваренного металла и не сплавившегося с ним.</w:t>
      </w:r>
    </w:p>
    <w:p w14:paraId="E6000000">
      <w:pPr>
        <w:spacing w:after="0"/>
        <w:ind/>
        <w:rPr>
          <w:rFonts w:ascii="Times New Roman" w:hAnsi="Times New Roman"/>
          <w:b w:val="1"/>
          <w:sz w:val="24"/>
        </w:rPr>
      </w:pPr>
    </w:p>
    <w:p w14:paraId="E7000000">
      <w:pPr>
        <w:spacing w:after="120" w:before="120" w:line="240" w:lineRule="auto"/>
        <w:ind w:firstLine="0" w:left="120" w:right="12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25. </w:t>
      </w:r>
      <w:r>
        <w:rPr>
          <w:rFonts w:ascii="Times New Roman" w:hAnsi="Times New Roman"/>
          <w:b w:val="1"/>
          <w:sz w:val="28"/>
        </w:rPr>
        <w:t>Определите соответствие дефекта сварного шва с причиной его образования</w:t>
      </w:r>
    </w:p>
    <w:tbl>
      <w:tblPr>
        <w:tblStyle w:val="Style_1"/>
        <w:tblInd w:type="dxa" w:w="84"/>
        <w:tblLayout w:type="fixed"/>
      </w:tblPr>
      <w:tblGrid>
        <w:gridCol w:w="5909"/>
        <w:gridCol w:w="3362"/>
      </w:tblGrid>
      <w:tr>
        <w:tc>
          <w:tcPr>
            <w:tcW w:type="dxa" w:w="5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tabs>
                <w:tab w:leader="none" w:pos="540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Причина</w:t>
            </w:r>
          </w:p>
        </w:tc>
        <w:tc>
          <w:tcPr>
            <w:tcW w:type="dxa" w:w="3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tabs>
                <w:tab w:leader="none" w:pos="540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Дефект</w:t>
            </w:r>
          </w:p>
        </w:tc>
      </w:tr>
      <w:tr>
        <w:trPr>
          <w:trHeight w:hRule="atLeast" w:val="257"/>
        </w:trPr>
        <w:tc>
          <w:tcPr>
            <w:tcW w:type="dxa" w:w="5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1. Большое количество вредных примесей </w:t>
            </w:r>
          </w:p>
          <w:p w14:paraId="E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металле (S и F)</w:t>
            </w:r>
          </w:p>
          <w:p w14:paraId="EC000000">
            <w:pPr>
              <w:tabs>
                <w:tab w:leader="none" w:pos="540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tabs>
                <w:tab w:leader="none" w:pos="540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А. </w:t>
            </w:r>
            <w:r>
              <w:rPr>
                <w:rFonts w:ascii="Times New Roman" w:hAnsi="Times New Roman"/>
                <w:sz w:val="24"/>
              </w:rPr>
              <w:t>Непровар</w:t>
            </w:r>
          </w:p>
        </w:tc>
      </w:tr>
      <w:tr>
        <w:trPr>
          <w:trHeight w:hRule="atLeast" w:val="545"/>
        </w:trPr>
        <w:tc>
          <w:tcPr>
            <w:tcW w:type="dxa" w:w="5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Недостаточная сила тока</w:t>
            </w:r>
          </w:p>
        </w:tc>
        <w:tc>
          <w:tcPr>
            <w:tcW w:type="dxa" w:w="3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tabs>
                <w:tab w:leader="none" w:pos="540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Б.Трещины</w:t>
            </w:r>
          </w:p>
        </w:tc>
      </w:tr>
      <w:tr>
        <w:trPr>
          <w:trHeight w:hRule="atLeast" w:val="541"/>
        </w:trPr>
        <w:tc>
          <w:tcPr>
            <w:tcW w:type="dxa" w:w="5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  <w:p w14:paraId="F1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Завышенная сила </w:t>
            </w:r>
          </w:p>
          <w:p w14:paraId="F2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сварочного тока</w:t>
            </w:r>
          </w:p>
          <w:p w14:paraId="F3000000">
            <w:pPr>
              <w:tabs>
                <w:tab w:leader="none" w:pos="540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tabs>
                <w:tab w:leader="none" w:pos="540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В. Прожог</w:t>
            </w:r>
          </w:p>
        </w:tc>
      </w:tr>
    </w:tbl>
    <w:p w14:paraId="F5000000">
      <w:pPr>
        <w:spacing w:after="120" w:before="120" w:line="240" w:lineRule="auto"/>
        <w:ind w:firstLine="0" w:left="120" w:right="120"/>
        <w:rPr>
          <w:rFonts w:ascii="Times New Roman" w:hAnsi="Times New Roman"/>
          <w:sz w:val="24"/>
        </w:rPr>
      </w:pPr>
    </w:p>
    <w:p w14:paraId="F6000000">
      <w:pPr>
        <w:spacing w:after="120" w:before="120" w:line="240" w:lineRule="auto"/>
        <w:ind w:firstLine="0" w:left="120" w:right="12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26. Соотнесите понятия и определения:</w:t>
      </w:r>
    </w:p>
    <w:tbl>
      <w:tblPr>
        <w:tblStyle w:val="Style_1"/>
        <w:tblLayout w:type="fixed"/>
      </w:tblPr>
      <w:tblGrid>
        <w:gridCol w:w="3558"/>
        <w:gridCol w:w="5797"/>
      </w:tblGrid>
      <w:tr>
        <w:tc>
          <w:tcPr>
            <w:tcW w:type="dxa" w:w="3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tabs>
                <w:tab w:leader="none" w:pos="540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Понятия</w:t>
            </w:r>
          </w:p>
        </w:tc>
        <w:tc>
          <w:tcPr>
            <w:tcW w:type="dxa" w:w="5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tabs>
                <w:tab w:leader="none" w:pos="540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Определения</w:t>
            </w:r>
          </w:p>
        </w:tc>
      </w:tr>
      <w:tr>
        <w:trPr>
          <w:trHeight w:hRule="atLeast" w:val="257"/>
        </w:trPr>
        <w:tc>
          <w:tcPr>
            <w:tcW w:type="dxa" w:w="3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tabs>
                <w:tab w:leader="none" w:pos="540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1.Операционный контроль</w:t>
            </w:r>
          </w:p>
        </w:tc>
        <w:tc>
          <w:tcPr>
            <w:tcW w:type="dxa" w:w="5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tabs>
                <w:tab w:leader="none" w:pos="540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А). Выполняется для проверки исходных материалов.</w:t>
            </w:r>
          </w:p>
        </w:tc>
      </w:tr>
      <w:tr>
        <w:trPr>
          <w:trHeight w:hRule="atLeast" w:val="545"/>
        </w:trPr>
        <w:tc>
          <w:tcPr>
            <w:tcW w:type="dxa" w:w="3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00000">
            <w:pPr>
              <w:tabs>
                <w:tab w:leader="none" w:pos="540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</w:p>
          <w:p w14:paraId="FC000000">
            <w:pPr>
              <w:tabs>
                <w:tab w:leader="none" w:pos="540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Выходной контроль</w:t>
            </w:r>
          </w:p>
        </w:tc>
        <w:tc>
          <w:tcPr>
            <w:tcW w:type="dxa" w:w="5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tabs>
                <w:tab w:leader="none" w:pos="540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Б). Заключается в том, что решение о качестве сварной конструкции принимается по результатам выборки определенного объема.</w:t>
            </w:r>
          </w:p>
        </w:tc>
      </w:tr>
      <w:tr>
        <w:trPr>
          <w:trHeight w:hRule="atLeast" w:val="541"/>
        </w:trPr>
        <w:tc>
          <w:tcPr>
            <w:tcW w:type="dxa" w:w="3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00000">
            <w:pPr>
              <w:tabs>
                <w:tab w:leader="none" w:pos="540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Входной контроль</w:t>
            </w:r>
          </w:p>
          <w:p w14:paraId="FF000000">
            <w:pPr>
              <w:tabs>
                <w:tab w:leader="none" w:pos="540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tabs>
                <w:tab w:leader="none" w:pos="540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В). Осуществляется по завершении определенной технологической операции.</w:t>
            </w:r>
          </w:p>
        </w:tc>
      </w:tr>
      <w:tr>
        <w:trPr>
          <w:trHeight w:hRule="atLeast" w:val="509"/>
        </w:trPr>
        <w:tc>
          <w:tcPr>
            <w:tcW w:type="dxa" w:w="3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10000">
            <w:pPr>
              <w:tabs>
                <w:tab w:leader="none" w:pos="540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Выборочный контроль</w:t>
            </w:r>
          </w:p>
          <w:p w14:paraId="02010000">
            <w:pPr>
              <w:tabs>
                <w:tab w:leader="none" w:pos="540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tabs>
                <w:tab w:leader="none" w:pos="540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Г). Этому контролю подвергается готовая сварная конструкция.</w:t>
            </w:r>
          </w:p>
        </w:tc>
      </w:tr>
    </w:tbl>
    <w:p w14:paraId="04010000">
      <w:pPr>
        <w:spacing w:after="120" w:before="120" w:line="240" w:lineRule="auto"/>
        <w:ind w:firstLine="0" w:left="120" w:right="120"/>
        <w:rPr>
          <w:rFonts w:ascii="Times New Roman" w:hAnsi="Times New Roman"/>
          <w:b w:val="1"/>
          <w:sz w:val="24"/>
        </w:rPr>
      </w:pPr>
    </w:p>
    <w:p w14:paraId="05010000">
      <w:pPr>
        <w:spacing w:after="120" w:before="120" w:line="240" w:lineRule="auto"/>
        <w:ind w:firstLine="0" w:left="120" w:right="12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8"/>
        </w:rPr>
        <w:t>27. Установите последовательность этапов контроля качества сварной продукции</w:t>
      </w:r>
      <w:r>
        <w:rPr>
          <w:rFonts w:ascii="Times New Roman" w:hAnsi="Times New Roman"/>
          <w:sz w:val="24"/>
        </w:rPr>
        <w:t>:</w:t>
      </w:r>
    </w:p>
    <w:p w14:paraId="060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Проверка квалифика</w:t>
      </w:r>
      <w:r>
        <w:rPr>
          <w:rFonts w:ascii="Times New Roman" w:hAnsi="Times New Roman"/>
          <w:sz w:val="24"/>
        </w:rPr>
        <w:t>ции производственного персонала</w:t>
      </w:r>
    </w:p>
    <w:p w14:paraId="070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Контроль исходных материалов</w:t>
      </w:r>
    </w:p>
    <w:p w14:paraId="080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Контроль технологии</w:t>
      </w:r>
    </w:p>
    <w:p w14:paraId="090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Контроль оборудования, о</w:t>
      </w:r>
      <w:r>
        <w:rPr>
          <w:rFonts w:ascii="Times New Roman" w:hAnsi="Times New Roman"/>
          <w:sz w:val="24"/>
        </w:rPr>
        <w:t>снастки</w:t>
      </w:r>
    </w:p>
    <w:p w14:paraId="0A010000">
      <w:pPr>
        <w:pStyle w:val="Style_2"/>
        <w:spacing w:after="0"/>
        <w:ind/>
        <w:rPr>
          <w:b w:val="1"/>
        </w:rPr>
      </w:pPr>
    </w:p>
    <w:p w14:paraId="0B010000">
      <w:pPr>
        <w:pStyle w:val="Style_2"/>
        <w:spacing w:after="0"/>
        <w:ind/>
        <w:rPr>
          <w:rFonts w:ascii="Arial" w:hAnsi="Arial"/>
          <w:b w:val="1"/>
          <w:color w:val="000000"/>
          <w:sz w:val="28"/>
        </w:rPr>
      </w:pPr>
      <w:r>
        <w:rPr>
          <w:b w:val="1"/>
          <w:sz w:val="28"/>
        </w:rPr>
        <w:t xml:space="preserve">28. </w:t>
      </w:r>
      <w:r>
        <w:rPr>
          <w:b w:val="1"/>
          <w:color w:val="000000"/>
          <w:sz w:val="28"/>
        </w:rPr>
        <w:t>Установите последовательность операций при  контроле сварного шва на герметичность «керосиновой пробой»:</w:t>
      </w:r>
    </w:p>
    <w:p w14:paraId="0C010000">
      <w:pPr>
        <w:spacing w:after="0" w:line="240" w:lineRule="auto"/>
        <w:ind/>
        <w:rPr>
          <w:rFonts w:ascii="Arial" w:hAnsi="Arial"/>
          <w:color w:val="000000"/>
          <w:sz w:val="17"/>
        </w:rPr>
      </w:pPr>
      <w:r>
        <w:rPr>
          <w:rFonts w:ascii="Times New Roman" w:hAnsi="Times New Roman"/>
          <w:color w:val="000000"/>
          <w:sz w:val="24"/>
        </w:rPr>
        <w:t>1. Вторую сторону сварного шва обильно смочить керосином</w:t>
      </w:r>
    </w:p>
    <w:p w14:paraId="0D010000">
      <w:pPr>
        <w:spacing w:after="0" w:line="240" w:lineRule="auto"/>
        <w:ind/>
        <w:rPr>
          <w:rFonts w:ascii="Arial" w:hAnsi="Arial"/>
          <w:color w:val="000000"/>
          <w:sz w:val="17"/>
        </w:rPr>
      </w:pPr>
      <w:r>
        <w:rPr>
          <w:rFonts w:ascii="Times New Roman" w:hAnsi="Times New Roman"/>
          <w:color w:val="000000"/>
          <w:sz w:val="24"/>
        </w:rPr>
        <w:t>2. Одну сторону шва окрасить меловым раствором</w:t>
      </w:r>
    </w:p>
    <w:p w14:paraId="0E010000">
      <w:pPr>
        <w:spacing w:after="0" w:line="240" w:lineRule="auto"/>
        <w:ind/>
        <w:rPr>
          <w:rFonts w:ascii="Arial" w:hAnsi="Arial"/>
          <w:color w:val="000000"/>
          <w:sz w:val="17"/>
        </w:rPr>
      </w:pPr>
      <w:r>
        <w:rPr>
          <w:rFonts w:ascii="Times New Roman" w:hAnsi="Times New Roman"/>
          <w:color w:val="000000"/>
          <w:sz w:val="24"/>
        </w:rPr>
        <w:t>3. Тщательно очистить шов от шлака, грязи</w:t>
      </w:r>
    </w:p>
    <w:p w14:paraId="0F010000">
      <w:pPr>
        <w:spacing w:after="0" w:line="240" w:lineRule="auto"/>
        <w:ind/>
        <w:rPr>
          <w:rFonts w:ascii="Arial" w:hAnsi="Arial"/>
          <w:color w:val="000000"/>
          <w:sz w:val="17"/>
        </w:rPr>
      </w:pPr>
      <w:r>
        <w:rPr>
          <w:rFonts w:ascii="Times New Roman" w:hAnsi="Times New Roman"/>
          <w:color w:val="000000"/>
          <w:sz w:val="24"/>
        </w:rPr>
        <w:t>4.Дать шву высохнуть</w:t>
      </w:r>
    </w:p>
    <w:p w14:paraId="1001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 Развести в воде мел</w:t>
      </w:r>
    </w:p>
    <w:p w14:paraId="11010000">
      <w:pPr>
        <w:spacing w:after="0" w:line="240" w:lineRule="auto"/>
        <w:ind/>
        <w:rPr>
          <w:rFonts w:ascii="Arial" w:hAnsi="Arial"/>
          <w:color w:val="000000"/>
          <w:sz w:val="17"/>
        </w:rPr>
      </w:pPr>
      <w:r>
        <w:rPr>
          <w:rFonts w:ascii="Times New Roman" w:hAnsi="Times New Roman"/>
          <w:color w:val="000000"/>
          <w:sz w:val="24"/>
        </w:rPr>
        <w:t>6. Повести контроль качества сварного шва</w:t>
      </w:r>
    </w:p>
    <w:p w14:paraId="12010000">
      <w:pPr>
        <w:spacing w:after="120" w:before="120" w:line="240" w:lineRule="auto"/>
        <w:ind w:firstLine="0" w:left="120" w:right="120"/>
        <w:rPr>
          <w:rFonts w:ascii="Times New Roman" w:hAnsi="Times New Roman"/>
          <w:b w:val="1"/>
          <w:sz w:val="24"/>
        </w:rPr>
      </w:pPr>
    </w:p>
    <w:p w14:paraId="13010000">
      <w:pPr>
        <w:spacing w:after="120" w:before="120" w:line="240" w:lineRule="auto"/>
        <w:ind w:firstLine="0" w:left="120" w:right="12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8"/>
        </w:rPr>
        <w:t>29. Назовите метод контроля, который обладает следующими достоинствами: высокая чувствительность; высокая производительность; отсутствие громоздкого оборудования</w:t>
      </w:r>
      <w:r>
        <w:rPr>
          <w:rFonts w:ascii="Times New Roman" w:hAnsi="Times New Roman"/>
          <w:sz w:val="24"/>
        </w:rPr>
        <w:t>:</w:t>
      </w:r>
    </w:p>
    <w:p w14:paraId="14010000">
      <w:pPr>
        <w:spacing w:after="120" w:before="120" w:line="240" w:lineRule="auto"/>
        <w:ind w:firstLine="0" w:left="120" w:right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ВИК;            б) УЗК;            в) рентгеновский контроль.</w:t>
      </w:r>
    </w:p>
    <w:p w14:paraId="15010000">
      <w:pPr>
        <w:spacing w:after="120" w:before="120" w:line="240" w:lineRule="auto"/>
        <w:ind w:firstLine="0" w:left="120" w:right="120"/>
        <w:rPr>
          <w:rFonts w:ascii="Times New Roman" w:hAnsi="Times New Roman"/>
          <w:b w:val="1"/>
          <w:sz w:val="24"/>
        </w:rPr>
      </w:pPr>
    </w:p>
    <w:p w14:paraId="16010000">
      <w:pPr>
        <w:spacing w:after="120" w:before="120" w:line="240" w:lineRule="auto"/>
        <w:ind w:firstLine="0" w:left="120" w:right="12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8"/>
        </w:rPr>
        <w:t>30. Укажите последовательность проведения визуально – измерительного контроля</w:t>
      </w:r>
      <w:r>
        <w:rPr>
          <w:rFonts w:ascii="Times New Roman" w:hAnsi="Times New Roman"/>
          <w:sz w:val="24"/>
        </w:rPr>
        <w:t>:</w:t>
      </w:r>
    </w:p>
    <w:p w14:paraId="170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Проверяются размеры швов универсальными средствами измерений</w:t>
      </w:r>
    </w:p>
    <w:p w14:paraId="180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Очистка шва и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колошовной</w:t>
      </w:r>
      <w:r>
        <w:rPr>
          <w:rFonts w:ascii="Times New Roman" w:hAnsi="Times New Roman"/>
          <w:sz w:val="24"/>
        </w:rPr>
        <w:t xml:space="preserve"> зоны от шлака, брызг</w:t>
      </w:r>
    </w:p>
    <w:p w14:paraId="190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Проверяются ш</w:t>
      </w:r>
      <w:r>
        <w:rPr>
          <w:rFonts w:ascii="Times New Roman" w:hAnsi="Times New Roman"/>
          <w:sz w:val="24"/>
        </w:rPr>
        <w:t>вы на наличие наружных дефектов</w:t>
      </w:r>
    </w:p>
    <w:p w14:paraId="1A0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Очистка шва от окалины</w:t>
      </w:r>
    </w:p>
    <w:p w14:paraId="1B010000">
      <w:pPr>
        <w:spacing w:after="120" w:before="120" w:line="240" w:lineRule="auto"/>
        <w:ind w:firstLine="0" w:left="120" w:right="120"/>
        <w:rPr>
          <w:rFonts w:ascii="Times New Roman" w:hAnsi="Times New Roman"/>
          <w:b w:val="1"/>
          <w:sz w:val="24"/>
        </w:rPr>
      </w:pPr>
    </w:p>
    <w:p w14:paraId="1C010000">
      <w:pPr>
        <w:spacing w:after="120" w:before="120" w:line="240" w:lineRule="auto"/>
        <w:ind w:firstLine="0" w:left="120" w:right="12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31. Определите соответствие видов и методов  контроля  качества сварных конструкций:</w:t>
      </w:r>
    </w:p>
    <w:tbl>
      <w:tblPr>
        <w:tblStyle w:val="Style_1"/>
        <w:tblLayout w:type="fixed"/>
      </w:tblPr>
      <w:tblGrid>
        <w:gridCol w:w="3558"/>
        <w:gridCol w:w="5797"/>
      </w:tblGrid>
      <w:tr>
        <w:tc>
          <w:tcPr>
            <w:tcW w:type="dxa" w:w="3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tabs>
                <w:tab w:leader="none" w:pos="540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</w:t>
            </w:r>
          </w:p>
        </w:tc>
        <w:tc>
          <w:tcPr>
            <w:tcW w:type="dxa" w:w="5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tabs>
                <w:tab w:leader="none" w:pos="540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Методы</w:t>
            </w:r>
          </w:p>
        </w:tc>
      </w:tr>
      <w:tr>
        <w:trPr>
          <w:trHeight w:hRule="atLeast" w:val="257"/>
        </w:trPr>
        <w:tc>
          <w:tcPr>
            <w:tcW w:type="dxa" w:w="3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tabs>
                <w:tab w:leader="none" w:pos="540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1.Разрушающи</w:t>
            </w:r>
            <w:r>
              <w:rPr>
                <w:rFonts w:ascii="Times New Roman" w:hAnsi="Times New Roman"/>
                <w:sz w:val="24"/>
              </w:rPr>
              <w:t>й контроль</w:t>
            </w:r>
          </w:p>
          <w:p w14:paraId="20010000">
            <w:pPr>
              <w:tabs>
                <w:tab w:leader="none" w:pos="540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Неразрушающий контроль</w:t>
            </w:r>
          </w:p>
        </w:tc>
        <w:tc>
          <w:tcPr>
            <w:tcW w:type="dxa" w:w="5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tabs>
                <w:tab w:leader="none" w:pos="540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 Металлографический контроль</w:t>
            </w:r>
          </w:p>
        </w:tc>
      </w:tr>
      <w:tr>
        <w:trPr>
          <w:trHeight w:hRule="atLeast" w:val="545"/>
        </w:trPr>
        <w:tc>
          <w:tcPr>
            <w:tcW w:type="dxa" w:w="3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tabs>
                <w:tab w:leader="none" w:pos="540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 Капиллярная дефектоскопия</w:t>
            </w:r>
          </w:p>
        </w:tc>
      </w:tr>
      <w:tr>
        <w:trPr>
          <w:trHeight w:hRule="atLeast" w:val="541"/>
        </w:trPr>
        <w:tc>
          <w:tcPr>
            <w:tcW w:type="dxa" w:w="3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tabs>
                <w:tab w:leader="none" w:pos="540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. Контроль «керосиновой пробой»</w:t>
            </w:r>
          </w:p>
        </w:tc>
      </w:tr>
      <w:tr>
        <w:trPr>
          <w:trHeight w:hRule="atLeast" w:val="509"/>
        </w:trPr>
        <w:tc>
          <w:tcPr>
            <w:tcW w:type="dxa" w:w="3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tabs>
                <w:tab w:leader="none" w:pos="540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Динамические испытания</w:t>
            </w:r>
          </w:p>
        </w:tc>
      </w:tr>
    </w:tbl>
    <w:p w14:paraId="25010000">
      <w:pPr>
        <w:spacing w:after="120" w:before="120" w:line="240" w:lineRule="auto"/>
        <w:ind w:firstLine="0" w:left="120" w:right="120"/>
        <w:rPr>
          <w:rFonts w:ascii="Times New Roman" w:hAnsi="Times New Roman"/>
          <w:b w:val="1"/>
          <w:sz w:val="24"/>
        </w:rPr>
      </w:pPr>
    </w:p>
    <w:p w14:paraId="26010000">
      <w:pPr>
        <w:spacing w:after="120" w:before="120" w:line="240" w:lineRule="auto"/>
        <w:ind w:firstLine="0" w:left="120" w:right="12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32. Определите последовательность действий при выполнении гидравлического контроля:</w:t>
      </w:r>
    </w:p>
    <w:p w14:paraId="27010000">
      <w:pPr>
        <w:spacing w:after="120" w:before="120" w:line="240" w:lineRule="auto"/>
        <w:ind w:firstLine="0" w:left="120" w:right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 Постепенное снижение давления</w:t>
      </w:r>
      <w:r>
        <w:rPr>
          <w:rFonts w:ascii="Times New Roman" w:hAnsi="Times New Roman"/>
          <w:sz w:val="24"/>
        </w:rPr>
        <w:tab/>
      </w:r>
    </w:p>
    <w:p w14:paraId="280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 Заполнение оболочки жидкостью</w:t>
      </w:r>
      <w:r>
        <w:rPr>
          <w:rFonts w:ascii="Times New Roman" w:hAnsi="Times New Roman"/>
          <w:sz w:val="24"/>
        </w:rPr>
        <w:tab/>
      </w:r>
    </w:p>
    <w:p w14:paraId="290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Герметизация оболочки</w:t>
      </w:r>
      <w:r>
        <w:rPr>
          <w:rFonts w:ascii="Times New Roman" w:hAnsi="Times New Roman"/>
          <w:sz w:val="24"/>
        </w:rPr>
        <w:tab/>
      </w:r>
    </w:p>
    <w:p w14:paraId="2A0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Слив жидкости</w:t>
      </w:r>
      <w:r>
        <w:rPr>
          <w:rFonts w:ascii="Times New Roman" w:hAnsi="Times New Roman"/>
          <w:sz w:val="24"/>
        </w:rPr>
        <w:tab/>
      </w:r>
    </w:p>
    <w:p w14:paraId="2B0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Выдержка оболочк</w:t>
      </w:r>
      <w:r>
        <w:rPr>
          <w:rFonts w:ascii="Times New Roman" w:hAnsi="Times New Roman"/>
          <w:sz w:val="24"/>
        </w:rPr>
        <w:t>и под давлением некоторое время</w:t>
      </w:r>
      <w:r>
        <w:rPr>
          <w:rFonts w:ascii="Times New Roman" w:hAnsi="Times New Roman"/>
          <w:sz w:val="24"/>
        </w:rPr>
        <w:tab/>
      </w:r>
    </w:p>
    <w:p w14:paraId="2C0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6.</w:t>
      </w:r>
      <w:r>
        <w:rPr>
          <w:rFonts w:ascii="Times New Roman" w:hAnsi="Times New Roman"/>
          <w:sz w:val="24"/>
        </w:rPr>
        <w:t xml:space="preserve"> Постепенное повышение давления</w:t>
      </w:r>
    </w:p>
    <w:p w14:paraId="2D010000">
      <w:pPr>
        <w:spacing w:after="120" w:before="120" w:line="240" w:lineRule="auto"/>
        <w:ind w:firstLine="0" w:left="120" w:right="120"/>
        <w:rPr>
          <w:rFonts w:ascii="Times New Roman" w:hAnsi="Times New Roman"/>
          <w:b w:val="1"/>
          <w:sz w:val="24"/>
        </w:rPr>
      </w:pPr>
    </w:p>
    <w:p w14:paraId="2E010000">
      <w:pPr>
        <w:spacing w:after="120" w:before="120" w:line="240" w:lineRule="auto"/>
        <w:ind w:firstLine="0" w:left="120" w:right="12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33. Соотнесите вид испытаний и область их применения:</w:t>
      </w:r>
      <w:r>
        <w:rPr>
          <w:rFonts w:ascii="Times New Roman" w:hAnsi="Times New Roman"/>
          <w:b w:val="1"/>
          <w:sz w:val="28"/>
        </w:rPr>
        <w:tab/>
      </w:r>
    </w:p>
    <w:tbl>
      <w:tblPr>
        <w:tblStyle w:val="Style_1"/>
        <w:tblLayout w:type="fixed"/>
      </w:tblPr>
      <w:tblGrid>
        <w:gridCol w:w="3558"/>
        <w:gridCol w:w="5797"/>
      </w:tblGrid>
      <w:tr>
        <w:tc>
          <w:tcPr>
            <w:tcW w:type="dxa" w:w="3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tabs>
                <w:tab w:leader="none" w:pos="540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испытаний</w:t>
            </w:r>
          </w:p>
        </w:tc>
        <w:tc>
          <w:tcPr>
            <w:tcW w:type="dxa" w:w="5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tabs>
                <w:tab w:leader="none" w:pos="540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Область применения</w:t>
            </w:r>
          </w:p>
        </w:tc>
      </w:tr>
      <w:tr>
        <w:trPr>
          <w:trHeight w:hRule="atLeast" w:val="257"/>
        </w:trPr>
        <w:tc>
          <w:tcPr>
            <w:tcW w:type="dxa" w:w="3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tabs>
                <w:tab w:leader="none" w:pos="540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1.Металлографический контроль</w:t>
            </w:r>
          </w:p>
        </w:tc>
        <w:tc>
          <w:tcPr>
            <w:tcW w:type="dxa" w:w="5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tabs>
                <w:tab w:leader="none" w:pos="540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 Определение механических свойств сварных соединений</w:t>
            </w:r>
          </w:p>
        </w:tc>
      </w:tr>
      <w:tr>
        <w:trPr>
          <w:trHeight w:hRule="atLeast" w:val="545"/>
        </w:trPr>
        <w:tc>
          <w:tcPr>
            <w:tcW w:type="dxa" w:w="3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10000">
            <w:pPr>
              <w:tabs>
                <w:tab w:leader="none" w:pos="540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Испытания на коррозию</w:t>
            </w:r>
          </w:p>
        </w:tc>
        <w:tc>
          <w:tcPr>
            <w:tcW w:type="dxa" w:w="5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tabs>
                <w:tab w:leader="none" w:pos="540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 Определение структуры сварного соединения</w:t>
            </w:r>
          </w:p>
        </w:tc>
      </w:tr>
      <w:tr>
        <w:trPr>
          <w:trHeight w:hRule="atLeast" w:val="541"/>
        </w:trPr>
        <w:tc>
          <w:tcPr>
            <w:tcW w:type="dxa" w:w="3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10000">
            <w:pPr>
              <w:tabs>
                <w:tab w:leader="none" w:pos="540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</w:p>
          <w:p w14:paraId="36010000">
            <w:pPr>
              <w:tabs>
                <w:tab w:leader="none" w:pos="540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Химический анализ</w:t>
            </w:r>
          </w:p>
          <w:p w14:paraId="37010000">
            <w:pPr>
              <w:tabs>
                <w:tab w:leader="none" w:pos="540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tabs>
                <w:tab w:leader="none" w:pos="540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В. Определение коррозионной стойкости сварного соединения</w:t>
            </w:r>
          </w:p>
        </w:tc>
      </w:tr>
      <w:tr>
        <w:trPr>
          <w:trHeight w:hRule="atLeast" w:val="509"/>
        </w:trPr>
        <w:tc>
          <w:tcPr>
            <w:tcW w:type="dxa" w:w="3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10000">
            <w:pPr>
              <w:tabs>
                <w:tab w:leader="none" w:pos="540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Механические испытания</w:t>
            </w:r>
          </w:p>
        </w:tc>
        <w:tc>
          <w:tcPr>
            <w:tcW w:type="dxa" w:w="5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tabs>
                <w:tab w:leader="none" w:pos="540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Служит для отбраковки материалов по составу, а также для установления причин появления дефектов в сварном соединении.</w:t>
            </w:r>
          </w:p>
        </w:tc>
      </w:tr>
    </w:tbl>
    <w:p w14:paraId="3B010000">
      <w:pPr>
        <w:spacing w:after="120" w:before="120" w:line="240" w:lineRule="auto"/>
        <w:ind w:firstLine="0" w:left="120" w:right="120"/>
        <w:rPr>
          <w:rFonts w:ascii="Times New Roman" w:hAnsi="Times New Roman"/>
          <w:sz w:val="24"/>
        </w:rPr>
      </w:pPr>
    </w:p>
    <w:p w14:paraId="3C010000">
      <w:pPr>
        <w:spacing w:after="120" w:before="120" w:line="240" w:lineRule="auto"/>
        <w:ind w:firstLine="0" w:left="120" w:right="12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34.</w:t>
      </w:r>
      <w:r>
        <w:rPr>
          <w:rFonts w:ascii="Times New Roman" w:hAnsi="Times New Roman"/>
          <w:b w:val="1"/>
          <w:color w:val="424242"/>
          <w:sz w:val="28"/>
        </w:rPr>
        <w:t>Установите соответствие</w:t>
      </w:r>
      <w:r>
        <w:rPr>
          <w:rFonts w:ascii="Times New Roman" w:hAnsi="Times New Roman"/>
          <w:b w:val="1"/>
          <w:sz w:val="28"/>
        </w:rPr>
        <w:t xml:space="preserve"> действий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и видов контроля:.</w:t>
      </w:r>
    </w:p>
    <w:tbl>
      <w:tblPr>
        <w:tblStyle w:val="Style_1"/>
        <w:tblInd w:type="dxa" w:w="45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</w:tblPr>
      <w:tblGrid>
        <w:gridCol w:w="2263"/>
        <w:gridCol w:w="4791"/>
      </w:tblGrid>
      <w:tr>
        <w:tc>
          <w:tcPr>
            <w:tcW w:type="dxa" w:w="22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.П</w:t>
            </w:r>
            <w:r>
              <w:rPr>
                <w:rFonts w:ascii="Times New Roman" w:hAnsi="Times New Roman"/>
                <w:sz w:val="24"/>
              </w:rPr>
              <w:t>редварительный</w:t>
            </w:r>
          </w:p>
        </w:tc>
        <w:tc>
          <w:tcPr>
            <w:tcW w:type="dxa" w:w="47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Испытание на плотность</w:t>
            </w:r>
          </w:p>
        </w:tc>
      </w:tr>
      <w:tr>
        <w:tc>
          <w:tcPr>
            <w:tcW w:type="dxa" w:w="22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. Т</w:t>
            </w:r>
            <w:r>
              <w:rPr>
                <w:rFonts w:ascii="Times New Roman" w:hAnsi="Times New Roman"/>
                <w:sz w:val="24"/>
              </w:rPr>
              <w:t>екущий</w:t>
            </w:r>
          </w:p>
        </w:tc>
        <w:tc>
          <w:tcPr>
            <w:tcW w:type="dxa" w:w="47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Контроль качества электродов</w:t>
            </w:r>
          </w:p>
        </w:tc>
      </w:tr>
      <w:tr>
        <w:tc>
          <w:tcPr>
            <w:tcW w:type="dxa" w:w="22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.В</w:t>
            </w:r>
            <w:r>
              <w:rPr>
                <w:rFonts w:ascii="Times New Roman" w:hAnsi="Times New Roman"/>
                <w:sz w:val="24"/>
              </w:rPr>
              <w:t xml:space="preserve"> готовом изделии</w:t>
            </w:r>
          </w:p>
        </w:tc>
        <w:tc>
          <w:tcPr>
            <w:tcW w:type="dxa" w:w="47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Наблюдения за выполнением тех. процесса</w:t>
            </w:r>
          </w:p>
        </w:tc>
      </w:tr>
      <w:tr>
        <w:tc>
          <w:tcPr>
            <w:tcW w:type="dxa" w:w="22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7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4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Контроль основного материала</w:t>
            </w:r>
          </w:p>
        </w:tc>
      </w:tr>
      <w:tr>
        <w:tc>
          <w:tcPr>
            <w:tcW w:type="dxa" w:w="22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7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ВИК</w:t>
            </w:r>
          </w:p>
        </w:tc>
      </w:tr>
      <w:tr>
        <w:tc>
          <w:tcPr>
            <w:tcW w:type="dxa" w:w="22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7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онтроль выполнения операции Сборка</w:t>
            </w:r>
          </w:p>
        </w:tc>
      </w:tr>
    </w:tbl>
    <w:p w14:paraId="49010000">
      <w:pPr>
        <w:spacing w:after="120" w:before="120" w:line="240" w:lineRule="auto"/>
        <w:ind w:firstLine="0" w:left="120" w:right="120"/>
        <w:rPr>
          <w:rFonts w:ascii="Times New Roman" w:hAnsi="Times New Roman"/>
          <w:b w:val="1"/>
          <w:sz w:val="24"/>
        </w:rPr>
      </w:pPr>
    </w:p>
    <w:p w14:paraId="4A010000">
      <w:pPr>
        <w:spacing w:after="120" w:before="120" w:line="240" w:lineRule="auto"/>
        <w:ind w:firstLine="0" w:left="120" w:right="12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8"/>
        </w:rPr>
        <w:t>35. Назовите метод контроля, который обязательно проводят при выходном контроле сварной конструкции</w:t>
      </w:r>
      <w:r>
        <w:rPr>
          <w:rFonts w:ascii="Times New Roman" w:hAnsi="Times New Roman"/>
          <w:sz w:val="24"/>
        </w:rPr>
        <w:t>:</w:t>
      </w:r>
    </w:p>
    <w:p w14:paraId="4B010000">
      <w:pPr>
        <w:spacing w:after="120" w:before="120" w:line="240" w:lineRule="auto"/>
        <w:ind w:firstLine="0" w:left="120" w:right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УЗК;      б) внешний осмотр;      в) керосиновая проба.</w:t>
      </w:r>
    </w:p>
    <w:p w14:paraId="4C010000">
      <w:pPr>
        <w:spacing w:after="120" w:before="120" w:line="240" w:lineRule="auto"/>
        <w:ind w:firstLine="0" w:left="120" w:right="120"/>
        <w:rPr>
          <w:rFonts w:ascii="Times New Roman" w:hAnsi="Times New Roman"/>
          <w:sz w:val="24"/>
        </w:rPr>
      </w:pPr>
    </w:p>
    <w:p w14:paraId="4D010000">
      <w:pPr>
        <w:spacing w:after="120" w:before="120" w:line="240" w:lineRule="auto"/>
        <w:ind w:firstLine="0" w:left="120" w:right="12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8"/>
        </w:rPr>
        <w:t>36. Расположите сварочные выпрямители в порядке возрастания силы сварочного тока</w:t>
      </w:r>
      <w:r>
        <w:rPr>
          <w:rFonts w:ascii="Times New Roman" w:hAnsi="Times New Roman"/>
          <w:sz w:val="24"/>
        </w:rPr>
        <w:t>:</w:t>
      </w:r>
    </w:p>
    <w:p w14:paraId="4E0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ВС-300</w:t>
      </w:r>
    </w:p>
    <w:p w14:paraId="4F0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ТС-500</w:t>
      </w:r>
    </w:p>
    <w:p w14:paraId="500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ВДУ-1200</w:t>
      </w:r>
    </w:p>
    <w:p w14:paraId="5101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4.  АДС  - 1000</w:t>
      </w:r>
    </w:p>
    <w:p w14:paraId="5201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5. ВДГ – 600</w:t>
      </w:r>
    </w:p>
    <w:p w14:paraId="53010000">
      <w:pPr>
        <w:spacing w:after="0"/>
        <w:ind/>
        <w:rPr>
          <w:rFonts w:ascii="Times New Roman" w:hAnsi="Times New Roman"/>
          <w:sz w:val="24"/>
        </w:rPr>
      </w:pPr>
    </w:p>
    <w:p w14:paraId="5401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8"/>
        </w:rPr>
        <w:t>37.  Укажите правильную последовательность обозначения сварочного оборудования</w:t>
      </w:r>
      <w:r>
        <w:rPr>
          <w:rFonts w:ascii="Times New Roman" w:hAnsi="Times New Roman"/>
          <w:sz w:val="24"/>
        </w:rPr>
        <w:t>:</w:t>
      </w:r>
    </w:p>
    <w:p w14:paraId="5501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 xml:space="preserve"> Буква обозначает способ сварки</w:t>
      </w:r>
    </w:p>
    <w:p w14:paraId="5601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Буква обозначает наименование аппарата</w:t>
      </w:r>
    </w:p>
    <w:p w14:paraId="5701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Буква обозначает вид сварки</w:t>
      </w:r>
    </w:p>
    <w:p w14:paraId="5801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Обозначение н</w:t>
      </w:r>
      <w:r>
        <w:rPr>
          <w:rFonts w:ascii="Times New Roman" w:hAnsi="Times New Roman"/>
          <w:sz w:val="24"/>
        </w:rPr>
        <w:t>оминальной силы сварочного тока</w:t>
      </w:r>
    </w:p>
    <w:p w14:paraId="5901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Обозна</w:t>
      </w:r>
      <w:r>
        <w:rPr>
          <w:rFonts w:ascii="Times New Roman" w:hAnsi="Times New Roman"/>
          <w:sz w:val="24"/>
        </w:rPr>
        <w:t>чение климатического исполнения</w:t>
      </w:r>
    </w:p>
    <w:p w14:paraId="5A010000">
      <w:pPr>
        <w:spacing w:after="0"/>
        <w:ind/>
        <w:rPr>
          <w:rFonts w:ascii="Times New Roman" w:hAnsi="Times New Roman"/>
          <w:b w:val="1"/>
          <w:sz w:val="28"/>
        </w:rPr>
      </w:pPr>
    </w:p>
    <w:p w14:paraId="5B010000">
      <w:pPr>
        <w:spacing w:after="0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38. Соотнесите понятия и определения:</w:t>
      </w:r>
    </w:p>
    <w:tbl>
      <w:tblPr>
        <w:tblStyle w:val="Style_1"/>
        <w:tblLayout w:type="fixed"/>
      </w:tblPr>
      <w:tblGrid>
        <w:gridCol w:w="3558"/>
        <w:gridCol w:w="5797"/>
      </w:tblGrid>
      <w:tr>
        <w:tc>
          <w:tcPr>
            <w:tcW w:type="dxa" w:w="3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tabs>
                <w:tab w:leader="none" w:pos="540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Понятие</w:t>
            </w:r>
          </w:p>
        </w:tc>
        <w:tc>
          <w:tcPr>
            <w:tcW w:type="dxa" w:w="5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tabs>
                <w:tab w:leader="none" w:pos="540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Определение</w:t>
            </w:r>
          </w:p>
        </w:tc>
      </w:tr>
      <w:tr>
        <w:trPr>
          <w:trHeight w:hRule="atLeast" w:val="257"/>
        </w:trPr>
        <w:tc>
          <w:tcPr>
            <w:tcW w:type="dxa" w:w="3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tabs>
                <w:tab w:leader="none" w:pos="540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1.Номинальная с</w:t>
            </w:r>
            <w:r>
              <w:rPr>
                <w:rFonts w:ascii="Times New Roman" w:hAnsi="Times New Roman"/>
                <w:sz w:val="24"/>
              </w:rPr>
              <w:t>ила тока источника питания дуги</w:t>
            </w:r>
          </w:p>
          <w:p w14:paraId="5F010000">
            <w:pPr>
              <w:tabs>
                <w:tab w:leader="none" w:pos="540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tabs>
                <w:tab w:leader="none" w:pos="540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Определяет условие зажигания  и повторного возбуждения дуги и регулируется на зажимах источника.</w:t>
            </w:r>
          </w:p>
        </w:tc>
      </w:tr>
      <w:tr>
        <w:trPr>
          <w:trHeight w:hRule="atLeast" w:val="545"/>
        </w:trPr>
        <w:tc>
          <w:tcPr>
            <w:tcW w:type="dxa" w:w="3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10000">
            <w:pPr>
              <w:tabs>
                <w:tab w:leader="none" w:pos="540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Напряжение холостого хода</w:t>
            </w:r>
          </w:p>
          <w:p w14:paraId="62010000">
            <w:pPr>
              <w:tabs>
                <w:tab w:leader="none" w:pos="540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tabs>
                <w:tab w:leader="none" w:pos="540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определяет напряжение на зажимах источника под нагрузкой.</w:t>
            </w:r>
          </w:p>
        </w:tc>
      </w:tr>
      <w:tr>
        <w:trPr>
          <w:trHeight w:hRule="atLeast" w:val="541"/>
        </w:trPr>
        <w:tc>
          <w:tcPr>
            <w:tcW w:type="dxa" w:w="3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10000">
            <w:pPr>
              <w:tabs>
                <w:tab w:leader="none" w:pos="540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Пределы регулирования сварочного тока</w:t>
            </w:r>
          </w:p>
        </w:tc>
        <w:tc>
          <w:tcPr>
            <w:tcW w:type="dxa" w:w="5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tabs>
                <w:tab w:leader="none" w:pos="540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Определяет расчетное значение сварочного тока источника.</w:t>
            </w:r>
          </w:p>
        </w:tc>
      </w:tr>
      <w:tr>
        <w:trPr>
          <w:trHeight w:hRule="atLeast" w:val="509"/>
        </w:trPr>
        <w:tc>
          <w:tcPr>
            <w:tcW w:type="dxa" w:w="3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10000">
            <w:pPr>
              <w:tabs>
                <w:tab w:leader="none" w:pos="540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Номинальное рабочее напряжение.</w:t>
            </w:r>
          </w:p>
        </w:tc>
        <w:tc>
          <w:tcPr>
            <w:tcW w:type="dxa" w:w="5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tabs>
                <w:tab w:leader="none" w:pos="540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Минимальное и максимальное значение силы сварочного тока.</w:t>
            </w:r>
          </w:p>
        </w:tc>
      </w:tr>
    </w:tbl>
    <w:p w14:paraId="68010000">
      <w:pPr>
        <w:spacing w:after="120" w:before="120" w:line="240" w:lineRule="auto"/>
        <w:ind w:firstLine="0" w:left="120" w:right="120"/>
        <w:rPr>
          <w:rFonts w:ascii="Times New Roman" w:hAnsi="Times New Roman"/>
          <w:b w:val="1"/>
          <w:sz w:val="24"/>
        </w:rPr>
      </w:pPr>
    </w:p>
    <w:p w14:paraId="69010000">
      <w:pPr>
        <w:spacing w:after="120" w:before="120" w:line="240" w:lineRule="auto"/>
        <w:ind w:firstLine="0" w:left="0" w:right="12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39. Назовите источник питания дуги, который обеспечивает работу нескольких сварочных постов одновременно через общий </w:t>
      </w:r>
      <w:r>
        <w:rPr>
          <w:rFonts w:ascii="Times New Roman" w:hAnsi="Times New Roman"/>
          <w:b w:val="1"/>
          <w:sz w:val="28"/>
        </w:rPr>
        <w:t>шинопровод</w:t>
      </w:r>
      <w:r>
        <w:rPr>
          <w:rFonts w:ascii="Times New Roman" w:hAnsi="Times New Roman"/>
          <w:b w:val="1"/>
          <w:sz w:val="28"/>
        </w:rPr>
        <w:t>.</w:t>
      </w:r>
    </w:p>
    <w:p w14:paraId="6A010000">
      <w:pPr>
        <w:spacing w:after="0"/>
        <w:ind/>
        <w:jc w:val="both"/>
        <w:rPr>
          <w:rFonts w:ascii="Times New Roman" w:hAnsi="Times New Roman"/>
          <w:sz w:val="24"/>
        </w:rPr>
      </w:pPr>
    </w:p>
    <w:p w14:paraId="6B01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8"/>
        </w:rPr>
        <w:t>40. Укажите источник питания дуги, который может работать на постоянном и переменном токе плавящимся и неплавящимся электродом</w:t>
      </w:r>
      <w:r>
        <w:rPr>
          <w:rFonts w:ascii="Times New Roman" w:hAnsi="Times New Roman"/>
          <w:sz w:val="24"/>
        </w:rPr>
        <w:t>:</w:t>
      </w:r>
    </w:p>
    <w:p w14:paraId="6C010000">
      <w:pPr>
        <w:spacing w:after="0"/>
        <w:ind/>
        <w:jc w:val="both"/>
        <w:rPr>
          <w:rFonts w:ascii="Times New Roman" w:hAnsi="Times New Roman"/>
          <w:sz w:val="24"/>
        </w:rPr>
      </w:pPr>
    </w:p>
    <w:p w14:paraId="6D01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8"/>
        </w:rPr>
        <w:t>41. Назовите источник постоянного тока, который преобразует механическую энергию в электрическую</w:t>
      </w:r>
      <w:r>
        <w:rPr>
          <w:rFonts w:ascii="Times New Roman" w:hAnsi="Times New Roman"/>
          <w:sz w:val="24"/>
        </w:rPr>
        <w:t>:</w:t>
      </w:r>
    </w:p>
    <w:p w14:paraId="6E010000">
      <w:pPr>
        <w:spacing w:after="0"/>
        <w:ind/>
        <w:rPr>
          <w:rFonts w:ascii="Times New Roman" w:hAnsi="Times New Roman"/>
          <w:sz w:val="24"/>
        </w:rPr>
      </w:pPr>
    </w:p>
    <w:p w14:paraId="6F01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8"/>
        </w:rPr>
        <w:t>42.Соотнесите элементы устройства сварочной горелки с их обозначением на чертеже</w:t>
      </w:r>
      <w:r>
        <w:rPr>
          <w:rFonts w:ascii="Times New Roman" w:hAnsi="Times New Roman"/>
          <w:sz w:val="24"/>
        </w:rPr>
        <w:t>:</w:t>
      </w:r>
    </w:p>
    <w:p w14:paraId="70010000">
      <w:pPr>
        <w:spacing w:after="0"/>
        <w:ind/>
        <w:rPr>
          <w:rFonts w:ascii="Times New Roman" w:hAnsi="Times New Roman"/>
          <w:sz w:val="24"/>
        </w:rPr>
      </w:pPr>
    </w:p>
    <w:tbl>
      <w:tblPr>
        <w:tblStyle w:val="Style_1"/>
        <w:tblLayout w:type="fixed"/>
      </w:tblPr>
      <w:tblGrid>
        <w:gridCol w:w="3558"/>
        <w:gridCol w:w="5797"/>
      </w:tblGrid>
      <w:tr>
        <w:tc>
          <w:tcPr>
            <w:tcW w:type="dxa" w:w="3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tabs>
                <w:tab w:leader="none" w:pos="540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Сварочная горелка</w:t>
            </w:r>
          </w:p>
        </w:tc>
        <w:tc>
          <w:tcPr>
            <w:tcW w:type="dxa" w:w="5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tabs>
                <w:tab w:leader="none" w:pos="540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Элементы устройства горелки</w:t>
            </w:r>
          </w:p>
        </w:tc>
      </w:tr>
      <w:tr>
        <w:trPr>
          <w:trHeight w:hRule="atLeast" w:val="2640"/>
        </w:trPr>
        <w:tc>
          <w:tcPr>
            <w:tcW w:type="dxa" w:w="3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tabs>
                <w:tab w:leader="none" w:pos="540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drawing>
                <wp:inline>
                  <wp:extent cx="2019300" cy="1666875"/>
                  <wp:effectExtent b="0" l="0" r="0" t="0"/>
                  <wp:docPr hidden="false" id="18" name="Picture 18"/>
                  <a:graphic>
                    <a:graphicData uri="http://schemas.openxmlformats.org/drawingml/2006/picture">
                      <pic:pic>
                        <pic:nvPicPr>
                          <pic:cNvPr hidden="false" id="17" name="Picture 17"/>
                          <pic:cNvPicPr preferRelativeResize="true"/>
                        </pic:nvPicPr>
                        <pic:blipFill>
                          <a:blip r:embed="rId9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019300" cy="16668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tabs>
                <w:tab w:leader="none" w:pos="540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</w:t>
            </w:r>
            <w:r>
              <w:rPr>
                <w:rFonts w:ascii="Times New Roman" w:hAnsi="Times New Roman"/>
                <w:sz w:val="24"/>
              </w:rPr>
              <w:t xml:space="preserve"> Рукоять горелки</w:t>
            </w:r>
          </w:p>
          <w:p w14:paraId="75010000">
            <w:pPr>
              <w:tabs>
                <w:tab w:leader="none" w:pos="540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азовое сопло</w:t>
            </w:r>
          </w:p>
          <w:p w14:paraId="76010000">
            <w:pPr>
              <w:tabs>
                <w:tab w:leader="none" w:pos="540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В. </w:t>
            </w:r>
            <w:r>
              <w:rPr>
                <w:rFonts w:ascii="Times New Roman" w:hAnsi="Times New Roman"/>
                <w:sz w:val="24"/>
              </w:rPr>
              <w:t xml:space="preserve"> Сварочная проволока</w:t>
            </w:r>
          </w:p>
          <w:p w14:paraId="77010000">
            <w:pPr>
              <w:tabs>
                <w:tab w:leader="none" w:pos="540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Т</w:t>
            </w:r>
            <w:r>
              <w:rPr>
                <w:rFonts w:ascii="Times New Roman" w:hAnsi="Times New Roman"/>
                <w:sz w:val="24"/>
              </w:rPr>
              <w:t>окоподводящий мундштук</w:t>
            </w:r>
          </w:p>
          <w:p w14:paraId="78010000">
            <w:pPr>
              <w:tabs>
                <w:tab w:leader="none" w:pos="540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Д. К</w:t>
            </w:r>
            <w:r>
              <w:rPr>
                <w:rFonts w:ascii="Times New Roman" w:hAnsi="Times New Roman"/>
                <w:sz w:val="24"/>
              </w:rPr>
              <w:t>орпус горелки</w:t>
            </w:r>
          </w:p>
          <w:p w14:paraId="79010000">
            <w:pPr>
              <w:tabs>
                <w:tab w:leader="none" w:pos="540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Е.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еханизм подачи проволоки</w:t>
            </w:r>
          </w:p>
          <w:p w14:paraId="7A010000">
            <w:pPr>
              <w:tabs>
                <w:tab w:leader="none" w:pos="540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Ж. А</w:t>
            </w:r>
            <w:r>
              <w:rPr>
                <w:rFonts w:ascii="Times New Roman" w:hAnsi="Times New Roman"/>
                <w:sz w:val="24"/>
              </w:rPr>
              <w:t>тмосфера защитного газа</w:t>
            </w:r>
          </w:p>
          <w:p w14:paraId="7B010000">
            <w:pPr>
              <w:tabs>
                <w:tab w:leader="none" w:pos="540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З.</w:t>
            </w:r>
            <w:r>
              <w:rPr>
                <w:rFonts w:ascii="Times New Roman" w:hAnsi="Times New Roman"/>
                <w:sz w:val="24"/>
              </w:rPr>
              <w:t xml:space="preserve"> Сварочная ванна</w:t>
            </w:r>
          </w:p>
          <w:p w14:paraId="7C010000">
            <w:pPr>
              <w:tabs>
                <w:tab w:leader="none" w:pos="540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И. С</w:t>
            </w:r>
            <w:r>
              <w:rPr>
                <w:rFonts w:ascii="Times New Roman" w:hAnsi="Times New Roman"/>
                <w:sz w:val="24"/>
              </w:rPr>
              <w:t>варочная дуга</w:t>
            </w:r>
          </w:p>
        </w:tc>
      </w:tr>
    </w:tbl>
    <w:p w14:paraId="7D010000">
      <w:pPr>
        <w:spacing w:after="0"/>
        <w:ind/>
        <w:rPr>
          <w:rFonts w:ascii="Times New Roman" w:hAnsi="Times New Roman"/>
          <w:sz w:val="24"/>
        </w:rPr>
      </w:pPr>
    </w:p>
    <w:p w14:paraId="7E010000">
      <w:pPr>
        <w:spacing w:after="0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43. Запишите правильную последовательность ежедневного обслуживания источника питания дуги:</w:t>
      </w:r>
    </w:p>
    <w:p w14:paraId="7F01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Проверить надежность подключения сварочных проводов к зажимам источника питания дуги.</w:t>
      </w:r>
    </w:p>
    <w:p w14:paraId="8001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Проверить заземление.</w:t>
      </w:r>
    </w:p>
    <w:p w14:paraId="8101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3.Осмотреть источник для выявления случайных повреждений наружных частей.</w:t>
      </w:r>
    </w:p>
    <w:p w14:paraId="8201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Проверить после пуска направление вращения вентилятора.</w:t>
      </w:r>
    </w:p>
    <w:p w14:paraId="83010000">
      <w:pPr>
        <w:spacing w:after="0"/>
        <w:ind/>
        <w:rPr>
          <w:rFonts w:ascii="Times New Roman" w:hAnsi="Times New Roman"/>
          <w:b w:val="1"/>
          <w:sz w:val="28"/>
        </w:rPr>
      </w:pPr>
    </w:p>
    <w:p w14:paraId="84010000">
      <w:pPr>
        <w:spacing w:after="0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44. Соотнесите элементы устройства сварочного полуавтомата с их обозначением на чертеже:</w:t>
      </w:r>
    </w:p>
    <w:p w14:paraId="85010000">
      <w:pPr>
        <w:spacing w:after="0"/>
        <w:ind/>
        <w:rPr>
          <w:rFonts w:ascii="Times New Roman" w:hAnsi="Times New Roman"/>
          <w:b w:val="1"/>
          <w:sz w:val="28"/>
        </w:rPr>
      </w:pPr>
    </w:p>
    <w:tbl>
      <w:tblPr>
        <w:tblStyle w:val="Style_1"/>
        <w:tblLayout w:type="fixed"/>
      </w:tblPr>
      <w:tblGrid>
        <w:gridCol w:w="4406"/>
        <w:gridCol w:w="4949"/>
      </w:tblGrid>
      <w:tr>
        <w:tc>
          <w:tcPr>
            <w:tcW w:type="dxa" w:w="4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tabs>
                <w:tab w:leader="none" w:pos="540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варочный полуавтомат</w:t>
            </w:r>
          </w:p>
        </w:tc>
        <w:tc>
          <w:tcPr>
            <w:tcW w:type="dxa" w:w="4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tabs>
                <w:tab w:leader="none" w:pos="540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Элементы устройства полуавтомата</w:t>
            </w:r>
          </w:p>
        </w:tc>
      </w:tr>
      <w:tr>
        <w:trPr>
          <w:trHeight w:hRule="atLeast" w:val="2640"/>
        </w:trPr>
        <w:tc>
          <w:tcPr>
            <w:tcW w:type="dxa" w:w="4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tabs>
                <w:tab w:leader="none" w:pos="540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drawing>
                <wp:inline>
                  <wp:extent cx="2632325" cy="2457450"/>
                  <wp:effectExtent b="0" l="0" r="0" t="0"/>
                  <wp:docPr hidden="false" id="20" name="Picture 20"/>
                  <a:graphic>
                    <a:graphicData uri="http://schemas.openxmlformats.org/drawingml/2006/picture">
                      <pic:pic>
                        <pic:nvPicPr>
                          <pic:cNvPr hidden="false" id="19" name="Picture 19"/>
                          <pic:cNvPicPr preferRelativeResize="true"/>
                        </pic:nvPicPr>
                        <pic:blipFill>
                          <a:blip r:embed="rId10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632325" cy="24574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tabs>
                <w:tab w:leader="none" w:pos="540" w:val="left"/>
              </w:tabs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b w:val="1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блок</w:t>
            </w:r>
            <w:r>
              <w:rPr>
                <w:rFonts w:ascii="Times New Roman" w:hAnsi="Times New Roman"/>
                <w:sz w:val="28"/>
              </w:rPr>
              <w:t xml:space="preserve"> управления</w:t>
            </w:r>
            <w:r>
              <w:rPr>
                <w:rFonts w:ascii="Times New Roman" w:hAnsi="Times New Roman"/>
                <w:b w:val="1"/>
                <w:sz w:val="28"/>
              </w:rPr>
              <w:t xml:space="preserve">; </w:t>
            </w:r>
          </w:p>
          <w:p w14:paraId="8A010000">
            <w:pPr>
              <w:tabs>
                <w:tab w:leader="none" w:pos="540" w:val="left"/>
              </w:tabs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</w:t>
            </w:r>
            <w:r>
              <w:rPr>
                <w:rFonts w:ascii="Times New Roman" w:hAnsi="Times New Roman"/>
                <w:b w:val="1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>источник питания</w:t>
            </w:r>
            <w:r>
              <w:rPr>
                <w:rFonts w:ascii="Times New Roman" w:hAnsi="Times New Roman"/>
                <w:b w:val="1"/>
                <w:sz w:val="28"/>
              </w:rPr>
              <w:t>;</w:t>
            </w:r>
          </w:p>
          <w:p w14:paraId="8B010000">
            <w:pPr>
              <w:tabs>
                <w:tab w:leader="none" w:pos="540" w:val="left"/>
              </w:tabs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в- </w:t>
            </w:r>
            <w:r>
              <w:rPr>
                <w:rFonts w:ascii="Times New Roman" w:hAnsi="Times New Roman"/>
                <w:sz w:val="28"/>
              </w:rPr>
              <w:t>газоподвод</w:t>
            </w:r>
            <w:r>
              <w:rPr>
                <w:rFonts w:ascii="Times New Roman" w:hAnsi="Times New Roman"/>
                <w:sz w:val="28"/>
              </w:rPr>
              <w:t xml:space="preserve">; </w:t>
            </w:r>
          </w:p>
          <w:p w14:paraId="8C010000">
            <w:pPr>
              <w:tabs>
                <w:tab w:leader="none" w:pos="540" w:val="left"/>
              </w:tabs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 -   баллон с газом</w:t>
            </w:r>
            <w:r>
              <w:rPr>
                <w:rFonts w:ascii="Times New Roman" w:hAnsi="Times New Roman"/>
                <w:b w:val="1"/>
                <w:sz w:val="28"/>
              </w:rPr>
              <w:t xml:space="preserve">; </w:t>
            </w:r>
            <w:r>
              <w:rPr>
                <w:rFonts w:ascii="Times New Roman" w:hAnsi="Times New Roman"/>
                <w:b w:val="1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д</w:t>
            </w:r>
            <w:r>
              <w:rPr>
                <w:rFonts w:ascii="Times New Roman" w:hAnsi="Times New Roman"/>
                <w:sz w:val="28"/>
              </w:rPr>
              <w:t>- сварочный кабель</w:t>
            </w:r>
            <w:r>
              <w:rPr>
                <w:rFonts w:ascii="Times New Roman" w:hAnsi="Times New Roman"/>
                <w:b w:val="1"/>
                <w:sz w:val="28"/>
              </w:rPr>
              <w:t>;</w:t>
            </w:r>
          </w:p>
          <w:p w14:paraId="8D010000">
            <w:pPr>
              <w:tabs>
                <w:tab w:leader="none" w:pos="540" w:val="left"/>
              </w:tabs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–сварочная горелка</w:t>
            </w:r>
            <w:r>
              <w:rPr>
                <w:rFonts w:ascii="Times New Roman" w:hAnsi="Times New Roman"/>
                <w:b w:val="1"/>
                <w:sz w:val="28"/>
              </w:rPr>
              <w:t xml:space="preserve">; </w:t>
            </w:r>
          </w:p>
          <w:p w14:paraId="8E010000">
            <w:pPr>
              <w:tabs>
                <w:tab w:leader="none" w:pos="540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ж – </w:t>
            </w:r>
            <w:r>
              <w:rPr>
                <w:rFonts w:ascii="Times New Roman" w:hAnsi="Times New Roman"/>
                <w:sz w:val="28"/>
              </w:rPr>
              <w:t>барабан</w:t>
            </w:r>
            <w:r>
              <w:rPr>
                <w:rFonts w:ascii="Times New Roman" w:hAnsi="Times New Roman"/>
                <w:sz w:val="28"/>
              </w:rPr>
              <w:t>подающий</w:t>
            </w:r>
            <w:r>
              <w:rPr>
                <w:rFonts w:ascii="Times New Roman" w:hAnsi="Times New Roman"/>
                <w:sz w:val="28"/>
              </w:rPr>
              <w:t xml:space="preserve"> с проволокой</w:t>
            </w:r>
          </w:p>
        </w:tc>
      </w:tr>
    </w:tbl>
    <w:p w14:paraId="8F010000">
      <w:pPr>
        <w:spacing w:after="0"/>
        <w:ind/>
        <w:rPr>
          <w:rFonts w:ascii="Times New Roman" w:hAnsi="Times New Roman"/>
          <w:sz w:val="24"/>
        </w:rPr>
      </w:pPr>
    </w:p>
    <w:p w14:paraId="9001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8"/>
        </w:rPr>
        <w:t>45. Укажите как называется зависимость выходного напряжения от силы тока нагрузки в установившемся режиме при постоянном напряжении питающей сети</w:t>
      </w:r>
      <w:r>
        <w:rPr>
          <w:rFonts w:ascii="Times New Roman" w:hAnsi="Times New Roman"/>
          <w:sz w:val="24"/>
        </w:rPr>
        <w:t>.</w:t>
      </w:r>
    </w:p>
    <w:p w14:paraId="91010000">
      <w:pPr>
        <w:spacing w:after="0"/>
        <w:ind/>
        <w:rPr>
          <w:rFonts w:ascii="Times New Roman" w:hAnsi="Times New Roman"/>
          <w:b w:val="1"/>
          <w:sz w:val="28"/>
        </w:rPr>
      </w:pPr>
    </w:p>
    <w:p w14:paraId="92010000">
      <w:pPr>
        <w:spacing w:after="0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46. Установите соответствие между видом вольтамперной характеристики и способом </w:t>
      </w:r>
      <w:r>
        <w:rPr>
          <w:rFonts w:ascii="Times New Roman" w:hAnsi="Times New Roman"/>
          <w:b w:val="1"/>
          <w:sz w:val="28"/>
        </w:rPr>
        <w:t>сварки</w:t>
      </w:r>
    </w:p>
    <w:tbl>
      <w:tblPr>
        <w:tblStyle w:val="Style_1"/>
        <w:tblInd w:type="dxa" w:w="84"/>
        <w:tblLayout w:type="fixed"/>
      </w:tblPr>
      <w:tblGrid>
        <w:gridCol w:w="3527"/>
        <w:gridCol w:w="5744"/>
      </w:tblGrid>
      <w:tr>
        <w:tc>
          <w:tcPr>
            <w:tcW w:type="dxa" w:w="3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tabs>
                <w:tab w:leader="none" w:pos="540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ВАХ</w:t>
            </w:r>
          </w:p>
        </w:tc>
        <w:tc>
          <w:tcPr>
            <w:tcW w:type="dxa" w:w="5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tabs>
                <w:tab w:leader="none" w:pos="540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 сварки</w:t>
            </w:r>
          </w:p>
        </w:tc>
      </w:tr>
      <w:tr>
        <w:trPr>
          <w:trHeight w:hRule="atLeast" w:val="257"/>
        </w:trPr>
        <w:tc>
          <w:tcPr>
            <w:tcW w:type="dxa" w:w="3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tabs>
                <w:tab w:leader="none" w:pos="540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1.Пологопадающая ВАХ</w:t>
            </w:r>
          </w:p>
        </w:tc>
        <w:tc>
          <w:tcPr>
            <w:tcW w:type="dxa" w:w="5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tabs>
                <w:tab w:leader="none" w:pos="540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</w:t>
            </w:r>
            <w:r>
              <w:rPr>
                <w:rFonts w:ascii="Times New Roman" w:hAnsi="Times New Roman"/>
                <w:sz w:val="24"/>
              </w:rPr>
              <w:t xml:space="preserve"> Ручная дуговая сварка</w:t>
            </w:r>
          </w:p>
        </w:tc>
      </w:tr>
      <w:tr>
        <w:trPr>
          <w:trHeight w:hRule="atLeast" w:val="545"/>
        </w:trPr>
        <w:tc>
          <w:tcPr>
            <w:tcW w:type="dxa" w:w="3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10000">
            <w:pPr>
              <w:tabs>
                <w:tab w:leader="none" w:pos="540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Жесткая ВАХ</w:t>
            </w:r>
          </w:p>
        </w:tc>
        <w:tc>
          <w:tcPr>
            <w:tcW w:type="dxa" w:w="5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tabs>
                <w:tab w:leader="none" w:pos="540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Б. </w:t>
            </w:r>
            <w:r>
              <w:rPr>
                <w:rFonts w:ascii="Times New Roman" w:hAnsi="Times New Roman"/>
                <w:sz w:val="24"/>
              </w:rPr>
              <w:t>Автоматическая сварка под флюсом.</w:t>
            </w:r>
          </w:p>
        </w:tc>
      </w:tr>
      <w:tr>
        <w:trPr>
          <w:trHeight w:hRule="atLeast" w:val="541"/>
        </w:trPr>
        <w:tc>
          <w:tcPr>
            <w:tcW w:type="dxa" w:w="3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10000">
            <w:pPr>
              <w:tabs>
                <w:tab w:leader="none" w:pos="540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Крутопадающая ВАХ</w:t>
            </w:r>
          </w:p>
        </w:tc>
        <w:tc>
          <w:tcPr>
            <w:tcW w:type="dxa" w:w="5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tabs>
                <w:tab w:leader="none" w:pos="540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В.</w:t>
            </w:r>
            <w:r>
              <w:rPr>
                <w:rFonts w:ascii="Times New Roman" w:hAnsi="Times New Roman"/>
                <w:sz w:val="24"/>
              </w:rPr>
              <w:t xml:space="preserve"> Полуавтоматическая в защитном газе.</w:t>
            </w:r>
          </w:p>
        </w:tc>
      </w:tr>
    </w:tbl>
    <w:p w14:paraId="9B010000">
      <w:pPr>
        <w:spacing w:after="0"/>
        <w:ind/>
        <w:rPr>
          <w:rFonts w:ascii="Times New Roman" w:hAnsi="Times New Roman"/>
          <w:b w:val="1"/>
          <w:sz w:val="24"/>
        </w:rPr>
      </w:pPr>
    </w:p>
    <w:p w14:paraId="9C01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8"/>
        </w:rPr>
        <w:t>47. Назовите источник питания, который преобразует напряжение переменного тока трехфазной сети в напряжение постоянного тока, используемого при сварке</w:t>
      </w:r>
      <w:r>
        <w:rPr>
          <w:rFonts w:ascii="Times New Roman" w:hAnsi="Times New Roman"/>
          <w:sz w:val="24"/>
        </w:rPr>
        <w:t>:</w:t>
      </w:r>
    </w:p>
    <w:p w14:paraId="9D01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1.С</w:t>
      </w:r>
      <w:r>
        <w:rPr>
          <w:rFonts w:ascii="Times New Roman" w:hAnsi="Times New Roman"/>
          <w:sz w:val="24"/>
        </w:rPr>
        <w:t xml:space="preserve">варочный трансформатор;  </w:t>
      </w:r>
      <w:r>
        <w:rPr>
          <w:rFonts w:ascii="Times New Roman" w:hAnsi="Times New Roman"/>
          <w:sz w:val="24"/>
        </w:rPr>
        <w:t>2. С</w:t>
      </w:r>
      <w:r>
        <w:rPr>
          <w:rFonts w:ascii="Times New Roman" w:hAnsi="Times New Roman"/>
          <w:sz w:val="24"/>
        </w:rPr>
        <w:t xml:space="preserve">варочный выпрямитель;  </w:t>
      </w:r>
      <w:r>
        <w:rPr>
          <w:rFonts w:ascii="Times New Roman" w:hAnsi="Times New Roman"/>
          <w:sz w:val="24"/>
        </w:rPr>
        <w:t>3.С</w:t>
      </w:r>
      <w:r>
        <w:rPr>
          <w:rFonts w:ascii="Times New Roman" w:hAnsi="Times New Roman"/>
          <w:sz w:val="24"/>
        </w:rPr>
        <w:t>варочный преобразователь.</w:t>
      </w:r>
    </w:p>
    <w:p w14:paraId="9E010000">
      <w:pPr>
        <w:spacing w:after="120" w:before="120" w:line="240" w:lineRule="auto"/>
        <w:ind w:firstLine="0" w:left="120" w:right="120"/>
        <w:rPr>
          <w:rFonts w:ascii="Times New Roman" w:hAnsi="Times New Roman"/>
          <w:b w:val="1"/>
          <w:color w:val="424242"/>
          <w:sz w:val="28"/>
        </w:rPr>
      </w:pPr>
      <w:r>
        <w:rPr>
          <w:rFonts w:ascii="Times New Roman" w:hAnsi="Times New Roman"/>
          <w:b w:val="1"/>
          <w:sz w:val="28"/>
        </w:rPr>
        <w:t xml:space="preserve">48. </w:t>
      </w:r>
      <w:r>
        <w:rPr>
          <w:rFonts w:ascii="Times New Roman" w:hAnsi="Times New Roman"/>
          <w:b w:val="1"/>
          <w:color w:val="424242"/>
          <w:sz w:val="28"/>
        </w:rPr>
        <w:t>Установите соответствие между маркой проволоки и её классом:</w:t>
      </w:r>
    </w:p>
    <w:tbl>
      <w:tblPr>
        <w:tblStyle w:val="Style_1"/>
        <w:tblInd w:type="dxa" w:w="120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</w:tblPr>
      <w:tblGrid>
        <w:gridCol w:w="2433"/>
        <w:gridCol w:w="94"/>
        <w:gridCol w:w="113"/>
        <w:gridCol w:w="2310"/>
        <w:gridCol w:w="1390"/>
        <w:gridCol w:w="1420"/>
      </w:tblGrid>
      <w:tr>
        <w:tc>
          <w:tcPr>
            <w:tcW w:type="dxa" w:w="24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F010000">
            <w:pPr>
              <w:spacing w:after="0" w:line="240" w:lineRule="auto"/>
              <w:ind/>
              <w:rPr>
                <w:rFonts w:ascii="Times New Roman" w:hAnsi="Times New Roman"/>
                <w:color w:val="424242"/>
                <w:sz w:val="24"/>
              </w:rPr>
            </w:pPr>
            <w:r>
              <w:rPr>
                <w:rFonts w:ascii="Times New Roman" w:hAnsi="Times New Roman"/>
                <w:color w:val="424242"/>
                <w:sz w:val="24"/>
              </w:rPr>
              <w:t> 1.Св-08А</w:t>
            </w:r>
          </w:p>
        </w:tc>
        <w:tc>
          <w:tcPr>
            <w:tcW w:type="dxa" w:w="2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0010000">
            <w:pPr>
              <w:spacing w:after="0" w:line="240" w:lineRule="auto"/>
              <w:ind/>
              <w:rPr>
                <w:rFonts w:ascii="Times New Roman" w:hAnsi="Times New Roman"/>
                <w:color w:val="424242"/>
                <w:sz w:val="24"/>
              </w:rPr>
            </w:pPr>
            <w:r>
              <w:rPr>
                <w:rFonts w:ascii="Times New Roman" w:hAnsi="Times New Roman"/>
                <w:color w:val="424242"/>
                <w:sz w:val="24"/>
              </w:rPr>
              <w:t> </w:t>
            </w:r>
          </w:p>
        </w:tc>
        <w:tc>
          <w:tcPr>
            <w:tcW w:type="dxa" w:w="370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1010000">
            <w:pPr>
              <w:spacing w:after="0" w:line="240" w:lineRule="auto"/>
              <w:ind/>
              <w:rPr>
                <w:rFonts w:ascii="Times New Roman" w:hAnsi="Times New Roman"/>
                <w:color w:val="424242"/>
                <w:sz w:val="24"/>
              </w:rPr>
            </w:pPr>
            <w:r>
              <w:rPr>
                <w:rFonts w:ascii="Times New Roman" w:hAnsi="Times New Roman"/>
                <w:color w:val="424242"/>
                <w:sz w:val="24"/>
              </w:rPr>
              <w:t>А. Легированная</w:t>
            </w:r>
          </w:p>
        </w:tc>
        <w:tc>
          <w:tcPr>
            <w:tcW w:type="dxa" w:w="1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10000"/>
        </w:tc>
      </w:tr>
      <w:tr>
        <w:tc>
          <w:tcPr>
            <w:tcW w:type="dxa" w:w="24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3010000">
            <w:pPr>
              <w:spacing w:after="0" w:line="240" w:lineRule="auto"/>
              <w:ind/>
              <w:rPr>
                <w:rFonts w:ascii="Times New Roman" w:hAnsi="Times New Roman"/>
                <w:color w:val="424242"/>
                <w:sz w:val="24"/>
              </w:rPr>
            </w:pPr>
            <w:r>
              <w:rPr>
                <w:rFonts w:ascii="Times New Roman" w:hAnsi="Times New Roman"/>
                <w:color w:val="424242"/>
                <w:sz w:val="24"/>
              </w:rPr>
              <w:t>2.Св-06Х19Н9Т</w:t>
            </w:r>
          </w:p>
        </w:tc>
        <w:tc>
          <w:tcPr>
            <w:tcW w:type="dxa" w:w="2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4010000">
            <w:pPr>
              <w:spacing w:after="0" w:line="240" w:lineRule="auto"/>
              <w:ind/>
              <w:rPr>
                <w:rFonts w:ascii="Times New Roman" w:hAnsi="Times New Roman"/>
                <w:color w:val="424242"/>
                <w:sz w:val="24"/>
              </w:rPr>
            </w:pPr>
            <w:r>
              <w:rPr>
                <w:rFonts w:ascii="Times New Roman" w:hAnsi="Times New Roman"/>
                <w:color w:val="424242"/>
                <w:sz w:val="24"/>
              </w:rPr>
              <w:t> </w:t>
            </w:r>
          </w:p>
        </w:tc>
        <w:tc>
          <w:tcPr>
            <w:tcW w:type="dxa" w:w="370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5010000">
            <w:pPr>
              <w:spacing w:after="0" w:line="240" w:lineRule="auto"/>
              <w:ind/>
              <w:rPr>
                <w:rFonts w:ascii="Times New Roman" w:hAnsi="Times New Roman"/>
                <w:color w:val="424242"/>
                <w:sz w:val="24"/>
              </w:rPr>
            </w:pPr>
            <w:r>
              <w:rPr>
                <w:rFonts w:ascii="Times New Roman" w:hAnsi="Times New Roman"/>
                <w:color w:val="424242"/>
                <w:sz w:val="24"/>
              </w:rPr>
              <w:t>Б. Низкоуглеродистая</w:t>
            </w:r>
          </w:p>
        </w:tc>
        <w:tc>
          <w:tcPr>
            <w:tcW w:type="dxa" w:w="1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10000"/>
        </w:tc>
      </w:tr>
      <w:tr>
        <w:tc>
          <w:tcPr>
            <w:tcW w:type="dxa" w:w="24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7010000">
            <w:pPr>
              <w:spacing w:after="0" w:line="240" w:lineRule="auto"/>
              <w:ind/>
              <w:rPr>
                <w:rFonts w:ascii="Times New Roman" w:hAnsi="Times New Roman"/>
                <w:color w:val="424242"/>
                <w:sz w:val="24"/>
              </w:rPr>
            </w:pPr>
            <w:r>
              <w:rPr>
                <w:rFonts w:ascii="Times New Roman" w:hAnsi="Times New Roman"/>
                <w:color w:val="424242"/>
                <w:sz w:val="24"/>
              </w:rPr>
              <w:t>3.Св-10Г2С</w:t>
            </w:r>
          </w:p>
        </w:tc>
        <w:tc>
          <w:tcPr>
            <w:tcW w:type="dxa" w:w="20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8010000">
            <w:pPr>
              <w:spacing w:after="0" w:line="240" w:lineRule="auto"/>
              <w:ind/>
              <w:rPr>
                <w:rFonts w:ascii="Times New Roman" w:hAnsi="Times New Roman"/>
                <w:color w:val="424242"/>
                <w:sz w:val="24"/>
              </w:rPr>
            </w:pPr>
            <w:r>
              <w:rPr>
                <w:rFonts w:ascii="Times New Roman" w:hAnsi="Times New Roman"/>
                <w:color w:val="424242"/>
                <w:sz w:val="24"/>
              </w:rPr>
              <w:t> </w:t>
            </w:r>
          </w:p>
        </w:tc>
        <w:tc>
          <w:tcPr>
            <w:tcW w:type="dxa" w:w="370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9010000">
            <w:pPr>
              <w:spacing w:after="0" w:line="240" w:lineRule="auto"/>
              <w:ind/>
              <w:rPr>
                <w:rFonts w:ascii="Times New Roman" w:hAnsi="Times New Roman"/>
                <w:color w:val="424242"/>
                <w:sz w:val="24"/>
              </w:rPr>
            </w:pPr>
            <w:r>
              <w:rPr>
                <w:rFonts w:ascii="Times New Roman" w:hAnsi="Times New Roman"/>
                <w:color w:val="424242"/>
                <w:sz w:val="24"/>
              </w:rPr>
              <w:t>В. Высоколегированная</w:t>
            </w:r>
          </w:p>
        </w:tc>
        <w:tc>
          <w:tcPr>
            <w:tcW w:type="dxa" w:w="14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10000"/>
        </w:tc>
      </w:tr>
    </w:tbl>
    <w:p w14:paraId="AB010000">
      <w:pPr>
        <w:spacing w:after="0"/>
        <w:ind/>
        <w:rPr>
          <w:rFonts w:ascii="Times New Roman" w:hAnsi="Times New Roman"/>
          <w:b w:val="1"/>
          <w:sz w:val="28"/>
        </w:rPr>
      </w:pPr>
    </w:p>
    <w:p w14:paraId="AC010000">
      <w:pPr>
        <w:spacing w:after="0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49.Укажите последовательность технологических операций  при проектировании технологического процесса при мелкосерийном типе производства:</w:t>
      </w:r>
    </w:p>
    <w:p w14:paraId="AD01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Контроль</w:t>
      </w:r>
    </w:p>
    <w:p w14:paraId="AE01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Сварка</w:t>
      </w:r>
    </w:p>
    <w:p w14:paraId="AF01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Сборка</w:t>
      </w:r>
    </w:p>
    <w:p w14:paraId="B001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Слесарная</w:t>
      </w:r>
    </w:p>
    <w:p w14:paraId="B1010000">
      <w:pPr>
        <w:spacing w:after="0"/>
        <w:ind/>
        <w:rPr>
          <w:rFonts w:ascii="Times New Roman" w:hAnsi="Times New Roman"/>
          <w:b w:val="1"/>
          <w:sz w:val="28"/>
        </w:rPr>
      </w:pPr>
    </w:p>
    <w:p w14:paraId="B2010000">
      <w:pPr>
        <w:spacing w:after="0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50. Расположите исходные данные для проектирования технологического процесса в порядке их значимости сверху вниз:</w:t>
      </w:r>
    </w:p>
    <w:p w14:paraId="B301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Технические условия на изготовление опр</w:t>
      </w:r>
      <w:r>
        <w:rPr>
          <w:rFonts w:ascii="Times New Roman" w:hAnsi="Times New Roman"/>
          <w:sz w:val="24"/>
        </w:rPr>
        <w:t>еделенного типа конструкций</w:t>
      </w:r>
    </w:p>
    <w:p w14:paraId="B401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sz w:val="24"/>
        </w:rPr>
        <w:t>Чертежи сварных конструкций</w:t>
      </w:r>
    </w:p>
    <w:p w14:paraId="B501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>
        <w:rPr>
          <w:rFonts w:ascii="Times New Roman" w:hAnsi="Times New Roman"/>
          <w:sz w:val="24"/>
        </w:rPr>
        <w:t>Программа выпуска</w:t>
      </w:r>
    </w:p>
    <w:p w14:paraId="B6010000">
      <w:pPr>
        <w:rPr>
          <w:rFonts w:ascii="Times New Roman" w:hAnsi="Times New Roman"/>
          <w:b w:val="1"/>
          <w:sz w:val="28"/>
        </w:rPr>
      </w:pPr>
    </w:p>
    <w:p w14:paraId="B701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51. </w:t>
      </w:r>
      <w:r>
        <w:rPr>
          <w:rFonts w:ascii="Times New Roman" w:hAnsi="Times New Roman"/>
          <w:b w:val="1"/>
          <w:sz w:val="28"/>
        </w:rPr>
        <w:t>Расположите горючие газы  в порядке возрастания температуры пламени в смеси с кислородом:</w:t>
      </w:r>
    </w:p>
    <w:p w14:paraId="B8010000">
      <w:pPr>
        <w:spacing w:after="0" w:line="240" w:lineRule="auto"/>
        <w:ind w:hanging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Пропан.</w:t>
      </w:r>
    </w:p>
    <w:p w14:paraId="B9010000">
      <w:pPr>
        <w:spacing w:after="0" w:line="240" w:lineRule="auto"/>
        <w:ind w:hanging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Ацетилен.</w:t>
      </w:r>
    </w:p>
    <w:p w14:paraId="BA010000">
      <w:pPr>
        <w:spacing w:after="0" w:line="240" w:lineRule="auto"/>
        <w:ind w:hanging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Природный газ.</w:t>
      </w:r>
    </w:p>
    <w:p w14:paraId="BB010000">
      <w:pPr>
        <w:spacing w:after="0" w:line="240" w:lineRule="auto"/>
        <w:ind w:firstLine="0" w:left="720"/>
        <w:rPr>
          <w:rFonts w:ascii="Times New Roman" w:hAnsi="Times New Roman"/>
          <w:sz w:val="24"/>
        </w:rPr>
      </w:pPr>
    </w:p>
    <w:p w14:paraId="BC0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8"/>
        </w:rPr>
        <w:t>52. Укажите общие принципы проектирования технологических процессов сварки в порядке их выполнения</w:t>
      </w:r>
      <w:r>
        <w:rPr>
          <w:rFonts w:ascii="Times New Roman" w:hAnsi="Times New Roman"/>
          <w:sz w:val="24"/>
        </w:rPr>
        <w:t>:</w:t>
      </w:r>
    </w:p>
    <w:p w14:paraId="BD0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Рабочее проектирование.</w:t>
      </w:r>
    </w:p>
    <w:p w14:paraId="BE0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Технический проект.</w:t>
      </w:r>
    </w:p>
    <w:p w14:paraId="BF0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Эскизное проектирование.</w:t>
      </w:r>
    </w:p>
    <w:p w14:paraId="C00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Отработка конструкции на технологичность. </w:t>
      </w:r>
    </w:p>
    <w:p w14:paraId="C101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</w:p>
    <w:p w14:paraId="C201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53.</w:t>
      </w:r>
      <w:r>
        <w:rPr>
          <w:rFonts w:ascii="Times New Roman" w:hAnsi="Times New Roman"/>
          <w:b w:val="1"/>
          <w:sz w:val="28"/>
        </w:rPr>
        <w:t>Установите правильную последовательность выполнения технологических операций в  процессе изготовления сварной конструкции:</w:t>
      </w:r>
    </w:p>
    <w:p w14:paraId="C301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sz w:val="24"/>
        </w:rPr>
        <w:t>Сварка</w:t>
      </w:r>
    </w:p>
    <w:p w14:paraId="C401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Газовая резка</w:t>
      </w:r>
    </w:p>
    <w:p w14:paraId="C501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>
        <w:rPr>
          <w:rFonts w:ascii="Times New Roman" w:hAnsi="Times New Roman"/>
          <w:sz w:val="24"/>
        </w:rPr>
        <w:t>Зачистка</w:t>
      </w:r>
    </w:p>
    <w:p w14:paraId="C601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Обработка кромок</w:t>
      </w:r>
    </w:p>
    <w:p w14:paraId="C7010000">
      <w:pPr>
        <w:spacing w:after="0" w:line="240" w:lineRule="auto"/>
        <w:ind/>
        <w:rPr>
          <w:rFonts w:ascii="Times New Roman" w:hAnsi="Times New Roman"/>
          <w:sz w:val="24"/>
        </w:rPr>
      </w:pPr>
      <w:bookmarkStart w:id="1" w:name="_GoBack"/>
      <w:bookmarkEnd w:id="1"/>
    </w:p>
    <w:p w14:paraId="C80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8"/>
        </w:rPr>
        <w:t>54. Укажите метод нормирования, который позволяет устанавливать технически обоснованные нормы времени</w:t>
      </w:r>
      <w:r>
        <w:rPr>
          <w:rFonts w:ascii="Times New Roman" w:hAnsi="Times New Roman"/>
          <w:sz w:val="24"/>
        </w:rPr>
        <w:t>:</w:t>
      </w:r>
    </w:p>
    <w:p w14:paraId="C9010000">
      <w:pPr>
        <w:spacing w:after="0" w:line="240" w:lineRule="auto"/>
        <w:ind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1.Опытно-статистический</w:t>
      </w:r>
    </w:p>
    <w:p w14:paraId="CA010000">
      <w:pPr>
        <w:spacing w:after="0" w:line="240" w:lineRule="auto"/>
        <w:ind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А</w:t>
      </w:r>
      <w:r>
        <w:rPr>
          <w:rFonts w:ascii="Times New Roman" w:hAnsi="Times New Roman"/>
          <w:sz w:val="24"/>
        </w:rPr>
        <w:t>налитический;</w:t>
      </w:r>
    </w:p>
    <w:p w14:paraId="CB010000">
      <w:pPr>
        <w:spacing w:after="0" w:line="240" w:lineRule="auto"/>
        <w:ind/>
        <w:contextualSpacing w:val="1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>3.М</w:t>
      </w:r>
      <w:r>
        <w:rPr>
          <w:rFonts w:ascii="Times New Roman" w:hAnsi="Times New Roman"/>
          <w:sz w:val="24"/>
        </w:rPr>
        <w:t>икроэлементное нормирование.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CC01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</w:p>
    <w:p w14:paraId="CD01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55. Укажите термин, определяющий систему мер, направленную на рационализацию сочетания в пространстве и времени вещественных элементов и людей, занятых в процессе производства:</w:t>
      </w:r>
    </w:p>
    <w:p w14:paraId="CE01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1.Планирование производства</w:t>
      </w:r>
    </w:p>
    <w:p w14:paraId="CF01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Менеджмент производства</w:t>
      </w:r>
    </w:p>
    <w:p w14:paraId="D0010000">
      <w:pPr>
        <w:spacing w:after="0" w:line="240" w:lineRule="auto"/>
        <w:ind w:hanging="426" w:left="426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>3. О</w:t>
      </w:r>
      <w:r>
        <w:rPr>
          <w:rFonts w:ascii="Times New Roman" w:hAnsi="Times New Roman"/>
          <w:sz w:val="24"/>
        </w:rPr>
        <w:t>рганизация производства</w:t>
      </w:r>
      <w:r>
        <w:rPr>
          <w:rFonts w:ascii="Times New Roman" w:hAnsi="Times New Roman"/>
          <w:sz w:val="26"/>
        </w:rPr>
        <w:t xml:space="preserve">.                                                          </w:t>
      </w:r>
    </w:p>
    <w:p w14:paraId="D1010000">
      <w:pPr>
        <w:spacing w:after="0"/>
        <w:ind/>
        <w:jc w:val="both"/>
        <w:rPr>
          <w:rFonts w:ascii="Times New Roman" w:hAnsi="Times New Roman"/>
          <w:sz w:val="24"/>
        </w:rPr>
      </w:pPr>
    </w:p>
    <w:p w14:paraId="D201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8"/>
        </w:rPr>
        <w:t>56. Укажите работников, относящихся к категории основных рабочих</w:t>
      </w:r>
      <w:r>
        <w:rPr>
          <w:rFonts w:ascii="Times New Roman" w:hAnsi="Times New Roman"/>
          <w:sz w:val="24"/>
        </w:rPr>
        <w:t>:</w:t>
      </w:r>
    </w:p>
    <w:p w14:paraId="D3010000">
      <w:pPr>
        <w:spacing w:after="0"/>
        <w:ind w:hanging="567"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4"/>
        </w:rPr>
        <w:t>1.Г</w:t>
      </w:r>
      <w:r>
        <w:rPr>
          <w:rFonts w:ascii="Times New Roman" w:hAnsi="Times New Roman"/>
          <w:sz w:val="24"/>
        </w:rPr>
        <w:t>азосв</w:t>
      </w:r>
      <w:r>
        <w:rPr>
          <w:rFonts w:ascii="Times New Roman" w:hAnsi="Times New Roman"/>
          <w:sz w:val="24"/>
        </w:rPr>
        <w:t>арщик, оператор комплекса с ЧПУ</w:t>
      </w:r>
    </w:p>
    <w:p w14:paraId="D4010000">
      <w:pPr>
        <w:spacing w:after="0"/>
        <w:ind w:hanging="567"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2.Э</w:t>
      </w:r>
      <w:r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z w:val="24"/>
        </w:rPr>
        <w:t>ектрик, водитель автопогрузчика</w:t>
      </w:r>
    </w:p>
    <w:p w14:paraId="D5010000">
      <w:pPr>
        <w:tabs>
          <w:tab w:leader="none" w:pos="142" w:val="left"/>
        </w:tabs>
        <w:spacing w:after="0" w:line="240" w:lineRule="auto"/>
        <w:ind w:hanging="862" w:left="720"/>
        <w:contextualSpacing w:val="1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3.Д</w:t>
      </w:r>
      <w:r>
        <w:rPr>
          <w:rFonts w:ascii="Times New Roman" w:hAnsi="Times New Roman"/>
          <w:sz w:val="24"/>
        </w:rPr>
        <w:t xml:space="preserve">испетчер, кладовщик.                                                                   </w:t>
      </w:r>
    </w:p>
    <w:p w14:paraId="D601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D70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8"/>
        </w:rPr>
        <w:t xml:space="preserve">57. </w:t>
      </w:r>
      <w:r>
        <w:rPr>
          <w:rFonts w:ascii="Times New Roman" w:hAnsi="Times New Roman"/>
          <w:b w:val="1"/>
          <w:sz w:val="28"/>
        </w:rPr>
        <w:t xml:space="preserve">Закончите определение: </w:t>
      </w:r>
      <w:r>
        <w:rPr>
          <w:rFonts w:ascii="Times New Roman" w:hAnsi="Times New Roman"/>
          <w:b w:val="1"/>
          <w:sz w:val="28"/>
        </w:rPr>
        <w:t>Регламентируемое время выполнения некоторого объема работ в определенных производственных условиях одним или несколькими исполнителями соответствующей квалификации, называется</w:t>
      </w:r>
      <w:r>
        <w:rPr>
          <w:rFonts w:ascii="Times New Roman" w:hAnsi="Times New Roman"/>
          <w:sz w:val="24"/>
        </w:rPr>
        <w:t xml:space="preserve"> ____________________________                      </w:t>
      </w:r>
    </w:p>
    <w:p w14:paraId="D8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D9010000">
      <w:pPr>
        <w:tabs>
          <w:tab w:leader="none" w:pos="993" w:val="left"/>
        </w:tabs>
        <w:spacing w:after="0"/>
        <w:ind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sz w:val="28"/>
        </w:rPr>
        <w:t>58.</w:t>
      </w:r>
      <w:r>
        <w:rPr>
          <w:rFonts w:ascii="Times New Roman" w:hAnsi="Times New Roman"/>
          <w:b w:val="1"/>
          <w:sz w:val="28"/>
        </w:rPr>
        <w:t xml:space="preserve"> Закончите определение:</w:t>
      </w:r>
      <w:r>
        <w:rPr>
          <w:rFonts w:ascii="Times New Roman" w:hAnsi="Times New Roman"/>
          <w:b w:val="1"/>
          <w:sz w:val="28"/>
        </w:rPr>
        <w:t xml:space="preserve"> Показатель, характеризующий уровень использования оборудования, как по времени, так и по мощности, называется _________________________.           </w:t>
      </w:r>
    </w:p>
    <w:p w14:paraId="DA010000">
      <w:pPr>
        <w:tabs>
          <w:tab w:leader="none" w:pos="851" w:val="left"/>
        </w:tabs>
        <w:spacing w:after="0"/>
        <w:ind/>
        <w:jc w:val="both"/>
        <w:rPr>
          <w:rFonts w:ascii="Times New Roman" w:hAnsi="Times New Roman"/>
          <w:sz w:val="24"/>
        </w:rPr>
      </w:pPr>
    </w:p>
    <w:p w14:paraId="DB010000">
      <w:pPr>
        <w:tabs>
          <w:tab w:leader="none" w:pos="540" w:val="left"/>
        </w:tabs>
        <w:spacing w:after="0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59. Соотнесите,  термины с  приведенными определениями</w:t>
      </w:r>
    </w:p>
    <w:tbl>
      <w:tblPr>
        <w:tblStyle w:val="Style_1"/>
        <w:tblInd w:type="dxa" w:w="84"/>
        <w:tblLayout w:type="fixed"/>
      </w:tblPr>
      <w:tblGrid>
        <w:gridCol w:w="3527"/>
        <w:gridCol w:w="5744"/>
      </w:tblGrid>
      <w:tr>
        <w:tc>
          <w:tcPr>
            <w:tcW w:type="dxa" w:w="3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pPr>
              <w:tabs>
                <w:tab w:leader="none" w:pos="540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Термины</w:t>
            </w:r>
          </w:p>
        </w:tc>
        <w:tc>
          <w:tcPr>
            <w:tcW w:type="dxa" w:w="5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pPr>
              <w:tabs>
                <w:tab w:leader="none" w:pos="540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Определения</w:t>
            </w:r>
          </w:p>
        </w:tc>
      </w:tr>
      <w:tr>
        <w:trPr>
          <w:trHeight w:hRule="atLeast" w:val="416"/>
        </w:trPr>
        <w:tc>
          <w:tcPr>
            <w:tcW w:type="dxa" w:w="3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10000">
            <w:pPr>
              <w:tabs>
                <w:tab w:leader="none" w:pos="540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</w:p>
          <w:p w14:paraId="DF010000">
            <w:pPr>
              <w:tabs>
                <w:tab w:leader="none" w:pos="540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Непрерывность</w:t>
            </w:r>
          </w:p>
        </w:tc>
        <w:tc>
          <w:tcPr>
            <w:tcW w:type="dxa" w:w="5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pPr>
              <w:tabs>
                <w:tab w:leader="none" w:pos="540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</w:t>
            </w:r>
            <w:r>
              <w:rPr>
                <w:rFonts w:ascii="Times New Roman" w:hAnsi="Times New Roman"/>
                <w:sz w:val="24"/>
              </w:rPr>
              <w:t>Обеспечивает кратчайшее расстояние движения предметов труда в процессе производства.</w:t>
            </w:r>
          </w:p>
        </w:tc>
      </w:tr>
      <w:tr>
        <w:tc>
          <w:tcPr>
            <w:tcW w:type="dxa" w:w="35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10000">
            <w:pPr>
              <w:tabs>
                <w:tab w:leader="none" w:pos="540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>
              <w:rPr>
                <w:rFonts w:ascii="Times New Roman" w:hAnsi="Times New Roman"/>
                <w:sz w:val="24"/>
              </w:rPr>
              <w:t>Прямоточность</w:t>
            </w:r>
          </w:p>
          <w:p w14:paraId="E2010000">
            <w:pPr>
              <w:tabs>
                <w:tab w:leader="none" w:pos="540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</w:p>
          <w:p w14:paraId="E3010000">
            <w:pPr>
              <w:tabs>
                <w:tab w:leader="none" w:pos="540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Ритмичность</w:t>
            </w:r>
          </w:p>
        </w:tc>
        <w:tc>
          <w:tcPr>
            <w:tcW w:type="dxa" w:w="5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10000">
            <w:pPr>
              <w:tabs>
                <w:tab w:leader="none" w:pos="540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Б. </w:t>
            </w:r>
            <w:r>
              <w:rPr>
                <w:rFonts w:ascii="Times New Roman" w:hAnsi="Times New Roman"/>
                <w:sz w:val="24"/>
              </w:rPr>
              <w:t>Предполагает увеличение времени нахождения предмета труда в обработке и уменьшение времени нахождения его без движения.</w:t>
            </w:r>
          </w:p>
        </w:tc>
      </w:tr>
      <w:tr>
        <w:trPr>
          <w:trHeight w:hRule="atLeast" w:val="503"/>
        </w:trPr>
        <w:tc>
          <w:tcPr>
            <w:tcW w:type="dxa" w:w="35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>
            <w:pPr>
              <w:tabs>
                <w:tab w:leader="none" w:pos="540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В.</w:t>
            </w:r>
            <w:r>
              <w:rPr>
                <w:rFonts w:ascii="Times New Roman" w:hAnsi="Times New Roman"/>
                <w:sz w:val="24"/>
              </w:rPr>
              <w:t>Предполагает регулярное повторение процесса производства через равные промежутки времени.</w:t>
            </w:r>
          </w:p>
        </w:tc>
      </w:tr>
    </w:tbl>
    <w:p w14:paraId="E6010000">
      <w:pPr>
        <w:tabs>
          <w:tab w:leader="none" w:pos="540" w:val="left"/>
        </w:tabs>
        <w:spacing w:after="0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60. Соотнесите термины и определения:</w:t>
      </w:r>
    </w:p>
    <w:tbl>
      <w:tblPr>
        <w:tblStyle w:val="Style_1"/>
        <w:tblInd w:type="dxa" w:w="84"/>
        <w:tblLayout w:type="fixed"/>
      </w:tblPr>
      <w:tblGrid>
        <w:gridCol w:w="3527"/>
        <w:gridCol w:w="5744"/>
      </w:tblGrid>
      <w:tr>
        <w:tc>
          <w:tcPr>
            <w:tcW w:type="dxa" w:w="3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>
            <w:pPr>
              <w:tabs>
                <w:tab w:leader="none" w:pos="540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Термины</w:t>
            </w:r>
          </w:p>
        </w:tc>
        <w:tc>
          <w:tcPr>
            <w:tcW w:type="dxa" w:w="5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10000">
            <w:pPr>
              <w:tabs>
                <w:tab w:leader="none" w:pos="540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Определения</w:t>
            </w:r>
          </w:p>
        </w:tc>
      </w:tr>
      <w:tr>
        <w:trPr>
          <w:trHeight w:hRule="atLeast" w:val="475"/>
        </w:trPr>
        <w:tc>
          <w:tcPr>
            <w:tcW w:type="dxa" w:w="3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pPr>
              <w:tabs>
                <w:tab w:leader="none" w:pos="540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1.Профессия</w:t>
            </w:r>
          </w:p>
          <w:p w14:paraId="EA010000">
            <w:pPr>
              <w:tabs>
                <w:tab w:leader="none" w:pos="540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10000">
            <w:pPr>
              <w:tabs>
                <w:tab w:leader="none" w:pos="540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А. </w:t>
            </w:r>
            <w:r>
              <w:rPr>
                <w:rFonts w:ascii="Times New Roman" w:hAnsi="Times New Roman"/>
                <w:sz w:val="24"/>
              </w:rPr>
              <w:t>Степень овладения работниками данной профессией.</w:t>
            </w:r>
          </w:p>
        </w:tc>
      </w:tr>
      <w:tr>
        <w:trPr>
          <w:trHeight w:hRule="atLeast" w:val="469"/>
        </w:trPr>
        <w:tc>
          <w:tcPr>
            <w:tcW w:type="dxa" w:w="3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10000">
            <w:pPr>
              <w:tabs>
                <w:tab w:leader="none" w:pos="540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Квалификация</w:t>
            </w:r>
          </w:p>
          <w:p w14:paraId="ED010000">
            <w:pPr>
              <w:tabs>
                <w:tab w:leader="none" w:pos="540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10000">
            <w:pPr>
              <w:tabs>
                <w:tab w:leader="none" w:pos="540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</w:t>
            </w:r>
            <w:r>
              <w:rPr>
                <w:rFonts w:ascii="Times New Roman" w:hAnsi="Times New Roman"/>
                <w:sz w:val="24"/>
              </w:rPr>
              <w:t xml:space="preserve"> Вид трудовой деятельности, требующий специальной подготовки.</w:t>
            </w:r>
          </w:p>
        </w:tc>
      </w:tr>
      <w:tr>
        <w:trPr>
          <w:trHeight w:hRule="atLeast" w:val="477"/>
        </w:trPr>
        <w:tc>
          <w:tcPr>
            <w:tcW w:type="dxa" w:w="3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10000">
            <w:pPr>
              <w:tabs>
                <w:tab w:leader="none" w:pos="540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Служащие</w:t>
            </w:r>
          </w:p>
          <w:p w14:paraId="F0010000">
            <w:pPr>
              <w:tabs>
                <w:tab w:leader="none" w:pos="540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>
            <w:pPr>
              <w:tabs>
                <w:tab w:leader="none" w:pos="540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В. </w:t>
            </w:r>
            <w:r>
              <w:rPr>
                <w:rFonts w:ascii="Times New Roman" w:hAnsi="Times New Roman"/>
                <w:sz w:val="24"/>
              </w:rPr>
              <w:t>Удельный вес соответствующей группы работников в общей численности персонала.</w:t>
            </w:r>
          </w:p>
        </w:tc>
      </w:tr>
      <w:tr>
        <w:trPr>
          <w:trHeight w:hRule="atLeast" w:val="811"/>
        </w:trPr>
        <w:tc>
          <w:tcPr>
            <w:tcW w:type="dxa" w:w="3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10000">
            <w:pPr>
              <w:tabs>
                <w:tab w:leader="none" w:pos="540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Структура персонала</w:t>
            </w:r>
          </w:p>
        </w:tc>
        <w:tc>
          <w:tcPr>
            <w:tcW w:type="dxa" w:w="5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10000">
            <w:pPr>
              <w:tabs>
                <w:tab w:leader="none" w:pos="540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</w:t>
            </w:r>
            <w:r>
              <w:rPr>
                <w:rFonts w:ascii="Times New Roman" w:hAnsi="Times New Roman"/>
                <w:sz w:val="24"/>
              </w:rPr>
              <w:t xml:space="preserve"> Лица, осуществляющие подготовку и оформление документации, учет и контроль, хозяйственное обслуживание производства.</w:t>
            </w:r>
          </w:p>
        </w:tc>
      </w:tr>
    </w:tbl>
    <w:p w14:paraId="F4010000">
      <w:pPr>
        <w:spacing w:after="0"/>
        <w:ind/>
        <w:jc w:val="both"/>
        <w:rPr>
          <w:rFonts w:ascii="Times New Roman" w:hAnsi="Times New Roman"/>
          <w:sz w:val="24"/>
        </w:rPr>
      </w:pPr>
    </w:p>
    <w:p w14:paraId="F5010000">
      <w:pPr>
        <w:tabs>
          <w:tab w:leader="none" w:pos="540" w:val="left"/>
        </w:tabs>
        <w:spacing w:after="0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61. Соотнесите,  термины с  приведенными определениями</w:t>
      </w:r>
    </w:p>
    <w:tbl>
      <w:tblPr>
        <w:tblStyle w:val="Style_1"/>
        <w:tblInd w:type="dxa" w:w="84"/>
        <w:tblLayout w:type="fixed"/>
      </w:tblPr>
      <w:tblGrid>
        <w:gridCol w:w="3527"/>
        <w:gridCol w:w="5744"/>
      </w:tblGrid>
      <w:tr>
        <w:tc>
          <w:tcPr>
            <w:tcW w:type="dxa" w:w="3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10000">
            <w:pPr>
              <w:tabs>
                <w:tab w:leader="none" w:pos="540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Термины</w:t>
            </w:r>
          </w:p>
        </w:tc>
        <w:tc>
          <w:tcPr>
            <w:tcW w:type="dxa" w:w="5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10000">
            <w:pPr>
              <w:tabs>
                <w:tab w:leader="none" w:pos="540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Определения</w:t>
            </w:r>
          </w:p>
        </w:tc>
      </w:tr>
      <w:tr>
        <w:trPr>
          <w:trHeight w:hRule="atLeast" w:val="257"/>
        </w:trPr>
        <w:tc>
          <w:tcPr>
            <w:tcW w:type="dxa" w:w="3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10000">
            <w:pPr>
              <w:tabs>
                <w:tab w:leader="none" w:pos="540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Номинальная заработная плата</w:t>
            </w:r>
          </w:p>
        </w:tc>
        <w:tc>
          <w:tcPr>
            <w:tcW w:type="dxa" w:w="5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10000">
            <w:pPr>
              <w:tabs>
                <w:tab w:leader="none" w:pos="540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</w:t>
            </w:r>
            <w:r>
              <w:rPr>
                <w:rFonts w:ascii="Times New Roman" w:hAnsi="Times New Roman"/>
                <w:sz w:val="24"/>
              </w:rPr>
              <w:t xml:space="preserve"> Величина оплаты труда в единицу времени.</w:t>
            </w:r>
          </w:p>
        </w:tc>
      </w:tr>
      <w:tr>
        <w:trPr>
          <w:trHeight w:hRule="atLeast" w:val="545"/>
        </w:trPr>
        <w:tc>
          <w:tcPr>
            <w:tcW w:type="dxa" w:w="3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10000">
            <w:pPr>
              <w:tabs>
                <w:tab w:leader="none" w:pos="540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Реальная заработная плата</w:t>
            </w:r>
          </w:p>
          <w:p w14:paraId="FB010000">
            <w:pPr>
              <w:tabs>
                <w:tab w:leader="none" w:pos="540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10000">
            <w:pPr>
              <w:tabs>
                <w:tab w:leader="none" w:pos="540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</w:t>
            </w:r>
            <w:r>
              <w:rPr>
                <w:rFonts w:ascii="Times New Roman" w:hAnsi="Times New Roman"/>
                <w:sz w:val="24"/>
              </w:rPr>
              <w:t xml:space="preserve"> Форма оплаты труда, при которой оплачивается количество выпущенной продукции.</w:t>
            </w:r>
          </w:p>
        </w:tc>
      </w:tr>
      <w:tr>
        <w:trPr>
          <w:trHeight w:hRule="atLeast" w:val="541"/>
        </w:trPr>
        <w:tc>
          <w:tcPr>
            <w:tcW w:type="dxa" w:w="3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10000">
            <w:pPr>
              <w:tabs>
                <w:tab w:leader="none" w:pos="540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Сдельная заработная плата</w:t>
            </w:r>
          </w:p>
        </w:tc>
        <w:tc>
          <w:tcPr>
            <w:tcW w:type="dxa" w:w="5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10000">
            <w:pPr>
              <w:tabs>
                <w:tab w:leader="none" w:pos="540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В.</w:t>
            </w:r>
            <w:r>
              <w:rPr>
                <w:rFonts w:ascii="Times New Roman" w:hAnsi="Times New Roman"/>
                <w:sz w:val="24"/>
              </w:rPr>
              <w:t>Определенная сумма денег, которая выплачивается работнику на руки.</w:t>
            </w:r>
          </w:p>
        </w:tc>
      </w:tr>
      <w:tr>
        <w:trPr>
          <w:trHeight w:hRule="atLeast" w:val="509"/>
        </w:trPr>
        <w:tc>
          <w:tcPr>
            <w:tcW w:type="dxa" w:w="3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Тарифная ставка</w:t>
            </w:r>
          </w:p>
        </w:tc>
        <w:tc>
          <w:tcPr>
            <w:tcW w:type="dxa" w:w="5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20000">
            <w:pPr>
              <w:tabs>
                <w:tab w:leader="none" w:pos="540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</w:t>
            </w:r>
            <w:r>
              <w:rPr>
                <w:rFonts w:ascii="Times New Roman" w:hAnsi="Times New Roman"/>
                <w:sz w:val="24"/>
              </w:rPr>
              <w:t>Стоимость жизненных благ, которые можно купить при данном уровне цен.</w:t>
            </w:r>
          </w:p>
        </w:tc>
      </w:tr>
    </w:tbl>
    <w:p w14:paraId="01020000">
      <w:pPr>
        <w:tabs>
          <w:tab w:leader="none" w:pos="851" w:val="left"/>
        </w:tabs>
        <w:spacing w:after="0" w:line="240" w:lineRule="auto"/>
        <w:ind/>
        <w:jc w:val="both"/>
        <w:rPr>
          <w:rFonts w:ascii="Times New Roman" w:hAnsi="Times New Roman"/>
          <w:b w:val="1"/>
          <w:i w:val="1"/>
          <w:sz w:val="24"/>
        </w:rPr>
      </w:pPr>
    </w:p>
    <w:p w14:paraId="02020000">
      <w:pPr>
        <w:tabs>
          <w:tab w:leader="none" w:pos="851" w:val="left"/>
        </w:tabs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03020000">
      <w:pPr>
        <w:tabs>
          <w:tab w:leader="none" w:pos="540" w:val="left"/>
        </w:tabs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62. Соотнесите уровни управления и категории менеджеров</w:t>
      </w:r>
    </w:p>
    <w:tbl>
      <w:tblPr>
        <w:tblStyle w:val="Style_1"/>
        <w:tblInd w:type="dxa" w:w="84"/>
        <w:tblLayout w:type="fixed"/>
      </w:tblPr>
      <w:tblGrid>
        <w:gridCol w:w="3527"/>
        <w:gridCol w:w="5744"/>
      </w:tblGrid>
      <w:tr>
        <w:trPr>
          <w:trHeight w:hRule="atLeast" w:val="302"/>
        </w:trPr>
        <w:tc>
          <w:tcPr>
            <w:tcW w:type="dxa" w:w="3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20000">
            <w:pPr>
              <w:tabs>
                <w:tab w:leader="none" w:pos="540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Уровни управления</w:t>
            </w:r>
          </w:p>
        </w:tc>
        <w:tc>
          <w:tcPr>
            <w:tcW w:type="dxa" w:w="5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20000">
            <w:pPr>
              <w:tabs>
                <w:tab w:leader="none" w:pos="540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Категории менеджеров</w:t>
            </w:r>
          </w:p>
        </w:tc>
      </w:tr>
      <w:tr>
        <w:trPr>
          <w:trHeight w:hRule="atLeast" w:val="361"/>
        </w:trPr>
        <w:tc>
          <w:tcPr>
            <w:tcW w:type="dxa" w:w="3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20000">
            <w:pPr>
              <w:tabs>
                <w:tab w:leader="none" w:pos="540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>
              <w:rPr>
                <w:rFonts w:ascii="Times New Roman" w:hAnsi="Times New Roman"/>
                <w:sz w:val="24"/>
              </w:rPr>
              <w:t>Высший уровень</w:t>
            </w:r>
          </w:p>
          <w:p w14:paraId="07020000">
            <w:pPr>
              <w:tabs>
                <w:tab w:leader="none" w:pos="540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</w:p>
          <w:p w14:paraId="08020000">
            <w:pPr>
              <w:tabs>
                <w:tab w:leader="none" w:pos="540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20000">
            <w:pPr>
              <w:tabs>
                <w:tab w:leader="none" w:pos="540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А. </w:t>
            </w:r>
            <w:r>
              <w:rPr>
                <w:rFonts w:ascii="Times New Roman" w:hAnsi="Times New Roman"/>
                <w:sz w:val="24"/>
              </w:rPr>
              <w:t>Начальник сварочного  цеха, начальник производственно-диспетчерской  службы, начальник отдела сбыта</w:t>
            </w:r>
          </w:p>
        </w:tc>
      </w:tr>
      <w:tr>
        <w:trPr>
          <w:trHeight w:hRule="atLeast" w:val="281"/>
        </w:trPr>
        <w:tc>
          <w:tcPr>
            <w:tcW w:type="dxa" w:w="3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20000">
            <w:pPr>
              <w:tabs>
                <w:tab w:leader="none" w:pos="540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>
              <w:rPr>
                <w:rFonts w:ascii="Times New Roman" w:hAnsi="Times New Roman"/>
                <w:sz w:val="24"/>
              </w:rPr>
              <w:t>Средний уровень</w:t>
            </w:r>
          </w:p>
        </w:tc>
        <w:tc>
          <w:tcPr>
            <w:tcW w:type="dxa" w:w="5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20000">
            <w:pPr>
              <w:tabs>
                <w:tab w:leader="none" w:pos="540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</w:t>
            </w:r>
            <w:r>
              <w:rPr>
                <w:rFonts w:ascii="Times New Roman" w:hAnsi="Times New Roman"/>
                <w:sz w:val="24"/>
              </w:rPr>
              <w:t xml:space="preserve"> Начальник участка, начальник смены, мастер</w:t>
            </w:r>
          </w:p>
        </w:tc>
      </w:tr>
      <w:tr>
        <w:trPr>
          <w:trHeight w:hRule="atLeast" w:val="273"/>
        </w:trPr>
        <w:tc>
          <w:tcPr>
            <w:tcW w:type="dxa" w:w="3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>
              <w:rPr>
                <w:rFonts w:ascii="Times New Roman" w:hAnsi="Times New Roman"/>
                <w:sz w:val="24"/>
              </w:rPr>
              <w:t>Низший уровень</w:t>
            </w:r>
          </w:p>
        </w:tc>
        <w:tc>
          <w:tcPr>
            <w:tcW w:type="dxa" w:w="5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20000">
            <w:pPr>
              <w:tabs>
                <w:tab w:leader="none" w:pos="540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В.</w:t>
            </w:r>
            <w:r>
              <w:rPr>
                <w:rFonts w:ascii="Times New Roman" w:hAnsi="Times New Roman"/>
                <w:sz w:val="24"/>
              </w:rPr>
              <w:t xml:space="preserve"> Президент правления,  генеральный директор предприятия, заместитель  генерального директора</w:t>
            </w:r>
          </w:p>
        </w:tc>
      </w:tr>
    </w:tbl>
    <w:p w14:paraId="0E020000">
      <w:pPr>
        <w:spacing w:after="0"/>
        <w:ind/>
        <w:rPr>
          <w:rFonts w:ascii="Times New Roman" w:hAnsi="Times New Roman"/>
          <w:b w:val="1"/>
          <w:sz w:val="28"/>
        </w:rPr>
      </w:pPr>
    </w:p>
    <w:p w14:paraId="0F020000">
      <w:pPr>
        <w:spacing w:after="0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63. Соотнесите показатель и соответствующую формулу для его расчета</w:t>
      </w:r>
    </w:p>
    <w:p w14:paraId="10020000">
      <w:pPr>
        <w:spacing w:after="0"/>
        <w:ind/>
        <w:jc w:val="both"/>
        <w:rPr>
          <w:rFonts w:ascii="Times New Roman" w:hAnsi="Times New Roman"/>
          <w:b w:val="1"/>
          <w:sz w:val="24"/>
        </w:rPr>
      </w:pPr>
    </w:p>
    <w:tbl>
      <w:tblPr>
        <w:tblStyle w:val="Style_1"/>
        <w:tblInd w:type="dxa" w:w="84"/>
        <w:tblLayout w:type="fixed"/>
      </w:tblPr>
      <w:tblGrid>
        <w:gridCol w:w="3852"/>
        <w:gridCol w:w="3827"/>
      </w:tblGrid>
      <w:tr>
        <w:tc>
          <w:tcPr>
            <w:tcW w:type="dxa" w:w="3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20000">
            <w:pPr>
              <w:tabs>
                <w:tab w:leader="none" w:pos="540" w:val="left"/>
              </w:tabs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Показатель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20000">
            <w:pPr>
              <w:tabs>
                <w:tab w:leader="none" w:pos="540" w:val="left"/>
              </w:tabs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Формула</w:t>
            </w:r>
          </w:p>
        </w:tc>
      </w:tr>
      <w:tr>
        <w:trPr>
          <w:trHeight w:hRule="atLeast" w:val="270"/>
        </w:trPr>
        <w:tc>
          <w:tcPr>
            <w:tcW w:type="dxa" w:w="3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20000">
            <w:pPr>
              <w:tabs>
                <w:tab w:leader="none" w:pos="540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Норма штучного времени на сварочную операцию 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2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  <w:vertAlign w:val="subscript"/>
              </w:rPr>
              <w:t>шт</w:t>
            </w:r>
            <w:r>
              <w:rPr>
                <w:rFonts w:ascii="Times New Roman" w:hAnsi="Times New Roman"/>
                <w:sz w:val="24"/>
              </w:rPr>
              <w:t xml:space="preserve"> = (Т</w:t>
            </w:r>
            <w:r>
              <w:rPr>
                <w:rFonts w:ascii="Times New Roman" w:hAnsi="Times New Roman"/>
                <w:sz w:val="24"/>
                <w:vertAlign w:val="subscript"/>
              </w:rPr>
              <w:t xml:space="preserve">о </w:t>
            </w:r>
            <w:r>
              <w:rPr>
                <w:rFonts w:ascii="Times New Roman" w:hAnsi="Times New Roman"/>
                <w:sz w:val="24"/>
              </w:rPr>
              <w:t>*</w:t>
            </w:r>
            <w:r>
              <w:rPr>
                <w:rFonts w:ascii="Times New Roman" w:hAnsi="Times New Roman"/>
                <w:sz w:val="24"/>
              </w:rPr>
              <w:t>m</w:t>
            </w:r>
            <w:r>
              <w:rPr>
                <w:rFonts w:ascii="Times New Roman" w:hAnsi="Times New Roman"/>
                <w:sz w:val="24"/>
              </w:rPr>
              <w:t xml:space="preserve"> + 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  <w:vertAlign w:val="subscript"/>
              </w:rPr>
              <w:t>в</w:t>
            </w:r>
            <w:r>
              <w:rPr>
                <w:rFonts w:ascii="Times New Roman" w:hAnsi="Times New Roman"/>
                <w:sz w:val="24"/>
              </w:rPr>
              <w:t>) *  К,</w:t>
            </w:r>
          </w:p>
          <w:p w14:paraId="15020000">
            <w:pPr>
              <w:tabs>
                <w:tab w:leader="none" w:pos="540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2.Норма штучного времени на газовую сварку 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2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  <w:vertAlign w:val="subscript"/>
              </w:rPr>
              <w:t>шт</w:t>
            </w:r>
            <w:r>
              <w:rPr>
                <w:rFonts w:ascii="Times New Roman" w:hAnsi="Times New Roman"/>
                <w:sz w:val="24"/>
              </w:rPr>
              <w:t xml:space="preserve"> = (Т</w:t>
            </w:r>
            <w:r>
              <w:rPr>
                <w:rFonts w:ascii="Times New Roman" w:hAnsi="Times New Roman"/>
                <w:sz w:val="24"/>
                <w:vertAlign w:val="subscript"/>
              </w:rPr>
              <w:t xml:space="preserve">о </w:t>
            </w:r>
            <w:r>
              <w:rPr>
                <w:rFonts w:ascii="Times New Roman" w:hAnsi="Times New Roman"/>
                <w:sz w:val="24"/>
              </w:rPr>
              <w:t xml:space="preserve"> + 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  <w:vertAlign w:val="subscript"/>
              </w:rPr>
              <w:t>вш</w:t>
            </w:r>
            <w:r>
              <w:rPr>
                <w:rFonts w:ascii="Times New Roman" w:hAnsi="Times New Roman"/>
                <w:sz w:val="24"/>
              </w:rPr>
              <w:t>) *</w:t>
            </w:r>
            <w:r>
              <w:rPr>
                <w:rFonts w:ascii="Times New Roman" w:hAnsi="Times New Roman"/>
                <w:sz w:val="24"/>
              </w:rPr>
              <w:t>l</w:t>
            </w:r>
            <w:r>
              <w:rPr>
                <w:rFonts w:ascii="Times New Roman" w:hAnsi="Times New Roman"/>
                <w:sz w:val="24"/>
              </w:rPr>
              <w:t>*  К,</w:t>
            </w:r>
          </w:p>
          <w:p w14:paraId="18020000">
            <w:pPr>
              <w:tabs>
                <w:tab w:leader="none" w:pos="540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20000">
            <w:pPr>
              <w:tabs>
                <w:tab w:leader="none" w:pos="540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3.Норма штучного времени на    контактную сварку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2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  <w:vertAlign w:val="subscript"/>
              </w:rPr>
              <w:t>шт</w:t>
            </w:r>
            <w:r>
              <w:rPr>
                <w:rFonts w:ascii="Times New Roman" w:hAnsi="Times New Roman"/>
                <w:sz w:val="24"/>
              </w:rPr>
              <w:t xml:space="preserve"> = (Т</w:t>
            </w:r>
            <w:r>
              <w:rPr>
                <w:rFonts w:ascii="Times New Roman" w:hAnsi="Times New Roman"/>
                <w:sz w:val="24"/>
                <w:vertAlign w:val="subscript"/>
              </w:rPr>
              <w:t xml:space="preserve">о </w:t>
            </w:r>
            <w:r>
              <w:rPr>
                <w:rFonts w:ascii="Times New Roman" w:hAnsi="Times New Roman"/>
                <w:sz w:val="24"/>
              </w:rPr>
              <w:t xml:space="preserve">+ 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  <w:vertAlign w:val="subscript"/>
              </w:rPr>
              <w:t>вш</w:t>
            </w:r>
            <w:r>
              <w:rPr>
                <w:rFonts w:ascii="Times New Roman" w:hAnsi="Times New Roman"/>
                <w:sz w:val="24"/>
              </w:rPr>
              <w:t>) *</w:t>
            </w:r>
            <w:r>
              <w:rPr>
                <w:rFonts w:ascii="Times New Roman" w:hAnsi="Times New Roman"/>
                <w:sz w:val="24"/>
              </w:rPr>
              <w:t>l</w:t>
            </w:r>
            <w:r>
              <w:rPr>
                <w:rFonts w:ascii="Times New Roman" w:hAnsi="Times New Roman"/>
                <w:sz w:val="24"/>
              </w:rPr>
              <w:t xml:space="preserve">*  К + 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  <w:vertAlign w:val="subscript"/>
              </w:rPr>
              <w:t>в</w:t>
            </w:r>
            <w:r>
              <w:rPr>
                <w:rFonts w:ascii="Times New Roman" w:hAnsi="Times New Roman"/>
                <w:sz w:val="24"/>
                <w:vertAlign w:val="subscript"/>
              </w:rPr>
              <w:t xml:space="preserve"> уз</w:t>
            </w:r>
            <w:r>
              <w:rPr>
                <w:rFonts w:ascii="Times New Roman" w:hAnsi="Times New Roman"/>
                <w:sz w:val="24"/>
              </w:rPr>
              <w:t>*К.</w:t>
            </w:r>
          </w:p>
          <w:p w14:paraId="1B02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1C020000">
      <w:pPr>
        <w:spacing w:after="0"/>
        <w:ind/>
        <w:jc w:val="both"/>
        <w:rPr>
          <w:rFonts w:ascii="Times New Roman" w:hAnsi="Times New Roman"/>
          <w:b w:val="1"/>
          <w:sz w:val="24"/>
        </w:rPr>
      </w:pPr>
    </w:p>
    <w:p w14:paraId="1D020000">
      <w:pPr>
        <w:spacing w:after="0"/>
        <w:ind/>
        <w:jc w:val="both"/>
        <w:rPr>
          <w:rFonts w:ascii="Times New Roman" w:hAnsi="Times New Roman"/>
          <w:b w:val="1"/>
          <w:sz w:val="24"/>
        </w:rPr>
      </w:pPr>
    </w:p>
    <w:p w14:paraId="1E020000">
      <w:pPr>
        <w:spacing w:after="0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64.Соотнесите показатель и соответствующую формулу для его расчета</w:t>
      </w:r>
    </w:p>
    <w:tbl>
      <w:tblPr>
        <w:tblStyle w:val="Style_1"/>
        <w:tblInd w:type="dxa" w:w="84"/>
        <w:tblLayout w:type="fixed"/>
      </w:tblPr>
      <w:tblGrid>
        <w:gridCol w:w="4560"/>
        <w:gridCol w:w="4111"/>
      </w:tblGrid>
      <w:tr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20000">
            <w:pPr>
              <w:tabs>
                <w:tab w:leader="none" w:pos="540" w:val="left"/>
              </w:tabs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Показатель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20000">
            <w:pPr>
              <w:tabs>
                <w:tab w:leader="none" w:pos="540" w:val="left"/>
              </w:tabs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Формула</w:t>
            </w:r>
          </w:p>
        </w:tc>
      </w:tr>
      <w:tr>
        <w:trPr>
          <w:trHeight w:hRule="atLeast" w:val="270"/>
        </w:trPr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20000">
            <w:pPr>
              <w:tabs>
                <w:tab w:leader="none" w:pos="540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Прямая сдельная заработная плата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20000">
            <w:pPr>
              <w:tabs>
                <w:tab w:leader="none" w:pos="540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  <w:vertAlign w:val="subscript"/>
              </w:rPr>
              <w:t>пл</w:t>
            </w:r>
            <w:r>
              <w:rPr>
                <w:rFonts w:ascii="Times New Roman" w:hAnsi="Times New Roman"/>
                <w:sz w:val="24"/>
              </w:rPr>
              <w:t xml:space="preserve"> = (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  <w:vertAlign w:val="subscript"/>
              </w:rPr>
              <w:t>ч.т</w:t>
            </w:r>
            <w:r>
              <w:rPr>
                <w:rFonts w:ascii="Times New Roman" w:hAnsi="Times New Roman"/>
                <w:sz w:val="24"/>
              </w:rPr>
              <w:t xml:space="preserve"> × </w:t>
            </w:r>
            <w:r>
              <w:rPr>
                <w:rFonts w:ascii="Times New Roman" w:hAnsi="Times New Roman"/>
                <w:sz w:val="24"/>
              </w:rPr>
              <w:t>t</w:t>
            </w:r>
            <w:r>
              <w:rPr>
                <w:rFonts w:ascii="Times New Roman" w:hAnsi="Times New Roman"/>
                <w:sz w:val="24"/>
                <w:vertAlign w:val="subscript"/>
              </w:rPr>
              <w:t>шт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  <w:vertAlign w:val="subscript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/60  </w:t>
            </w:r>
          </w:p>
        </w:tc>
      </w:tr>
      <w:tr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2.Поштучная сдельная расценка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20000">
            <w:pPr>
              <w:tabs>
                <w:tab w:leader="none" w:pos="540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  <w:vertAlign w:val="subscript"/>
              </w:rPr>
              <w:t>пл</w:t>
            </w:r>
            <w:r>
              <w:rPr>
                <w:rFonts w:ascii="Times New Roman" w:hAnsi="Times New Roman"/>
                <w:sz w:val="24"/>
                <w:vertAlign w:val="subscript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= 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  <w:vertAlign w:val="subscript"/>
              </w:rPr>
              <w:t>сд</w:t>
            </w:r>
            <w:r>
              <w:rPr>
                <w:rFonts w:ascii="Times New Roman" w:hAnsi="Times New Roman"/>
                <w:sz w:val="24"/>
                <w:vertAlign w:val="subscript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 xml:space="preserve">× </w:t>
            </w:r>
            <w:r>
              <w:rPr>
                <w:rFonts w:ascii="Times New Roman" w:hAnsi="Times New Roman"/>
                <w:sz w:val="24"/>
              </w:rPr>
              <w:t>N</w:t>
            </w:r>
            <w:r>
              <w:rPr>
                <w:rFonts w:ascii="Times New Roman" w:hAnsi="Times New Roman"/>
                <w:sz w:val="24"/>
                <w:vertAlign w:val="subscript"/>
              </w:rPr>
              <w:t>ф</w:t>
            </w:r>
            <w:r>
              <w:rPr>
                <w:rFonts w:ascii="Times New Roman" w:hAnsi="Times New Roman"/>
                <w:sz w:val="24"/>
              </w:rPr>
              <w:t>,</w:t>
            </w:r>
          </w:p>
        </w:tc>
      </w:tr>
      <w:tr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20000">
            <w:pPr>
              <w:tabs>
                <w:tab w:leader="none" w:pos="540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3.Повременная (простая) заработная плата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2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  <w:vertAlign w:val="subscript"/>
              </w:rPr>
              <w:t>пл.</w:t>
            </w:r>
            <w:r>
              <w:rPr>
                <w:rFonts w:ascii="Times New Roman" w:hAnsi="Times New Roman"/>
                <w:sz w:val="24"/>
              </w:rPr>
              <w:t>=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  <w:vertAlign w:val="subscript"/>
              </w:rPr>
              <w:t>ч.т</w:t>
            </w:r>
            <w:r>
              <w:rPr>
                <w:rFonts w:ascii="Times New Roman" w:hAnsi="Times New Roman"/>
                <w:sz w:val="24"/>
              </w:rPr>
              <w:t>.×</w:t>
            </w:r>
            <w:r>
              <w:rPr>
                <w:rFonts w:ascii="Times New Roman" w:hAnsi="Times New Roman"/>
                <w:sz w:val="24"/>
              </w:rPr>
              <w:t>F</w:t>
            </w:r>
            <w:r>
              <w:rPr>
                <w:rFonts w:ascii="Times New Roman" w:hAnsi="Times New Roman"/>
                <w:sz w:val="24"/>
                <w:vertAlign w:val="subscript"/>
              </w:rPr>
              <w:t>вр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</w:tbl>
    <w:p w14:paraId="27020000">
      <w:pPr>
        <w:tabs>
          <w:tab w:leader="none" w:pos="993" w:val="left"/>
        </w:tabs>
        <w:spacing w:after="0"/>
        <w:ind/>
        <w:jc w:val="both"/>
        <w:rPr>
          <w:rFonts w:ascii="Times New Roman" w:hAnsi="Times New Roman"/>
          <w:b w:val="1"/>
          <w:sz w:val="28"/>
        </w:rPr>
      </w:pPr>
    </w:p>
    <w:p w14:paraId="28020000">
      <w:pPr>
        <w:tabs>
          <w:tab w:leader="none" w:pos="993" w:val="left"/>
        </w:tabs>
        <w:spacing w:after="0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65. Установите соответствие между терминами и определениями</w:t>
      </w:r>
    </w:p>
    <w:tbl>
      <w:tblPr>
        <w:tblStyle w:val="Style_1"/>
        <w:tblInd w:type="dxa" w:w="84"/>
        <w:tblLayout w:type="fixed"/>
      </w:tblPr>
      <w:tblGrid>
        <w:gridCol w:w="3527"/>
        <w:gridCol w:w="5744"/>
      </w:tblGrid>
      <w:tr>
        <w:tc>
          <w:tcPr>
            <w:tcW w:type="dxa" w:w="3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20000">
            <w:pPr>
              <w:tabs>
                <w:tab w:leader="none" w:pos="540" w:val="left"/>
              </w:tabs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Термины</w:t>
            </w:r>
          </w:p>
        </w:tc>
        <w:tc>
          <w:tcPr>
            <w:tcW w:type="dxa" w:w="5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20000">
            <w:pPr>
              <w:tabs>
                <w:tab w:leader="none" w:pos="540" w:val="left"/>
              </w:tabs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Определения</w:t>
            </w:r>
          </w:p>
        </w:tc>
      </w:tr>
      <w:tr>
        <w:trPr>
          <w:trHeight w:hRule="atLeast" w:val="524"/>
        </w:trPr>
        <w:tc>
          <w:tcPr>
            <w:tcW w:type="dxa" w:w="3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20000">
            <w:pPr>
              <w:tabs>
                <w:tab w:leader="none" w:pos="540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Контроль</w:t>
            </w:r>
          </w:p>
          <w:p w14:paraId="2C020000">
            <w:pPr>
              <w:tabs>
                <w:tab w:leader="none" w:pos="540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2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</w:t>
            </w:r>
            <w:r>
              <w:rPr>
                <w:rFonts w:ascii="Times New Roman" w:hAnsi="Times New Roman"/>
                <w:sz w:val="24"/>
              </w:rPr>
              <w:t>Внутренняя упорядоченность, согласованность, взаимодействие частей целого или совокупность процессов и действий между частями целого.</w:t>
            </w:r>
          </w:p>
        </w:tc>
      </w:tr>
      <w:tr>
        <w:trPr>
          <w:trHeight w:hRule="atLeast" w:val="518"/>
        </w:trPr>
        <w:tc>
          <w:tcPr>
            <w:tcW w:type="dxa" w:w="3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20000">
            <w:pPr>
              <w:tabs>
                <w:tab w:leader="none" w:pos="540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</w:p>
          <w:p w14:paraId="2F020000">
            <w:pPr>
              <w:tabs>
                <w:tab w:leader="none" w:pos="540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Организация</w:t>
            </w:r>
          </w:p>
        </w:tc>
        <w:tc>
          <w:tcPr>
            <w:tcW w:type="dxa" w:w="5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20000">
            <w:pPr>
              <w:tabs>
                <w:tab w:leader="none" w:pos="540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</w:t>
            </w:r>
            <w:r>
              <w:rPr>
                <w:rFonts w:ascii="Times New Roman" w:hAnsi="Times New Roman"/>
                <w:sz w:val="24"/>
              </w:rPr>
              <w:t xml:space="preserve"> Процесс изучения и решения проблем будущего, заключающийся в определении целей деятельности организации и способов их реализации.</w:t>
            </w:r>
          </w:p>
        </w:tc>
      </w:tr>
      <w:tr>
        <w:trPr>
          <w:trHeight w:hRule="atLeast" w:val="527"/>
        </w:trPr>
        <w:tc>
          <w:tcPr>
            <w:tcW w:type="dxa" w:w="3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20000">
            <w:pPr>
              <w:tabs>
                <w:tab w:leader="none" w:pos="540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</w:p>
          <w:p w14:paraId="32020000">
            <w:pPr>
              <w:tabs>
                <w:tab w:leader="none" w:pos="540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Планирование</w:t>
            </w:r>
          </w:p>
        </w:tc>
        <w:tc>
          <w:tcPr>
            <w:tcW w:type="dxa" w:w="5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20000">
            <w:pPr>
              <w:tabs>
                <w:tab w:leader="none" w:pos="540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В.</w:t>
            </w:r>
            <w:r>
              <w:rPr>
                <w:rFonts w:ascii="Times New Roman" w:hAnsi="Times New Roman"/>
                <w:sz w:val="24"/>
              </w:rPr>
              <w:t>Определение конкретных ресурсов и действий, являющихся необходимыми для реализации разработанного плана.</w:t>
            </w:r>
          </w:p>
        </w:tc>
      </w:tr>
      <w:tr>
        <w:trPr>
          <w:trHeight w:hRule="atLeast" w:val="535"/>
        </w:trPr>
        <w:tc>
          <w:tcPr>
            <w:tcW w:type="dxa" w:w="3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20000">
            <w:pPr>
              <w:tabs>
                <w:tab w:leader="none" w:pos="540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</w:p>
          <w:p w14:paraId="35020000">
            <w:pPr>
              <w:tabs>
                <w:tab w:leader="none" w:pos="540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</w:t>
            </w:r>
            <w:r>
              <w:rPr>
                <w:rFonts w:ascii="Times New Roman" w:hAnsi="Times New Roman"/>
                <w:sz w:val="24"/>
              </w:rPr>
              <w:t>Координация</w:t>
            </w:r>
          </w:p>
        </w:tc>
        <w:tc>
          <w:tcPr>
            <w:tcW w:type="dxa" w:w="5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20000">
            <w:pPr>
              <w:tabs>
                <w:tab w:leader="none" w:pos="540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</w:t>
            </w:r>
            <w:r>
              <w:rPr>
                <w:rFonts w:ascii="Times New Roman" w:hAnsi="Times New Roman"/>
                <w:sz w:val="24"/>
              </w:rPr>
              <w:t>Соизмерение фактических результатов работы с запланированными результатами.</w:t>
            </w:r>
          </w:p>
        </w:tc>
      </w:tr>
    </w:tbl>
    <w:p w14:paraId="3702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3802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66. Установите соответствие между видом плана и его задачами</w:t>
      </w:r>
    </w:p>
    <w:tbl>
      <w:tblPr>
        <w:tblStyle w:val="Style_1"/>
        <w:tblInd w:type="dxa" w:w="84"/>
        <w:tblLayout w:type="fixed"/>
      </w:tblPr>
      <w:tblGrid>
        <w:gridCol w:w="3527"/>
        <w:gridCol w:w="5744"/>
      </w:tblGrid>
      <w:tr>
        <w:tc>
          <w:tcPr>
            <w:tcW w:type="dxa" w:w="3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20000">
            <w:pPr>
              <w:tabs>
                <w:tab w:leader="none" w:pos="540" w:val="left"/>
              </w:tabs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Вид плана</w:t>
            </w:r>
          </w:p>
        </w:tc>
        <w:tc>
          <w:tcPr>
            <w:tcW w:type="dxa" w:w="5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20000">
            <w:pPr>
              <w:tabs>
                <w:tab w:leader="none" w:pos="540" w:val="left"/>
              </w:tabs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Задачи</w:t>
            </w:r>
          </w:p>
        </w:tc>
      </w:tr>
      <w:tr>
        <w:trPr>
          <w:trHeight w:hRule="atLeast" w:val="524"/>
        </w:trPr>
        <w:tc>
          <w:tcPr>
            <w:tcW w:type="dxa" w:w="35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20000">
            <w:pPr>
              <w:tabs>
                <w:tab w:leader="none" w:pos="540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>
              <w:rPr>
                <w:rFonts w:ascii="Times New Roman" w:hAnsi="Times New Roman"/>
                <w:sz w:val="24"/>
              </w:rPr>
              <w:t>Стратегический план</w:t>
            </w:r>
          </w:p>
          <w:p w14:paraId="3C020000">
            <w:pPr>
              <w:tabs>
                <w:tab w:leader="none" w:pos="540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</w:rPr>
              <w:t xml:space="preserve"> Оперативный план</w:t>
            </w:r>
          </w:p>
          <w:p w14:paraId="3D020000">
            <w:pPr>
              <w:tabs>
                <w:tab w:leader="none" w:pos="540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>
              <w:rPr>
                <w:rFonts w:ascii="Times New Roman" w:hAnsi="Times New Roman"/>
                <w:sz w:val="24"/>
              </w:rPr>
              <w:t>Бизнес-план</w:t>
            </w:r>
          </w:p>
          <w:p w14:paraId="3E020000">
            <w:pPr>
              <w:tabs>
                <w:tab w:leader="none" w:pos="540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20000">
            <w:pPr>
              <w:tabs>
                <w:tab w:leader="none" w:pos="540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</w:t>
            </w:r>
            <w:r>
              <w:rPr>
                <w:rFonts w:ascii="Times New Roman" w:hAnsi="Times New Roman"/>
                <w:sz w:val="24"/>
              </w:rPr>
              <w:t xml:space="preserve"> Обоснование целесообразности реализации отдельных проектов</w:t>
            </w:r>
          </w:p>
        </w:tc>
      </w:tr>
      <w:tr>
        <w:trPr>
          <w:trHeight w:hRule="atLeast" w:val="310"/>
        </w:trPr>
        <w:tc>
          <w:tcPr>
            <w:tcW w:type="dxa" w:w="35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20000">
            <w:pPr>
              <w:tabs>
                <w:tab w:leader="none" w:pos="540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</w:t>
            </w:r>
            <w:r>
              <w:rPr>
                <w:rFonts w:ascii="Times New Roman" w:hAnsi="Times New Roman"/>
                <w:sz w:val="24"/>
              </w:rPr>
              <w:t xml:space="preserve"> Способ решения конкретных задач на короткий период времени</w:t>
            </w:r>
          </w:p>
        </w:tc>
      </w:tr>
      <w:tr>
        <w:trPr>
          <w:trHeight w:hRule="atLeast" w:val="285"/>
        </w:trPr>
        <w:tc>
          <w:tcPr>
            <w:tcW w:type="dxa" w:w="35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20000">
            <w:pPr>
              <w:tabs>
                <w:tab w:leader="none" w:pos="540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В.</w:t>
            </w:r>
            <w:r>
              <w:rPr>
                <w:rFonts w:ascii="Times New Roman" w:hAnsi="Times New Roman"/>
                <w:sz w:val="24"/>
              </w:rPr>
              <w:t xml:space="preserve"> Определение долгосрочных целей и путей развития</w:t>
            </w:r>
          </w:p>
        </w:tc>
      </w:tr>
    </w:tbl>
    <w:p w14:paraId="42020000">
      <w:pPr>
        <w:spacing w:after="0"/>
        <w:ind/>
        <w:jc w:val="both"/>
        <w:rPr>
          <w:rFonts w:ascii="Times New Roman" w:hAnsi="Times New Roman"/>
          <w:b w:val="1"/>
          <w:sz w:val="24"/>
        </w:rPr>
      </w:pPr>
    </w:p>
    <w:p w14:paraId="43020000">
      <w:pPr>
        <w:tabs>
          <w:tab w:leader="none" w:pos="993" w:val="left"/>
        </w:tabs>
        <w:spacing w:after="0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67. Установите соответствие между терминами и определениями</w:t>
      </w:r>
    </w:p>
    <w:tbl>
      <w:tblPr>
        <w:tblStyle w:val="Style_1"/>
        <w:tblInd w:type="dxa" w:w="84"/>
        <w:tblLayout w:type="fixed"/>
      </w:tblPr>
      <w:tblGrid>
        <w:gridCol w:w="3527"/>
        <w:gridCol w:w="5744"/>
      </w:tblGrid>
      <w:tr>
        <w:tc>
          <w:tcPr>
            <w:tcW w:type="dxa" w:w="3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20000">
            <w:pPr>
              <w:tabs>
                <w:tab w:leader="none" w:pos="540" w:val="left"/>
              </w:tabs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Термины</w:t>
            </w:r>
          </w:p>
        </w:tc>
        <w:tc>
          <w:tcPr>
            <w:tcW w:type="dxa" w:w="5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20000">
            <w:pPr>
              <w:tabs>
                <w:tab w:leader="none" w:pos="540" w:val="left"/>
              </w:tabs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Определения</w:t>
            </w:r>
          </w:p>
        </w:tc>
      </w:tr>
      <w:tr>
        <w:trPr>
          <w:trHeight w:hRule="atLeast" w:val="522"/>
        </w:trPr>
        <w:tc>
          <w:tcPr>
            <w:tcW w:type="dxa" w:w="35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20000">
            <w:pPr>
              <w:tabs>
                <w:tab w:leader="none" w:pos="540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Прибыль </w:t>
            </w:r>
          </w:p>
          <w:p w14:paraId="47020000">
            <w:pPr>
              <w:tabs>
                <w:tab w:leader="none" w:pos="540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Прибыль валовая</w:t>
            </w:r>
          </w:p>
          <w:p w14:paraId="48020000">
            <w:pPr>
              <w:tabs>
                <w:tab w:leader="none" w:pos="540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Чистая прибыль</w:t>
            </w:r>
          </w:p>
        </w:tc>
        <w:tc>
          <w:tcPr>
            <w:tcW w:type="dxa" w:w="5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20000">
            <w:pPr>
              <w:tabs>
                <w:tab w:leader="none" w:pos="540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</w:t>
            </w:r>
            <w:r>
              <w:rPr>
                <w:rFonts w:ascii="Times New Roman" w:hAnsi="Times New Roman"/>
                <w:sz w:val="24"/>
              </w:rPr>
              <w:t xml:space="preserve"> Остаток валовой прибыли после уплаты установленных законодательством налогов. </w:t>
            </w:r>
          </w:p>
        </w:tc>
      </w:tr>
      <w:tr>
        <w:trPr>
          <w:trHeight w:hRule="atLeast" w:val="530"/>
        </w:trPr>
        <w:tc>
          <w:tcPr>
            <w:tcW w:type="dxa" w:w="35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20000">
            <w:pPr>
              <w:tabs>
                <w:tab w:leader="none" w:pos="540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</w:t>
            </w:r>
            <w:r>
              <w:rPr>
                <w:rFonts w:ascii="Times New Roman" w:hAnsi="Times New Roman"/>
                <w:sz w:val="24"/>
              </w:rPr>
              <w:t xml:space="preserve"> Разность между совокупностью доходов и расходов фирмы до уплаты налогов.</w:t>
            </w:r>
          </w:p>
        </w:tc>
      </w:tr>
      <w:tr>
        <w:trPr>
          <w:trHeight w:hRule="atLeast" w:val="743"/>
        </w:trPr>
        <w:tc>
          <w:tcPr>
            <w:tcW w:type="dxa" w:w="35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20000">
            <w:pPr>
              <w:tabs>
                <w:tab w:leader="none" w:pos="540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В.</w:t>
            </w:r>
            <w:r>
              <w:rPr>
                <w:rFonts w:ascii="Times New Roman" w:hAnsi="Times New Roman"/>
                <w:sz w:val="24"/>
              </w:rPr>
              <w:t xml:space="preserve"> Чистый доход, созданный в процессе материального производства и других видов предпринимательской деятельности</w:t>
            </w:r>
          </w:p>
        </w:tc>
      </w:tr>
    </w:tbl>
    <w:p w14:paraId="4C020000">
      <w:pPr>
        <w:tabs>
          <w:tab w:leader="none" w:pos="851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ab/>
      </w:r>
      <w:r>
        <w:rPr>
          <w:rFonts w:ascii="Times New Roman" w:hAnsi="Times New Roman"/>
          <w:b w:val="1"/>
          <w:i w:val="1"/>
          <w:sz w:val="24"/>
        </w:rPr>
        <w:tab/>
      </w:r>
      <w:r>
        <w:rPr>
          <w:rFonts w:ascii="Times New Roman" w:hAnsi="Times New Roman"/>
          <w:b w:val="1"/>
          <w:i w:val="1"/>
          <w:sz w:val="24"/>
        </w:rPr>
        <w:tab/>
      </w:r>
      <w:r>
        <w:rPr>
          <w:rFonts w:ascii="Times New Roman" w:hAnsi="Times New Roman"/>
          <w:b w:val="1"/>
          <w:i w:val="1"/>
          <w:sz w:val="24"/>
        </w:rPr>
        <w:tab/>
      </w:r>
      <w:r>
        <w:rPr>
          <w:rFonts w:ascii="Times New Roman" w:hAnsi="Times New Roman"/>
          <w:b w:val="1"/>
          <w:i w:val="1"/>
          <w:sz w:val="24"/>
        </w:rPr>
        <w:tab/>
      </w:r>
      <w:r>
        <w:rPr>
          <w:rFonts w:ascii="Times New Roman" w:hAnsi="Times New Roman"/>
          <w:b w:val="1"/>
          <w:i w:val="1"/>
          <w:sz w:val="24"/>
        </w:rPr>
        <w:tab/>
      </w:r>
      <w:r>
        <w:rPr>
          <w:rFonts w:ascii="Times New Roman" w:hAnsi="Times New Roman"/>
          <w:b w:val="1"/>
          <w:i w:val="1"/>
          <w:sz w:val="24"/>
        </w:rPr>
        <w:tab/>
      </w:r>
      <w:r>
        <w:rPr>
          <w:rFonts w:ascii="Times New Roman" w:hAnsi="Times New Roman"/>
          <w:b w:val="1"/>
          <w:i w:val="1"/>
          <w:sz w:val="24"/>
        </w:rPr>
        <w:tab/>
      </w:r>
      <w:r>
        <w:rPr>
          <w:rFonts w:ascii="Times New Roman" w:hAnsi="Times New Roman"/>
          <w:b w:val="1"/>
          <w:i w:val="1"/>
          <w:sz w:val="24"/>
        </w:rPr>
        <w:tab/>
      </w:r>
      <w:r>
        <w:rPr>
          <w:rFonts w:ascii="Times New Roman" w:hAnsi="Times New Roman"/>
          <w:b w:val="1"/>
          <w:i w:val="1"/>
          <w:sz w:val="24"/>
        </w:rPr>
        <w:tab/>
      </w:r>
      <w:r>
        <w:rPr>
          <w:rFonts w:ascii="Times New Roman" w:hAnsi="Times New Roman"/>
          <w:b w:val="1"/>
          <w:i w:val="1"/>
          <w:sz w:val="24"/>
        </w:rPr>
        <w:tab/>
      </w:r>
    </w:p>
    <w:p w14:paraId="4D020000">
      <w:pPr>
        <w:tabs>
          <w:tab w:leader="none" w:pos="993" w:val="left"/>
        </w:tabs>
        <w:spacing w:after="0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68. Установите соответствие между терминами и определениями</w:t>
      </w:r>
    </w:p>
    <w:tbl>
      <w:tblPr>
        <w:tblStyle w:val="Style_1"/>
        <w:tblInd w:type="dxa" w:w="84"/>
        <w:tblLayout w:type="fixed"/>
      </w:tblPr>
      <w:tblGrid>
        <w:gridCol w:w="3247"/>
        <w:gridCol w:w="6024"/>
      </w:tblGrid>
      <w:tr>
        <w:tc>
          <w:tcPr>
            <w:tcW w:type="dxa" w:w="3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20000">
            <w:pPr>
              <w:tabs>
                <w:tab w:leader="none" w:pos="540" w:val="left"/>
              </w:tabs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Термины</w:t>
            </w:r>
          </w:p>
        </w:tc>
        <w:tc>
          <w:tcPr>
            <w:tcW w:type="dxa" w:w="6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20000">
            <w:pPr>
              <w:tabs>
                <w:tab w:leader="none" w:pos="540" w:val="left"/>
              </w:tabs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Определения</w:t>
            </w:r>
          </w:p>
        </w:tc>
      </w:tr>
      <w:tr>
        <w:trPr>
          <w:trHeight w:hRule="atLeast" w:val="699"/>
        </w:trPr>
        <w:tc>
          <w:tcPr>
            <w:tcW w:type="dxa" w:w="3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20000">
            <w:pPr>
              <w:tabs>
                <w:tab w:leader="none" w:pos="540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</w:p>
          <w:p w14:paraId="51020000">
            <w:pPr>
              <w:tabs>
                <w:tab w:leader="none" w:pos="540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Экономические методы управления</w:t>
            </w:r>
          </w:p>
          <w:p w14:paraId="52020000">
            <w:pPr>
              <w:tabs>
                <w:tab w:leader="none" w:pos="540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20000">
            <w:pPr>
              <w:tabs>
                <w:tab w:leader="none" w:pos="540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А. </w:t>
            </w:r>
            <w:r>
              <w:rPr>
                <w:rFonts w:ascii="Times New Roman" w:hAnsi="Times New Roman"/>
                <w:sz w:val="24"/>
              </w:rPr>
              <w:t>Морально-нравственное воздействие на поведение людей, в результате которого они действуют в соответствии с желанием субъекта управления.</w:t>
            </w:r>
          </w:p>
        </w:tc>
      </w:tr>
      <w:tr>
        <w:trPr>
          <w:trHeight w:hRule="atLeast" w:val="1080"/>
        </w:trPr>
        <w:tc>
          <w:tcPr>
            <w:tcW w:type="dxa" w:w="3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20000">
            <w:pPr>
              <w:tabs>
                <w:tab w:leader="none" w:pos="540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Административные методы управления</w:t>
            </w:r>
          </w:p>
          <w:p w14:paraId="55020000">
            <w:pPr>
              <w:tabs>
                <w:tab w:leader="none" w:pos="540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</w:p>
          <w:p w14:paraId="56020000">
            <w:pPr>
              <w:tabs>
                <w:tab w:leader="none" w:pos="540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20000">
            <w:pPr>
              <w:tabs>
                <w:tab w:leader="none" w:pos="540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Б. </w:t>
            </w:r>
            <w:r>
              <w:rPr>
                <w:rFonts w:ascii="Times New Roman" w:hAnsi="Times New Roman"/>
                <w:sz w:val="24"/>
              </w:rPr>
              <w:t>Применение экономических  механизмов регулирования поведения людей, обеспечивающие единство экономических целей работников и организации.</w:t>
            </w:r>
          </w:p>
        </w:tc>
      </w:tr>
      <w:tr>
        <w:trPr>
          <w:trHeight w:hRule="atLeast" w:val="780"/>
        </w:trPr>
        <w:tc>
          <w:tcPr>
            <w:tcW w:type="dxa" w:w="3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20000">
            <w:pPr>
              <w:tabs>
                <w:tab w:leader="none" w:pos="540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Социально-психологические методы управления</w:t>
            </w:r>
          </w:p>
          <w:p w14:paraId="59020000">
            <w:pPr>
              <w:tabs>
                <w:tab w:leader="none" w:pos="540" w:val="left"/>
              </w:tabs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20000">
            <w:pPr>
              <w:tabs>
                <w:tab w:leader="none" w:pos="540" w:val="left"/>
              </w:tabs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В. </w:t>
            </w:r>
            <w:r>
              <w:rPr>
                <w:rFonts w:ascii="Times New Roman" w:hAnsi="Times New Roman"/>
                <w:sz w:val="24"/>
              </w:rPr>
              <w:t>Применение директивного воздействия на поведение людей,  основанное на точном выполнении распоряжений.</w:t>
            </w:r>
          </w:p>
        </w:tc>
      </w:tr>
    </w:tbl>
    <w:p w14:paraId="5B020000">
      <w:pPr>
        <w:tabs>
          <w:tab w:leader="none" w:pos="851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ab/>
      </w:r>
      <w:r>
        <w:rPr>
          <w:rFonts w:ascii="Times New Roman" w:hAnsi="Times New Roman"/>
          <w:b w:val="1"/>
          <w:i w:val="1"/>
          <w:sz w:val="24"/>
        </w:rPr>
        <w:tab/>
      </w:r>
      <w:r>
        <w:rPr>
          <w:rFonts w:ascii="Times New Roman" w:hAnsi="Times New Roman"/>
          <w:b w:val="1"/>
          <w:i w:val="1"/>
          <w:sz w:val="24"/>
        </w:rPr>
        <w:tab/>
      </w:r>
      <w:r>
        <w:rPr>
          <w:rFonts w:ascii="Times New Roman" w:hAnsi="Times New Roman"/>
          <w:b w:val="1"/>
          <w:i w:val="1"/>
          <w:sz w:val="24"/>
        </w:rPr>
        <w:tab/>
      </w:r>
      <w:r>
        <w:rPr>
          <w:rFonts w:ascii="Times New Roman" w:hAnsi="Times New Roman"/>
          <w:b w:val="1"/>
          <w:i w:val="1"/>
          <w:sz w:val="24"/>
        </w:rPr>
        <w:tab/>
      </w:r>
      <w:r>
        <w:rPr>
          <w:rFonts w:ascii="Times New Roman" w:hAnsi="Times New Roman"/>
          <w:b w:val="1"/>
          <w:i w:val="1"/>
          <w:sz w:val="24"/>
        </w:rPr>
        <w:tab/>
      </w:r>
      <w:r>
        <w:rPr>
          <w:rFonts w:ascii="Times New Roman" w:hAnsi="Times New Roman"/>
          <w:b w:val="1"/>
          <w:i w:val="1"/>
          <w:sz w:val="24"/>
        </w:rPr>
        <w:tab/>
      </w:r>
      <w:r>
        <w:rPr>
          <w:rFonts w:ascii="Times New Roman" w:hAnsi="Times New Roman"/>
          <w:b w:val="1"/>
          <w:i w:val="1"/>
          <w:sz w:val="24"/>
        </w:rPr>
        <w:tab/>
      </w:r>
      <w:r>
        <w:rPr>
          <w:rFonts w:ascii="Times New Roman" w:hAnsi="Times New Roman"/>
          <w:b w:val="1"/>
          <w:i w:val="1"/>
          <w:sz w:val="24"/>
        </w:rPr>
        <w:tab/>
      </w:r>
      <w:r>
        <w:rPr>
          <w:rFonts w:ascii="Times New Roman" w:hAnsi="Times New Roman"/>
          <w:b w:val="1"/>
          <w:i w:val="1"/>
          <w:sz w:val="24"/>
        </w:rPr>
        <w:tab/>
      </w:r>
      <w:r>
        <w:rPr>
          <w:rFonts w:ascii="Times New Roman" w:hAnsi="Times New Roman"/>
          <w:b w:val="1"/>
          <w:i w:val="1"/>
          <w:sz w:val="24"/>
        </w:rPr>
        <w:tab/>
      </w:r>
    </w:p>
    <w:p w14:paraId="5C020000">
      <w:pPr>
        <w:spacing w:after="0"/>
        <w:ind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</w:rPr>
        <w:t>69. Расставьте нормативно-правовые акты по уровню их подчинения снизу-вверх:</w:t>
      </w:r>
    </w:p>
    <w:p w14:paraId="5D02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Закон местного самоуправления</w:t>
      </w:r>
    </w:p>
    <w:p w14:paraId="5E020000">
      <w:pPr>
        <w:spacing w:after="0"/>
        <w:ind w:hanging="567" w:left="567" w:right="24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sz w:val="24"/>
        </w:rPr>
        <w:t>Постановление правительства</w:t>
      </w:r>
    </w:p>
    <w:p w14:paraId="5F020000">
      <w:pPr>
        <w:spacing w:after="0"/>
        <w:ind w:hanging="567" w:left="567" w:right="24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3. </w:t>
      </w:r>
      <w:r>
        <w:rPr>
          <w:rFonts w:ascii="Times New Roman" w:hAnsi="Times New Roman"/>
          <w:sz w:val="24"/>
        </w:rPr>
        <w:t>Федеральный закон</w:t>
      </w:r>
    </w:p>
    <w:p w14:paraId="60020000">
      <w:pPr>
        <w:spacing w:after="0"/>
        <w:ind w:hanging="567" w:left="567" w:right="24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4.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риказ министерства</w:t>
      </w:r>
    </w:p>
    <w:p w14:paraId="61020000">
      <w:pPr>
        <w:tabs>
          <w:tab w:leader="none" w:pos="851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62020000">
      <w:pPr>
        <w:tabs>
          <w:tab w:leader="none" w:pos="851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8"/>
        </w:rPr>
        <w:t>70. Расставьте основные стадии жизненного цикла организации (предприятия) в порядке его развития</w:t>
      </w:r>
      <w:r>
        <w:rPr>
          <w:rFonts w:ascii="Times New Roman" w:hAnsi="Times New Roman"/>
          <w:sz w:val="24"/>
        </w:rPr>
        <w:t>:</w:t>
      </w:r>
    </w:p>
    <w:p w14:paraId="63020000">
      <w:pPr>
        <w:tabs>
          <w:tab w:leader="none" w:pos="851" w:val="left"/>
        </w:tabs>
        <w:spacing w:after="0" w:line="240" w:lineRule="auto"/>
        <w:ind w:hanging="567"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sz w:val="24"/>
        </w:rPr>
        <w:t>1.Банкротство</w:t>
      </w:r>
    </w:p>
    <w:p w14:paraId="64020000">
      <w:pPr>
        <w:tabs>
          <w:tab w:leader="none" w:pos="851" w:val="left"/>
        </w:tabs>
        <w:spacing w:after="0" w:line="240" w:lineRule="auto"/>
        <w:ind w:hanging="567"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2.Рост</w:t>
      </w:r>
    </w:p>
    <w:p w14:paraId="65020000">
      <w:pPr>
        <w:tabs>
          <w:tab w:leader="none" w:pos="851" w:val="left"/>
        </w:tabs>
        <w:spacing w:after="0" w:line="240" w:lineRule="auto"/>
        <w:ind w:hanging="567"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3.Зрелость</w:t>
      </w:r>
    </w:p>
    <w:p w14:paraId="66020000">
      <w:pPr>
        <w:tabs>
          <w:tab w:leader="none" w:pos="851" w:val="left"/>
        </w:tabs>
        <w:spacing w:after="0" w:line="240" w:lineRule="auto"/>
        <w:ind w:hanging="567"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4. Спад</w:t>
      </w:r>
    </w:p>
    <w:p w14:paraId="67020000">
      <w:pPr>
        <w:tabs>
          <w:tab w:leader="none" w:pos="851" w:val="left"/>
        </w:tabs>
        <w:spacing w:after="0" w:line="240" w:lineRule="auto"/>
        <w:ind w:hanging="567"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5. Санация</w:t>
      </w:r>
    </w:p>
    <w:p w14:paraId="68020000">
      <w:pPr>
        <w:tabs>
          <w:tab w:leader="none" w:pos="851" w:val="left"/>
        </w:tabs>
        <w:spacing w:after="0" w:line="240" w:lineRule="auto"/>
        <w:ind/>
        <w:jc w:val="both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ab/>
      </w:r>
      <w:r>
        <w:rPr>
          <w:rFonts w:ascii="Times New Roman" w:hAnsi="Times New Roman"/>
          <w:b w:val="1"/>
          <w:i w:val="1"/>
          <w:sz w:val="24"/>
        </w:rPr>
        <w:tab/>
      </w:r>
      <w:r>
        <w:rPr>
          <w:rFonts w:ascii="Times New Roman" w:hAnsi="Times New Roman"/>
          <w:b w:val="1"/>
          <w:i w:val="1"/>
          <w:sz w:val="24"/>
        </w:rPr>
        <w:tab/>
      </w:r>
      <w:r>
        <w:rPr>
          <w:rFonts w:ascii="Times New Roman" w:hAnsi="Times New Roman"/>
          <w:b w:val="1"/>
          <w:i w:val="1"/>
          <w:sz w:val="24"/>
        </w:rPr>
        <w:tab/>
      </w:r>
      <w:r>
        <w:rPr>
          <w:rFonts w:ascii="Times New Roman" w:hAnsi="Times New Roman"/>
          <w:b w:val="1"/>
          <w:i w:val="1"/>
          <w:sz w:val="24"/>
        </w:rPr>
        <w:tab/>
      </w:r>
      <w:r>
        <w:rPr>
          <w:rFonts w:ascii="Times New Roman" w:hAnsi="Times New Roman"/>
          <w:b w:val="1"/>
          <w:i w:val="1"/>
          <w:sz w:val="24"/>
        </w:rPr>
        <w:tab/>
      </w:r>
      <w:r>
        <w:rPr>
          <w:rFonts w:ascii="Times New Roman" w:hAnsi="Times New Roman"/>
          <w:b w:val="1"/>
          <w:i w:val="1"/>
          <w:sz w:val="24"/>
        </w:rPr>
        <w:tab/>
      </w:r>
      <w:r>
        <w:rPr>
          <w:rFonts w:ascii="Times New Roman" w:hAnsi="Times New Roman"/>
          <w:b w:val="1"/>
          <w:i w:val="1"/>
          <w:sz w:val="24"/>
        </w:rPr>
        <w:tab/>
      </w:r>
      <w:r>
        <w:rPr>
          <w:rFonts w:ascii="Times New Roman" w:hAnsi="Times New Roman"/>
          <w:b w:val="1"/>
          <w:i w:val="1"/>
          <w:sz w:val="24"/>
        </w:rPr>
        <w:tab/>
      </w:r>
      <w:r>
        <w:rPr>
          <w:rFonts w:ascii="Times New Roman" w:hAnsi="Times New Roman"/>
          <w:b w:val="1"/>
          <w:i w:val="1"/>
          <w:sz w:val="24"/>
        </w:rPr>
        <w:tab/>
      </w:r>
      <w:r>
        <w:rPr>
          <w:rFonts w:ascii="Times New Roman" w:hAnsi="Times New Roman"/>
          <w:b w:val="1"/>
          <w:i w:val="1"/>
          <w:sz w:val="24"/>
        </w:rPr>
        <w:tab/>
      </w:r>
    </w:p>
    <w:p w14:paraId="69020000">
      <w:pPr>
        <w:spacing w:after="0"/>
        <w:ind/>
        <w:jc w:val="both"/>
        <w:rPr>
          <w:rFonts w:ascii="Times New Roman" w:hAnsi="Times New Roman"/>
          <w:sz w:val="24"/>
        </w:rPr>
      </w:pPr>
    </w:p>
    <w:p w14:paraId="6A02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8"/>
        </w:rPr>
        <w:t>71. Постройте алгоритм формирования цены на продукцию</w:t>
      </w:r>
      <w:r>
        <w:rPr>
          <w:rFonts w:ascii="Times New Roman" w:hAnsi="Times New Roman"/>
          <w:sz w:val="24"/>
        </w:rPr>
        <w:t>:</w:t>
      </w:r>
    </w:p>
    <w:p w14:paraId="6B020000">
      <w:pPr>
        <w:spacing w:after="0"/>
        <w:ind w:firstLine="0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Определение спроса на продукцию</w:t>
      </w:r>
    </w:p>
    <w:p w14:paraId="6C020000">
      <w:pPr>
        <w:spacing w:after="0"/>
        <w:ind w:firstLine="0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Выбор цели</w:t>
      </w:r>
    </w:p>
    <w:p w14:paraId="6D020000">
      <w:pPr>
        <w:spacing w:after="0"/>
        <w:ind w:firstLine="0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3. </w:t>
      </w:r>
      <w:r>
        <w:rPr>
          <w:rFonts w:ascii="Times New Roman" w:hAnsi="Times New Roman"/>
          <w:sz w:val="24"/>
        </w:rPr>
        <w:t>Выбор метода ценообразования</w:t>
      </w:r>
    </w:p>
    <w:p w14:paraId="6E020000">
      <w:pPr>
        <w:spacing w:after="0"/>
        <w:ind w:firstLine="0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нализ издержек</w:t>
      </w:r>
      <w:r>
        <w:rPr>
          <w:rFonts w:ascii="Times New Roman" w:hAnsi="Times New Roman"/>
          <w:sz w:val="24"/>
        </w:rPr>
        <w:t xml:space="preserve"> и цен конкурентов на продукцию</w:t>
      </w:r>
    </w:p>
    <w:p w14:paraId="6F020000">
      <w:pPr>
        <w:spacing w:after="0"/>
        <w:ind w:firstLine="0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5. </w:t>
      </w:r>
      <w:r>
        <w:rPr>
          <w:rFonts w:ascii="Times New Roman" w:hAnsi="Times New Roman"/>
          <w:sz w:val="24"/>
        </w:rPr>
        <w:t>Установление окончательной цены</w:t>
      </w:r>
    </w:p>
    <w:p w14:paraId="70020000">
      <w:pPr>
        <w:tabs>
          <w:tab w:leader="none" w:pos="851" w:val="left"/>
        </w:tabs>
        <w:spacing w:after="0" w:line="240" w:lineRule="auto"/>
        <w:ind/>
        <w:jc w:val="both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ab/>
      </w:r>
      <w:r>
        <w:rPr>
          <w:rFonts w:ascii="Times New Roman" w:hAnsi="Times New Roman"/>
          <w:b w:val="1"/>
          <w:i w:val="1"/>
          <w:sz w:val="24"/>
        </w:rPr>
        <w:tab/>
      </w:r>
      <w:r>
        <w:rPr>
          <w:rFonts w:ascii="Times New Roman" w:hAnsi="Times New Roman"/>
          <w:b w:val="1"/>
          <w:i w:val="1"/>
          <w:sz w:val="24"/>
        </w:rPr>
        <w:tab/>
      </w:r>
      <w:r>
        <w:rPr>
          <w:rFonts w:ascii="Times New Roman" w:hAnsi="Times New Roman"/>
          <w:b w:val="1"/>
          <w:i w:val="1"/>
          <w:sz w:val="24"/>
        </w:rPr>
        <w:tab/>
      </w:r>
      <w:r>
        <w:rPr>
          <w:rFonts w:ascii="Times New Roman" w:hAnsi="Times New Roman"/>
          <w:b w:val="1"/>
          <w:i w:val="1"/>
          <w:sz w:val="24"/>
        </w:rPr>
        <w:tab/>
      </w:r>
      <w:r>
        <w:rPr>
          <w:rFonts w:ascii="Times New Roman" w:hAnsi="Times New Roman"/>
          <w:b w:val="1"/>
          <w:i w:val="1"/>
          <w:sz w:val="24"/>
        </w:rPr>
        <w:tab/>
      </w:r>
      <w:r>
        <w:rPr>
          <w:rFonts w:ascii="Times New Roman" w:hAnsi="Times New Roman"/>
          <w:b w:val="1"/>
          <w:i w:val="1"/>
          <w:sz w:val="24"/>
        </w:rPr>
        <w:tab/>
      </w:r>
      <w:r>
        <w:rPr>
          <w:rFonts w:ascii="Times New Roman" w:hAnsi="Times New Roman"/>
          <w:b w:val="1"/>
          <w:i w:val="1"/>
          <w:sz w:val="24"/>
        </w:rPr>
        <w:tab/>
      </w:r>
      <w:r>
        <w:rPr>
          <w:rFonts w:ascii="Times New Roman" w:hAnsi="Times New Roman"/>
          <w:b w:val="1"/>
          <w:i w:val="1"/>
          <w:sz w:val="24"/>
        </w:rPr>
        <w:tab/>
      </w:r>
      <w:r>
        <w:rPr>
          <w:rFonts w:ascii="Times New Roman" w:hAnsi="Times New Roman"/>
          <w:b w:val="1"/>
          <w:i w:val="1"/>
          <w:sz w:val="24"/>
        </w:rPr>
        <w:tab/>
      </w:r>
      <w:r>
        <w:rPr>
          <w:rFonts w:ascii="Times New Roman" w:hAnsi="Times New Roman"/>
          <w:b w:val="1"/>
          <w:i w:val="1"/>
          <w:sz w:val="24"/>
        </w:rPr>
        <w:tab/>
      </w:r>
    </w:p>
    <w:p w14:paraId="71020000">
      <w:pPr>
        <w:tabs>
          <w:tab w:leader="none" w:pos="851" w:val="left"/>
        </w:tabs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8"/>
        </w:rPr>
        <w:t>72. Установите, правильную последовательность маркетингового цикла</w:t>
      </w:r>
      <w:r>
        <w:rPr>
          <w:rFonts w:ascii="Times New Roman" w:hAnsi="Times New Roman"/>
          <w:sz w:val="24"/>
        </w:rPr>
        <w:t xml:space="preserve">: </w:t>
      </w:r>
    </w:p>
    <w:p w14:paraId="72020000">
      <w:pPr>
        <w:tabs>
          <w:tab w:leader="none" w:pos="851" w:val="left"/>
        </w:tabs>
        <w:spacing w:after="0"/>
        <w:ind w:firstLine="709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 Продвижение, позиционирование</w:t>
      </w:r>
    </w:p>
    <w:p w14:paraId="73020000">
      <w:pPr>
        <w:tabs>
          <w:tab w:leader="none" w:pos="851" w:val="left"/>
          <w:tab w:leader="none" w:pos="1276" w:val="left"/>
        </w:tabs>
        <w:spacing w:after="0"/>
        <w:ind w:firstLine="709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Маркетинговые исследования</w:t>
      </w:r>
    </w:p>
    <w:p w14:paraId="74020000">
      <w:pPr>
        <w:tabs>
          <w:tab w:leader="none" w:pos="851" w:val="left"/>
          <w:tab w:leader="none" w:pos="1276" w:val="left"/>
        </w:tabs>
        <w:spacing w:after="0"/>
        <w:ind w:firstLine="709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аз</w:t>
      </w:r>
      <w:r>
        <w:rPr>
          <w:rFonts w:ascii="Times New Roman" w:hAnsi="Times New Roman"/>
          <w:sz w:val="24"/>
        </w:rPr>
        <w:t>работка маркетинговых стратегий</w:t>
      </w:r>
    </w:p>
    <w:p w14:paraId="75020000">
      <w:pPr>
        <w:tabs>
          <w:tab w:leader="none" w:pos="851" w:val="left"/>
          <w:tab w:leader="none" w:pos="1276" w:val="left"/>
        </w:tabs>
        <w:spacing w:after="0"/>
        <w:ind w:firstLine="709" w:left="-567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4.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ланирование товарного ассортимента</w:t>
      </w:r>
    </w:p>
    <w:p w14:paraId="76020000">
      <w:pPr>
        <w:tabs>
          <w:tab w:leader="none" w:pos="851" w:val="left"/>
        </w:tabs>
        <w:spacing w:after="0"/>
        <w:ind/>
        <w:jc w:val="both"/>
        <w:rPr>
          <w:rFonts w:ascii="Times New Roman" w:hAnsi="Times New Roman"/>
          <w:b w:val="1"/>
          <w:sz w:val="28"/>
        </w:rPr>
      </w:pPr>
    </w:p>
    <w:p w14:paraId="77020000">
      <w:pPr>
        <w:tabs>
          <w:tab w:leader="none" w:pos="851" w:val="left"/>
        </w:tabs>
        <w:spacing w:after="0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73. Установите, правильную последовательность  этапов жизненного цикла товара:</w:t>
      </w:r>
    </w:p>
    <w:p w14:paraId="78020000">
      <w:pPr>
        <w:tabs>
          <w:tab w:leader="none" w:pos="851" w:val="left"/>
        </w:tabs>
        <w:spacing w:after="0"/>
        <w:ind w:hanging="567"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sz w:val="24"/>
        </w:rPr>
        <w:t>1.Насыщение рынка</w:t>
      </w:r>
    </w:p>
    <w:p w14:paraId="79020000">
      <w:pPr>
        <w:tabs>
          <w:tab w:leader="none" w:pos="851" w:val="left"/>
        </w:tabs>
        <w:spacing w:after="0"/>
        <w:ind w:hanging="567"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2. Выведение на рынок</w:t>
      </w:r>
    </w:p>
    <w:p w14:paraId="7A020000">
      <w:pPr>
        <w:tabs>
          <w:tab w:leader="none" w:pos="851" w:val="left"/>
        </w:tabs>
        <w:spacing w:after="0"/>
        <w:ind w:hanging="567"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3. Зрелость</w:t>
      </w:r>
    </w:p>
    <w:p w14:paraId="7B020000">
      <w:pPr>
        <w:tabs>
          <w:tab w:leader="none" w:pos="851" w:val="left"/>
        </w:tabs>
        <w:spacing w:after="0"/>
        <w:ind w:hanging="567"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4. Разработка</w:t>
      </w:r>
    </w:p>
    <w:p w14:paraId="7C020000">
      <w:pPr>
        <w:tabs>
          <w:tab w:leader="none" w:pos="851" w:val="left"/>
        </w:tabs>
        <w:spacing w:after="0"/>
        <w:ind w:hanging="567"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5. Упадок</w:t>
      </w:r>
    </w:p>
    <w:p w14:paraId="7D020000">
      <w:pPr>
        <w:tabs>
          <w:tab w:leader="none" w:pos="851" w:val="left"/>
        </w:tabs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6. Рост</w:t>
      </w:r>
    </w:p>
    <w:p w14:paraId="7E020000">
      <w:pPr>
        <w:tabs>
          <w:tab w:leader="none" w:pos="708" w:val="left"/>
          <w:tab w:leader="none" w:pos="1416" w:val="left"/>
          <w:tab w:leader="none" w:pos="2124" w:val="left"/>
        </w:tabs>
        <w:spacing w:after="0"/>
        <w:ind/>
        <w:rPr>
          <w:rFonts w:ascii="Times New Roman" w:hAnsi="Times New Roman"/>
          <w:b w:val="1"/>
          <w:sz w:val="24"/>
        </w:rPr>
      </w:pPr>
    </w:p>
    <w:p w14:paraId="7F020000">
      <w:pPr>
        <w:spacing w:after="0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74. Постройте правильный алгоритм проведения фотографии рабочего времени:</w:t>
      </w:r>
    </w:p>
    <w:p w14:paraId="80020000">
      <w:pPr>
        <w:spacing w:after="0" w:line="240" w:lineRule="auto"/>
        <w:ind w:hanging="142"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бра</w:t>
      </w:r>
      <w:r>
        <w:rPr>
          <w:rFonts w:ascii="Times New Roman" w:hAnsi="Times New Roman"/>
          <w:sz w:val="24"/>
        </w:rPr>
        <w:t>ботка   результатов наблюдений</w:t>
      </w:r>
    </w:p>
    <w:p w14:paraId="81020000">
      <w:pPr>
        <w:spacing w:after="0" w:line="240" w:lineRule="auto"/>
        <w:ind w:hanging="142"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2 . </w:t>
      </w:r>
      <w:r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отографи</w:t>
      </w:r>
      <w:r>
        <w:rPr>
          <w:rFonts w:ascii="Times New Roman" w:hAnsi="Times New Roman"/>
          <w:sz w:val="24"/>
        </w:rPr>
        <w:t>рование процесса</w:t>
      </w:r>
    </w:p>
    <w:p w14:paraId="82020000">
      <w:pPr>
        <w:spacing w:after="0" w:line="240" w:lineRule="auto"/>
        <w:ind w:hanging="142"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3.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одготовка к наблюдению.</w:t>
      </w:r>
    </w:p>
    <w:p w14:paraId="83020000">
      <w:pPr>
        <w:tabs>
          <w:tab w:leader="none" w:pos="708" w:val="left"/>
          <w:tab w:leader="none" w:pos="1416" w:val="left"/>
          <w:tab w:leader="none" w:pos="2124" w:val="left"/>
        </w:tabs>
        <w:spacing w:after="0"/>
        <w:ind/>
        <w:rPr>
          <w:rFonts w:ascii="Times New Roman" w:hAnsi="Times New Roman"/>
          <w:b w:val="1"/>
          <w:sz w:val="24"/>
        </w:rPr>
      </w:pPr>
    </w:p>
    <w:p w14:paraId="8402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75. Установите правильную последовательность разработки производственной программы предприятия по ее подразделениям:</w:t>
      </w:r>
    </w:p>
    <w:p w14:paraId="8502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Бригада</w:t>
      </w:r>
    </w:p>
    <w:p w14:paraId="8602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Рабочее место</w:t>
      </w:r>
    </w:p>
    <w:p w14:paraId="8702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>
        <w:rPr>
          <w:rFonts w:ascii="Times New Roman" w:hAnsi="Times New Roman"/>
          <w:sz w:val="24"/>
        </w:rPr>
        <w:t>Ц</w:t>
      </w:r>
      <w:r>
        <w:rPr>
          <w:rFonts w:ascii="Times New Roman" w:hAnsi="Times New Roman"/>
          <w:sz w:val="24"/>
        </w:rPr>
        <w:t>ех</w:t>
      </w:r>
    </w:p>
    <w:p w14:paraId="8802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часток</w:t>
      </w:r>
    </w:p>
    <w:p w14:paraId="89020000">
      <w:pPr>
        <w:spacing w:after="0" w:line="240" w:lineRule="auto"/>
        <w:ind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 w:val="1"/>
          <w:i w:val="1"/>
          <w:sz w:val="24"/>
        </w:rPr>
        <w:tab/>
      </w:r>
      <w:r>
        <w:rPr>
          <w:rFonts w:ascii="Times New Roman" w:hAnsi="Times New Roman"/>
          <w:b w:val="1"/>
          <w:i w:val="1"/>
          <w:sz w:val="24"/>
        </w:rPr>
        <w:tab/>
      </w:r>
      <w:r>
        <w:rPr>
          <w:rFonts w:ascii="Times New Roman" w:hAnsi="Times New Roman"/>
          <w:b w:val="1"/>
          <w:i w:val="1"/>
          <w:sz w:val="24"/>
        </w:rPr>
        <w:tab/>
      </w:r>
      <w:r>
        <w:rPr>
          <w:rFonts w:ascii="Times New Roman" w:hAnsi="Times New Roman"/>
          <w:b w:val="1"/>
          <w:i w:val="1"/>
          <w:sz w:val="24"/>
        </w:rPr>
        <w:tab/>
      </w:r>
      <w:r>
        <w:rPr>
          <w:rFonts w:ascii="Times New Roman" w:hAnsi="Times New Roman"/>
          <w:b w:val="1"/>
          <w:i w:val="1"/>
          <w:sz w:val="24"/>
        </w:rPr>
        <w:tab/>
      </w:r>
      <w:r>
        <w:rPr>
          <w:rFonts w:ascii="Times New Roman" w:hAnsi="Times New Roman"/>
          <w:b w:val="1"/>
          <w:i w:val="1"/>
          <w:sz w:val="24"/>
        </w:rPr>
        <w:tab/>
      </w:r>
      <w:r>
        <w:rPr>
          <w:rFonts w:ascii="Times New Roman" w:hAnsi="Times New Roman"/>
          <w:b w:val="1"/>
          <w:i w:val="1"/>
          <w:sz w:val="24"/>
        </w:rPr>
        <w:tab/>
      </w:r>
      <w:r>
        <w:rPr>
          <w:rFonts w:ascii="Times New Roman" w:hAnsi="Times New Roman"/>
          <w:b w:val="1"/>
          <w:i w:val="1"/>
          <w:sz w:val="24"/>
        </w:rPr>
        <w:tab/>
      </w:r>
      <w:r>
        <w:rPr>
          <w:rFonts w:ascii="Times New Roman" w:hAnsi="Times New Roman"/>
          <w:b w:val="1"/>
          <w:i w:val="1"/>
          <w:sz w:val="24"/>
        </w:rPr>
        <w:tab/>
      </w:r>
      <w:r>
        <w:rPr>
          <w:rFonts w:ascii="Times New Roman" w:hAnsi="Times New Roman"/>
          <w:b w:val="1"/>
          <w:i w:val="1"/>
          <w:sz w:val="24"/>
        </w:rPr>
        <w:tab/>
      </w:r>
      <w:r>
        <w:rPr>
          <w:rFonts w:ascii="Times New Roman" w:hAnsi="Times New Roman"/>
          <w:b w:val="1"/>
          <w:i w:val="1"/>
          <w:sz w:val="24"/>
        </w:rPr>
        <w:tab/>
      </w:r>
    </w:p>
    <w:p w14:paraId="8A02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8"/>
        </w:rPr>
        <w:t>76. Установите правильную последовательность этапов делового общения</w:t>
      </w:r>
      <w:r>
        <w:rPr>
          <w:rFonts w:ascii="Times New Roman" w:hAnsi="Times New Roman"/>
          <w:sz w:val="24"/>
        </w:rPr>
        <w:t>:</w:t>
      </w:r>
    </w:p>
    <w:p w14:paraId="8B020000">
      <w:pPr>
        <w:spacing w:after="0"/>
        <w:ind w:firstLine="0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sz w:val="24"/>
        </w:rPr>
        <w:t>Ориентация в ситуации</w:t>
      </w:r>
    </w:p>
    <w:p w14:paraId="8C020000">
      <w:pPr>
        <w:spacing w:after="0"/>
        <w:ind w:firstLine="0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sz w:val="24"/>
        </w:rPr>
        <w:t>Установление контакта</w:t>
      </w:r>
    </w:p>
    <w:p w14:paraId="8D020000">
      <w:pPr>
        <w:spacing w:after="0"/>
        <w:ind w:firstLine="0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3. </w:t>
      </w:r>
      <w:r>
        <w:rPr>
          <w:rFonts w:ascii="Times New Roman" w:hAnsi="Times New Roman"/>
          <w:sz w:val="24"/>
        </w:rPr>
        <w:t>Обсуждение вопроса, проблемы</w:t>
      </w:r>
    </w:p>
    <w:p w14:paraId="8E020000">
      <w:pPr>
        <w:spacing w:after="0"/>
        <w:ind w:firstLine="0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Выход из контакта</w:t>
      </w:r>
    </w:p>
    <w:p w14:paraId="8F020000">
      <w:pPr>
        <w:spacing w:after="0"/>
        <w:ind w:firstLine="0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ри</w:t>
      </w:r>
      <w:r>
        <w:rPr>
          <w:rFonts w:ascii="Times New Roman" w:hAnsi="Times New Roman"/>
          <w:sz w:val="24"/>
        </w:rPr>
        <w:t>нятие решения</w:t>
      </w:r>
    </w:p>
    <w:p w14:paraId="90020000">
      <w:pPr>
        <w:spacing w:after="0"/>
        <w:ind/>
        <w:rPr>
          <w:rFonts w:ascii="Times New Roman" w:hAnsi="Times New Roman"/>
          <w:b w:val="1"/>
          <w:sz w:val="28"/>
        </w:rPr>
      </w:pPr>
    </w:p>
    <w:p w14:paraId="91020000">
      <w:pPr>
        <w:spacing w:after="0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77. Установите  правильную последовательность формирования себестоимости в зависимости от степени готовности продукции:</w:t>
      </w:r>
    </w:p>
    <w:p w14:paraId="92020000">
      <w:pPr>
        <w:tabs>
          <w:tab w:leader="none" w:pos="540" w:val="left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sz w:val="24"/>
        </w:rPr>
        <w:t>Ц</w:t>
      </w:r>
      <w:r>
        <w:rPr>
          <w:rFonts w:ascii="Times New Roman" w:hAnsi="Times New Roman"/>
          <w:sz w:val="24"/>
        </w:rPr>
        <w:t>еховая себестоимость</w:t>
      </w:r>
    </w:p>
    <w:p w14:paraId="93020000">
      <w:pPr>
        <w:tabs>
          <w:tab w:leader="none" w:pos="540" w:val="left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роизводственная себестоимость</w:t>
      </w:r>
    </w:p>
    <w:p w14:paraId="94020000">
      <w:pPr>
        <w:tabs>
          <w:tab w:leader="none" w:pos="540" w:val="left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ехнологическая себестоимость</w:t>
      </w:r>
    </w:p>
    <w:p w14:paraId="9502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олн</w:t>
      </w:r>
      <w:r>
        <w:rPr>
          <w:rFonts w:ascii="Times New Roman" w:hAnsi="Times New Roman"/>
          <w:sz w:val="24"/>
        </w:rPr>
        <w:t>ая себестоимость</w:t>
      </w:r>
      <w:r>
        <w:rPr>
          <w:rFonts w:ascii="Times New Roman" w:hAnsi="Times New Roman"/>
          <w:sz w:val="24"/>
        </w:rPr>
        <w:t xml:space="preserve"> </w:t>
      </w:r>
    </w:p>
    <w:p w14:paraId="96020000">
      <w:pPr>
        <w:spacing w:after="0"/>
        <w:ind/>
        <w:jc w:val="both"/>
        <w:rPr>
          <w:rFonts w:ascii="Times New Roman" w:hAnsi="Times New Roman"/>
          <w:sz w:val="24"/>
        </w:rPr>
      </w:pPr>
    </w:p>
    <w:p w14:paraId="9702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8"/>
        </w:rPr>
        <w:t>78. Установите правильную последовательность выполнения технологических операций в    процессе изготовления сварной конструкции</w:t>
      </w:r>
      <w:r>
        <w:rPr>
          <w:rFonts w:ascii="Times New Roman" w:hAnsi="Times New Roman"/>
          <w:sz w:val="24"/>
        </w:rPr>
        <w:t>:</w:t>
      </w:r>
    </w:p>
    <w:p w14:paraId="9802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sz w:val="24"/>
        </w:rPr>
        <w:t>Сварка</w:t>
      </w:r>
    </w:p>
    <w:p w14:paraId="9902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sz w:val="24"/>
        </w:rPr>
        <w:t xml:space="preserve">Газовая </w:t>
      </w:r>
      <w:r>
        <w:rPr>
          <w:rFonts w:ascii="Times New Roman" w:hAnsi="Times New Roman"/>
          <w:sz w:val="24"/>
        </w:rPr>
        <w:t>резк</w:t>
      </w:r>
    </w:p>
    <w:p w14:paraId="9A02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Обработка кромок</w:t>
      </w:r>
    </w:p>
    <w:p w14:paraId="9B02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Зачистка</w:t>
      </w:r>
    </w:p>
    <w:p w14:paraId="9C020000">
      <w:pPr>
        <w:spacing w:after="0"/>
        <w:ind/>
        <w:jc w:val="both"/>
        <w:rPr>
          <w:rFonts w:ascii="Times New Roman" w:hAnsi="Times New Roman"/>
          <w:sz w:val="24"/>
        </w:rPr>
      </w:pPr>
    </w:p>
    <w:p w14:paraId="9D02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8"/>
        </w:rPr>
        <w:t>79. Укажите правильный порядок образования чистой прибыли в организации</w:t>
      </w:r>
      <w:r>
        <w:rPr>
          <w:rFonts w:ascii="Times New Roman" w:hAnsi="Times New Roman"/>
          <w:sz w:val="24"/>
        </w:rPr>
        <w:t>:</w:t>
      </w:r>
    </w:p>
    <w:p w14:paraId="9E02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Прибыль до налогообложения</w:t>
      </w:r>
    </w:p>
    <w:p w14:paraId="9F02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sz w:val="24"/>
        </w:rPr>
        <w:t>Налог на прибыль</w:t>
      </w:r>
    </w:p>
    <w:p w14:paraId="A002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Чистая прибыль</w:t>
      </w:r>
    </w:p>
    <w:p w14:paraId="A102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 </w:t>
      </w:r>
      <w:r>
        <w:rPr>
          <w:rFonts w:ascii="Times New Roman" w:hAnsi="Times New Roman"/>
          <w:sz w:val="24"/>
        </w:rPr>
        <w:t>Прибыль от продажи</w:t>
      </w:r>
    </w:p>
    <w:p w14:paraId="A2020000">
      <w:pPr>
        <w:tabs>
          <w:tab w:leader="none" w:pos="993" w:val="left"/>
        </w:tabs>
        <w:spacing w:after="0"/>
        <w:ind/>
        <w:contextualSpacing w:val="1"/>
        <w:jc w:val="both"/>
        <w:rPr>
          <w:rFonts w:ascii="Times New Roman" w:hAnsi="Times New Roman"/>
          <w:b w:val="1"/>
          <w:sz w:val="28"/>
        </w:rPr>
      </w:pPr>
    </w:p>
    <w:p w14:paraId="A3020000">
      <w:pPr>
        <w:tabs>
          <w:tab w:leader="none" w:pos="993" w:val="left"/>
        </w:tabs>
        <w:spacing w:after="0"/>
        <w:ind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80. Установите правильную последовательность расчета стоимости основных фондов на конец периода:</w:t>
      </w:r>
    </w:p>
    <w:p w14:paraId="A4020000">
      <w:pPr>
        <w:tabs>
          <w:tab w:leader="none" w:pos="0" w:val="left"/>
        </w:tabs>
        <w:spacing w:after="0" w:line="240" w:lineRule="auto"/>
        <w:ind w:hanging="567" w:left="567"/>
        <w:contextualSpacing w:val="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sz w:val="24"/>
        </w:rPr>
        <w:t>ОФ</w:t>
      </w:r>
      <w:r>
        <w:rPr>
          <w:rFonts w:ascii="Times New Roman" w:hAnsi="Times New Roman"/>
          <w:sz w:val="24"/>
          <w:vertAlign w:val="subscript"/>
        </w:rPr>
        <w:t>в</w:t>
      </w:r>
      <w:r>
        <w:rPr>
          <w:rFonts w:ascii="Times New Roman" w:hAnsi="Times New Roman"/>
          <w:sz w:val="24"/>
        </w:rPr>
        <w:t xml:space="preserve"> — стоимость выбывших основных средств;</w:t>
      </w:r>
    </w:p>
    <w:p w14:paraId="A5020000">
      <w:pPr>
        <w:tabs>
          <w:tab w:leader="none" w:pos="0" w:val="left"/>
        </w:tabs>
        <w:spacing w:after="0" w:line="240" w:lineRule="auto"/>
        <w:ind w:hanging="567" w:left="567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sz w:val="24"/>
        </w:rPr>
        <w:t>ОФ</w:t>
      </w:r>
      <w:r>
        <w:rPr>
          <w:rFonts w:ascii="Times New Roman" w:hAnsi="Times New Roman"/>
          <w:sz w:val="24"/>
          <w:vertAlign w:val="subscript"/>
        </w:rPr>
        <w:t>п</w:t>
      </w:r>
      <w:r>
        <w:rPr>
          <w:rFonts w:ascii="Times New Roman" w:hAnsi="Times New Roman"/>
          <w:sz w:val="24"/>
        </w:rPr>
        <w:t xml:space="preserve"> — стоимос</w:t>
      </w:r>
      <w:r>
        <w:rPr>
          <w:rFonts w:ascii="Times New Roman" w:hAnsi="Times New Roman"/>
          <w:sz w:val="24"/>
        </w:rPr>
        <w:t xml:space="preserve">ть поступивших основных средств; </w:t>
      </w:r>
    </w:p>
    <w:p w14:paraId="A6020000">
      <w:pPr>
        <w:tabs>
          <w:tab w:leader="none" w:pos="0" w:val="left"/>
        </w:tabs>
        <w:spacing w:after="0" w:line="240" w:lineRule="auto"/>
        <w:ind w:hanging="567"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3. </w:t>
      </w:r>
      <w:r>
        <w:rPr>
          <w:rFonts w:ascii="Times New Roman" w:hAnsi="Times New Roman"/>
          <w:sz w:val="24"/>
        </w:rPr>
        <w:t>ОФ</w:t>
      </w:r>
      <w:r>
        <w:rPr>
          <w:rFonts w:ascii="Times New Roman" w:hAnsi="Times New Roman"/>
          <w:sz w:val="24"/>
          <w:vertAlign w:val="subscript"/>
        </w:rPr>
        <w:t>н</w:t>
      </w:r>
      <w:r>
        <w:rPr>
          <w:rFonts w:ascii="Times New Roman" w:hAnsi="Times New Roman"/>
          <w:sz w:val="24"/>
        </w:rPr>
        <w:t xml:space="preserve"> — стоимость основных фондов на начало периода.</w:t>
      </w:r>
    </w:p>
    <w:p w14:paraId="A7020000">
      <w:pPr>
        <w:rPr>
          <w:rFonts w:ascii="Times New Roman" w:hAnsi="Times New Roman"/>
          <w:b w:val="1"/>
          <w:sz w:val="28"/>
        </w:rPr>
      </w:pPr>
    </w:p>
    <w:p w14:paraId="A802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81.В</w:t>
      </w:r>
      <w:r>
        <w:rPr>
          <w:rFonts w:ascii="Times New Roman" w:hAnsi="Times New Roman"/>
          <w:b w:val="1"/>
          <w:sz w:val="28"/>
        </w:rPr>
        <w:t>ыберите правильный ответ.</w:t>
      </w:r>
      <w:r>
        <w:rPr>
          <w:rFonts w:ascii="Times New Roman" w:hAnsi="Times New Roman"/>
          <w:b w:val="1"/>
          <w:sz w:val="28"/>
        </w:rPr>
        <w:t xml:space="preserve"> Что такое Правила внутреннего распорядка?</w:t>
      </w:r>
    </w:p>
    <w:p w14:paraId="A9020000">
      <w:pPr>
        <w:pStyle w:val="Style_3"/>
        <w:numPr>
          <w:ilvl w:val="0"/>
          <w:numId w:val="1"/>
        </w:numPr>
        <w:ind w:firstLine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Нормативный акт, который регулирует вопросы трудового распорядка организации и утверждается работодателем с учетом представительного органа работников;</w:t>
      </w:r>
    </w:p>
    <w:p w14:paraId="AA020000">
      <w:pPr>
        <w:pStyle w:val="Style_3"/>
        <w:numPr>
          <w:ilvl w:val="0"/>
          <w:numId w:val="1"/>
        </w:numPr>
        <w:ind w:firstLine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Нормативный акт, регулирующий режим работы сотрудников, принятый работодателем;</w:t>
      </w:r>
    </w:p>
    <w:p w14:paraId="AB020000">
      <w:pPr>
        <w:pStyle w:val="Style_3"/>
        <w:numPr>
          <w:ilvl w:val="0"/>
          <w:numId w:val="1"/>
        </w:numPr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Нормативный акт, регулирующий правовые отношения сотрудников и работодателей.</w:t>
      </w:r>
    </w:p>
    <w:p w14:paraId="AC020000">
      <w:pPr>
        <w:pStyle w:val="Style_3"/>
        <w:ind w:firstLine="0" w:left="502"/>
        <w:rPr>
          <w:rFonts w:ascii="Times New Roman" w:hAnsi="Times New Roman"/>
          <w:b w:val="1"/>
          <w:sz w:val="24"/>
        </w:rPr>
      </w:pPr>
    </w:p>
    <w:p w14:paraId="AD02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82.</w:t>
      </w:r>
      <w:r>
        <w:rPr>
          <w:rFonts w:ascii="Times New Roman" w:hAnsi="Times New Roman"/>
          <w:b w:val="1"/>
          <w:sz w:val="28"/>
        </w:rPr>
        <w:t>Выберите правильный ответ.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Какие сведения не должны содержаться в Правилах внутреннего распорядка?</w:t>
      </w:r>
    </w:p>
    <w:p w14:paraId="AE020000">
      <w:pPr>
        <w:pStyle w:val="Style_3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Количество выходных дней;</w:t>
      </w:r>
    </w:p>
    <w:p w14:paraId="AF020000">
      <w:pPr>
        <w:pStyle w:val="Style_3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Время начала и окончания перерывов для приема пищи;</w:t>
      </w:r>
    </w:p>
    <w:p w14:paraId="B0020000">
      <w:pPr>
        <w:pStyle w:val="Style_3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Требования к организации досуга работников</w:t>
      </w:r>
      <w:r>
        <w:rPr>
          <w:rFonts w:ascii="Times New Roman" w:hAnsi="Times New Roman"/>
          <w:sz w:val="28"/>
        </w:rPr>
        <w:t>.</w:t>
      </w:r>
    </w:p>
    <w:p w14:paraId="B1020000">
      <w:pPr>
        <w:pStyle w:val="Style_3"/>
        <w:ind w:hanging="644" w:left="644"/>
        <w:rPr>
          <w:rFonts w:ascii="Times New Roman" w:hAnsi="Times New Roman"/>
          <w:b w:val="1"/>
          <w:sz w:val="28"/>
        </w:rPr>
      </w:pPr>
    </w:p>
    <w:p w14:paraId="B2020000">
      <w:pPr>
        <w:pStyle w:val="Style_3"/>
        <w:ind w:hanging="644" w:left="644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83. </w:t>
      </w:r>
      <w:r>
        <w:rPr>
          <w:rFonts w:ascii="Times New Roman" w:hAnsi="Times New Roman"/>
          <w:b w:val="1"/>
          <w:sz w:val="28"/>
        </w:rPr>
        <w:t>Вставьте пропущ</w:t>
      </w:r>
      <w:r>
        <w:rPr>
          <w:rFonts w:ascii="Times New Roman" w:hAnsi="Times New Roman"/>
          <w:b w:val="1"/>
          <w:sz w:val="28"/>
        </w:rPr>
        <w:t>енное  словосочетание</w:t>
      </w:r>
      <w:r>
        <w:rPr>
          <w:rFonts w:ascii="Times New Roman" w:hAnsi="Times New Roman"/>
          <w:b w:val="1"/>
          <w:sz w:val="28"/>
        </w:rPr>
        <w:t>.</w:t>
      </w:r>
    </w:p>
    <w:p w14:paraId="B3020000">
      <w:pPr>
        <w:ind w:firstLine="0"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Правила внутреннего распорядка должны составляться в соответствии с ….  …. РФ.</w:t>
      </w:r>
    </w:p>
    <w:p w14:paraId="B4020000">
      <w:pPr>
        <w:pStyle w:val="Style_3"/>
        <w:ind w:firstLine="0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84. </w:t>
      </w:r>
      <w:r>
        <w:rPr>
          <w:rFonts w:ascii="Times New Roman" w:hAnsi="Times New Roman"/>
          <w:b w:val="1"/>
          <w:sz w:val="28"/>
        </w:rPr>
        <w:t>Вставьте пропущенное слово.</w:t>
      </w:r>
    </w:p>
    <w:p w14:paraId="B5020000">
      <w:pPr>
        <w:ind w:firstLine="0"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Производственный фактор, воздействие которого на работника может вызвать профессиональное заболевание, другое нарушение состояния здоровья, снижение работоспособности – это…. производственный фактор.</w:t>
      </w:r>
    </w:p>
    <w:p w14:paraId="B6020000">
      <w:pPr>
        <w:ind w:firstLine="0"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85. </w:t>
      </w:r>
      <w:r>
        <w:rPr>
          <w:rFonts w:ascii="Times New Roman" w:hAnsi="Times New Roman"/>
          <w:b w:val="1"/>
          <w:sz w:val="28"/>
        </w:rPr>
        <w:t>Установите соответствие между термином и его определением в ТК РФ</w:t>
      </w:r>
      <w:r>
        <w:rPr>
          <w:rFonts w:ascii="Times New Roman" w:hAnsi="Times New Roman"/>
          <w:sz w:val="28"/>
        </w:rPr>
        <w:t>.</w:t>
      </w:r>
    </w:p>
    <w:tbl>
      <w:tblPr>
        <w:tblStyle w:val="Style_4"/>
        <w:tblInd w:type="dxa" w:w="250"/>
        <w:tblLayout w:type="fixed"/>
      </w:tblPr>
      <w:tblGrid>
        <w:gridCol w:w="4820"/>
        <w:gridCol w:w="4285"/>
      </w:tblGrid>
      <w:tr>
        <w:tc>
          <w:tcPr>
            <w:tcW w:type="dxa" w:w="4820"/>
          </w:tcPr>
          <w:p w14:paraId="B7020000">
            <w:pPr>
              <w:pStyle w:val="Style_3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1.Трудовой  договор</w:t>
            </w:r>
          </w:p>
        </w:tc>
        <w:tc>
          <w:tcPr>
            <w:tcW w:type="dxa" w:w="4285"/>
          </w:tcPr>
          <w:p w14:paraId="B8020000">
            <w:pPr>
              <w:pStyle w:val="Style_3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 Разногласие между работником и работодателем</w:t>
            </w:r>
          </w:p>
        </w:tc>
      </w:tr>
      <w:tr>
        <w:tc>
          <w:tcPr>
            <w:tcW w:type="dxa" w:w="4820"/>
          </w:tcPr>
          <w:p w14:paraId="B9020000">
            <w:pPr>
              <w:pStyle w:val="Style_3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>
              <w:rPr>
                <w:rFonts w:ascii="Times New Roman" w:hAnsi="Times New Roman"/>
                <w:sz w:val="24"/>
              </w:rPr>
              <w:t>Коллективный договор</w:t>
            </w:r>
          </w:p>
        </w:tc>
        <w:tc>
          <w:tcPr>
            <w:tcW w:type="dxa" w:w="4285"/>
          </w:tcPr>
          <w:p w14:paraId="BA020000">
            <w:pPr>
              <w:pStyle w:val="Style_3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 Отношения, основанные на соглашении между работником и работодателем о выполнении за плату трудовой функции</w:t>
            </w:r>
          </w:p>
        </w:tc>
      </w:tr>
      <w:tr>
        <w:tc>
          <w:tcPr>
            <w:tcW w:type="dxa" w:w="4820"/>
          </w:tcPr>
          <w:p w14:paraId="BB020000">
            <w:pPr>
              <w:pStyle w:val="Style_3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z w:val="24"/>
              </w:rPr>
              <w:t>Трудовой спор</w:t>
            </w:r>
          </w:p>
        </w:tc>
        <w:tc>
          <w:tcPr>
            <w:tcW w:type="dxa" w:w="4285"/>
          </w:tcPr>
          <w:p w14:paraId="BC020000">
            <w:pPr>
              <w:pStyle w:val="Style_3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В. Соглашение между работником и работодателем о взаимных правах и обязанностях</w:t>
            </w:r>
          </w:p>
        </w:tc>
      </w:tr>
      <w:tr>
        <w:tc>
          <w:tcPr>
            <w:tcW w:type="dxa" w:w="4820"/>
          </w:tcPr>
          <w:p w14:paraId="BD020000">
            <w:pPr>
              <w:pStyle w:val="Style_3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  <w:r>
              <w:rPr>
                <w:rFonts w:ascii="Times New Roman" w:hAnsi="Times New Roman"/>
                <w:sz w:val="24"/>
              </w:rPr>
              <w:t>Трудовые отношения</w:t>
            </w:r>
          </w:p>
        </w:tc>
        <w:tc>
          <w:tcPr>
            <w:tcW w:type="dxa" w:w="4285"/>
          </w:tcPr>
          <w:p w14:paraId="BE020000">
            <w:pPr>
              <w:pStyle w:val="Style_3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Правовой акт, регулирующий социально – трудовые отношения в организации</w:t>
            </w:r>
          </w:p>
        </w:tc>
      </w:tr>
    </w:tbl>
    <w:p w14:paraId="BF020000">
      <w:pPr>
        <w:pStyle w:val="Style_3"/>
        <w:ind w:firstLine="0" w:left="644"/>
        <w:rPr>
          <w:rFonts w:ascii="Times New Roman" w:hAnsi="Times New Roman"/>
          <w:b w:val="1"/>
          <w:sz w:val="24"/>
        </w:rPr>
      </w:pPr>
    </w:p>
    <w:p w14:paraId="C0020000">
      <w:pPr>
        <w:ind w:firstLine="0" w:left="284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8</w:t>
      </w:r>
      <w:r>
        <w:rPr>
          <w:rFonts w:ascii="Times New Roman" w:hAnsi="Times New Roman"/>
          <w:b w:val="1"/>
          <w:sz w:val="28"/>
        </w:rPr>
        <w:t>6</w:t>
      </w:r>
      <w:r>
        <w:rPr>
          <w:rFonts w:ascii="Times New Roman" w:hAnsi="Times New Roman"/>
          <w:b w:val="1"/>
          <w:sz w:val="28"/>
        </w:rPr>
        <w:t>. Установите соответствие между видами времени отдыха и их продолжительностью.</w:t>
      </w:r>
    </w:p>
    <w:tbl>
      <w:tblPr>
        <w:tblStyle w:val="Style_4"/>
        <w:tblInd w:type="dxa" w:w="284"/>
        <w:tblLayout w:type="fixed"/>
      </w:tblPr>
      <w:tblGrid>
        <w:gridCol w:w="4535"/>
        <w:gridCol w:w="4536"/>
      </w:tblGrid>
      <w:tr>
        <w:tc>
          <w:tcPr>
            <w:tcW w:type="dxa" w:w="4535"/>
          </w:tcPr>
          <w:p w14:paraId="C1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b w:val="1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Ежедневный отдых</w:t>
            </w:r>
          </w:p>
        </w:tc>
        <w:tc>
          <w:tcPr>
            <w:tcW w:type="dxa" w:w="4536"/>
          </w:tcPr>
          <w:p w14:paraId="C2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 42 часа</w:t>
            </w:r>
          </w:p>
        </w:tc>
      </w:tr>
      <w:tr>
        <w:tc>
          <w:tcPr>
            <w:tcW w:type="dxa" w:w="4535"/>
          </w:tcPr>
          <w:p w14:paraId="C3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Еженедельный непрерывный отдых</w:t>
            </w:r>
          </w:p>
        </w:tc>
        <w:tc>
          <w:tcPr>
            <w:tcW w:type="dxa" w:w="4536"/>
          </w:tcPr>
          <w:p w14:paraId="C4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 12 – 16 часов</w:t>
            </w:r>
          </w:p>
        </w:tc>
      </w:tr>
      <w:tr>
        <w:tc>
          <w:tcPr>
            <w:tcW w:type="dxa" w:w="4535"/>
          </w:tcPr>
          <w:p w14:paraId="C5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Нерабочие праздничные дни</w:t>
            </w:r>
          </w:p>
        </w:tc>
        <w:tc>
          <w:tcPr>
            <w:tcW w:type="dxa" w:w="4536"/>
          </w:tcPr>
          <w:p w14:paraId="C6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В. Не менее 28 дней</w:t>
            </w:r>
          </w:p>
        </w:tc>
      </w:tr>
      <w:tr>
        <w:tc>
          <w:tcPr>
            <w:tcW w:type="dxa" w:w="4535"/>
          </w:tcPr>
          <w:p w14:paraId="C7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Ежегодный отпуск</w:t>
            </w:r>
          </w:p>
        </w:tc>
        <w:tc>
          <w:tcPr>
            <w:tcW w:type="dxa" w:w="4536"/>
          </w:tcPr>
          <w:p w14:paraId="C8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14 дней</w:t>
            </w:r>
          </w:p>
        </w:tc>
      </w:tr>
    </w:tbl>
    <w:p w14:paraId="C9020000">
      <w:pPr>
        <w:spacing w:line="240" w:lineRule="auto"/>
        <w:ind w:firstLine="0" w:left="284"/>
        <w:rPr>
          <w:rFonts w:ascii="Times New Roman" w:hAnsi="Times New Roman"/>
          <w:b w:val="1"/>
          <w:sz w:val="24"/>
        </w:rPr>
      </w:pPr>
    </w:p>
    <w:p w14:paraId="CA020000">
      <w:pPr>
        <w:spacing w:line="240" w:lineRule="auto"/>
        <w:ind w:firstLine="0" w:left="284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8</w:t>
      </w:r>
      <w:r>
        <w:rPr>
          <w:rFonts w:ascii="Times New Roman" w:hAnsi="Times New Roman"/>
          <w:b w:val="1"/>
          <w:sz w:val="28"/>
        </w:rPr>
        <w:t>7</w:t>
      </w:r>
      <w:r>
        <w:rPr>
          <w:rFonts w:ascii="Times New Roman" w:hAnsi="Times New Roman"/>
          <w:b w:val="1"/>
          <w:sz w:val="28"/>
        </w:rPr>
        <w:t>. Установите соответствие между термином и его определением согласно ТК РФ.</w:t>
      </w:r>
    </w:p>
    <w:tbl>
      <w:tblPr>
        <w:tblStyle w:val="Style_4"/>
        <w:tblInd w:type="dxa" w:w="284"/>
        <w:tblLayout w:type="fixed"/>
      </w:tblPr>
      <w:tblGrid>
        <w:gridCol w:w="4535"/>
        <w:gridCol w:w="4536"/>
      </w:tblGrid>
      <w:tr>
        <w:tc>
          <w:tcPr>
            <w:tcW w:type="dxa" w:w="4535"/>
          </w:tcPr>
          <w:p w14:paraId="CB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Дисциплина труда</w:t>
            </w:r>
          </w:p>
        </w:tc>
        <w:tc>
          <w:tcPr>
            <w:tcW w:type="dxa" w:w="4536"/>
          </w:tcPr>
          <w:p w14:paraId="CC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 Виновное неисполнение работником его трудовых обязанностей</w:t>
            </w:r>
          </w:p>
        </w:tc>
      </w:tr>
      <w:tr>
        <w:tc>
          <w:tcPr>
            <w:tcW w:type="dxa" w:w="4535"/>
          </w:tcPr>
          <w:p w14:paraId="CD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Охрана труда</w:t>
            </w:r>
          </w:p>
        </w:tc>
        <w:tc>
          <w:tcPr>
            <w:tcW w:type="dxa" w:w="4536"/>
          </w:tcPr>
          <w:p w14:paraId="CE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 Обязательное для всех работников подчинение правилам внутреннего трудового распорядка</w:t>
            </w:r>
          </w:p>
        </w:tc>
      </w:tr>
      <w:tr>
        <w:tc>
          <w:tcPr>
            <w:tcW w:type="dxa" w:w="4535"/>
          </w:tcPr>
          <w:p w14:paraId="CF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Социальное партнерство</w:t>
            </w:r>
          </w:p>
        </w:tc>
        <w:tc>
          <w:tcPr>
            <w:tcW w:type="dxa" w:w="4536"/>
          </w:tcPr>
          <w:p w14:paraId="D0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В. Система сотрудничества работников и работодателей</w:t>
            </w:r>
          </w:p>
        </w:tc>
      </w:tr>
      <w:tr>
        <w:tc>
          <w:tcPr>
            <w:tcW w:type="dxa" w:w="4535"/>
          </w:tcPr>
          <w:p w14:paraId="D1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Дисциплинарный проступок</w:t>
            </w:r>
          </w:p>
        </w:tc>
        <w:tc>
          <w:tcPr>
            <w:tcW w:type="dxa" w:w="4536"/>
          </w:tcPr>
          <w:p w14:paraId="D202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Система сохранения жизни и здоровья работников в процессе трудовой деятельности</w:t>
            </w:r>
          </w:p>
        </w:tc>
      </w:tr>
    </w:tbl>
    <w:p w14:paraId="D3020000">
      <w:pPr>
        <w:spacing w:line="240" w:lineRule="auto"/>
        <w:ind w:firstLine="0" w:left="284"/>
        <w:rPr>
          <w:rFonts w:ascii="Times New Roman" w:hAnsi="Times New Roman"/>
          <w:b w:val="1"/>
          <w:sz w:val="24"/>
        </w:rPr>
      </w:pPr>
    </w:p>
    <w:p w14:paraId="D4020000">
      <w:pPr>
        <w:spacing w:line="240" w:lineRule="auto"/>
        <w:ind w:firstLine="0" w:left="284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8</w:t>
      </w:r>
      <w:r>
        <w:rPr>
          <w:rFonts w:ascii="Times New Roman" w:hAnsi="Times New Roman"/>
          <w:b w:val="1"/>
          <w:sz w:val="28"/>
        </w:rPr>
        <w:t>8</w:t>
      </w:r>
      <w:r>
        <w:rPr>
          <w:rFonts w:ascii="Times New Roman" w:hAnsi="Times New Roman"/>
          <w:b w:val="1"/>
          <w:sz w:val="28"/>
        </w:rPr>
        <w:t>. Установите правильную после</w:t>
      </w:r>
      <w:r>
        <w:rPr>
          <w:rFonts w:ascii="Times New Roman" w:hAnsi="Times New Roman"/>
          <w:b w:val="1"/>
          <w:sz w:val="28"/>
        </w:rPr>
        <w:t>довательность этапов при рассмотрении коллективного трудового спора.</w:t>
      </w:r>
    </w:p>
    <w:p w14:paraId="D5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Примирительная комиссия</w:t>
      </w:r>
    </w:p>
    <w:p w14:paraId="D6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Работода</w:t>
      </w:r>
      <w:r>
        <w:rPr>
          <w:rFonts w:ascii="Times New Roman" w:hAnsi="Times New Roman"/>
          <w:sz w:val="24"/>
        </w:rPr>
        <w:t>тель(объединение работодателей)</w:t>
      </w:r>
    </w:p>
    <w:p w14:paraId="D7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Суды</w:t>
      </w:r>
    </w:p>
    <w:p w14:paraId="D8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Трудовой арбитраж</w:t>
      </w:r>
    </w:p>
    <w:p w14:paraId="D902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DA02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8</w:t>
      </w:r>
      <w:r>
        <w:rPr>
          <w:rFonts w:ascii="Times New Roman" w:hAnsi="Times New Roman"/>
          <w:b w:val="1"/>
          <w:sz w:val="28"/>
        </w:rPr>
        <w:t>9</w:t>
      </w:r>
      <w:r>
        <w:rPr>
          <w:rFonts w:ascii="Times New Roman" w:hAnsi="Times New Roman"/>
          <w:b w:val="1"/>
          <w:sz w:val="28"/>
        </w:rPr>
        <w:t>. Установите правильную последовательность действий работодателя при увольнении работников по сокращению штата.</w:t>
      </w:r>
    </w:p>
    <w:p w14:paraId="DB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Произвести с работником </w:t>
      </w:r>
      <w:r>
        <w:rPr>
          <w:rFonts w:ascii="Times New Roman" w:hAnsi="Times New Roman"/>
          <w:sz w:val="24"/>
        </w:rPr>
        <w:t>расчет и выдать трудовую книжку</w:t>
      </w:r>
    </w:p>
    <w:p w14:paraId="DC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И</w:t>
      </w:r>
      <w:r>
        <w:rPr>
          <w:rFonts w:ascii="Times New Roman" w:hAnsi="Times New Roman"/>
          <w:sz w:val="24"/>
        </w:rPr>
        <w:t>здать приказ о сокращении штата</w:t>
      </w:r>
    </w:p>
    <w:p w14:paraId="DD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Издать</w:t>
      </w:r>
      <w:r>
        <w:rPr>
          <w:rFonts w:ascii="Times New Roman" w:hAnsi="Times New Roman"/>
          <w:sz w:val="24"/>
        </w:rPr>
        <w:t xml:space="preserve"> приказ об увольнении работника</w:t>
      </w:r>
    </w:p>
    <w:p w14:paraId="DE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Уведомить работника об увольн</w:t>
      </w:r>
      <w:r>
        <w:rPr>
          <w:rFonts w:ascii="Times New Roman" w:hAnsi="Times New Roman"/>
          <w:sz w:val="24"/>
        </w:rPr>
        <w:t>ении не позднее чем за 2 месяца</w:t>
      </w:r>
    </w:p>
    <w:p w14:paraId="DF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Предложит</w:t>
      </w:r>
      <w:r>
        <w:rPr>
          <w:rFonts w:ascii="Times New Roman" w:hAnsi="Times New Roman"/>
          <w:sz w:val="24"/>
        </w:rPr>
        <w:t>ь работнику вакантные должности</w:t>
      </w:r>
    </w:p>
    <w:p w14:paraId="E002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E102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90</w:t>
      </w:r>
      <w:r>
        <w:rPr>
          <w:rFonts w:ascii="Times New Roman" w:hAnsi="Times New Roman"/>
          <w:b w:val="1"/>
          <w:sz w:val="28"/>
        </w:rPr>
        <w:t>. Установите правильную последовательность действий работодателя при несчастном случае</w:t>
      </w:r>
      <w:r>
        <w:rPr>
          <w:rFonts w:ascii="Times New Roman" w:hAnsi="Times New Roman"/>
          <w:b w:val="1"/>
          <w:sz w:val="28"/>
        </w:rPr>
        <w:t xml:space="preserve"> (согласно ТК РФ)</w:t>
      </w:r>
      <w:r>
        <w:rPr>
          <w:rFonts w:ascii="Times New Roman" w:hAnsi="Times New Roman"/>
          <w:b w:val="1"/>
          <w:sz w:val="28"/>
        </w:rPr>
        <w:t>.</w:t>
      </w:r>
    </w:p>
    <w:p w14:paraId="E2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Принять неотложные меры по предотвращению</w:t>
      </w:r>
      <w:r>
        <w:rPr>
          <w:rFonts w:ascii="Times New Roman" w:hAnsi="Times New Roman"/>
          <w:sz w:val="24"/>
        </w:rPr>
        <w:t xml:space="preserve"> развития чрезвычайной ситуации</w:t>
      </w:r>
    </w:p>
    <w:p w14:paraId="E3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Немедленно организов</w:t>
      </w:r>
      <w:r>
        <w:rPr>
          <w:rFonts w:ascii="Times New Roman" w:hAnsi="Times New Roman"/>
          <w:sz w:val="24"/>
        </w:rPr>
        <w:t>ать первую помощь пострадавшему</w:t>
      </w:r>
    </w:p>
    <w:p w14:paraId="E4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В установленный законом срок проинформировать о несчастном случае соответствующие органы</w:t>
      </w:r>
    </w:p>
    <w:p w14:paraId="E5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Сохранить или зафиксировать сложившуюся на момент несчастного случая обстановку.</w:t>
      </w:r>
    </w:p>
    <w:p w14:paraId="E6020000">
      <w:pPr>
        <w:spacing w:line="240" w:lineRule="auto"/>
        <w:ind w:firstLine="0" w:left="284"/>
        <w:rPr>
          <w:rFonts w:ascii="Times New Roman" w:hAnsi="Times New Roman"/>
          <w:b w:val="1"/>
          <w:sz w:val="24"/>
        </w:rPr>
      </w:pPr>
    </w:p>
    <w:p w14:paraId="E7020000">
      <w:pPr>
        <w:pStyle w:val="Style_2"/>
        <w:spacing w:after="0"/>
        <w:ind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 xml:space="preserve">91.  Укажите, для чего предназначены средства индивидуальной защиты сварщика </w:t>
      </w:r>
    </w:p>
    <w:p w14:paraId="E8020000">
      <w:pPr>
        <w:pStyle w:val="Style_2"/>
        <w:spacing w:after="0" w:line="240" w:lineRule="auto"/>
        <w:ind/>
        <w:rPr>
          <w:rFonts w:ascii="PT Astra Serif" w:hAnsi="PT Astra Serif"/>
        </w:rPr>
      </w:pPr>
      <w:r>
        <w:rPr>
          <w:rFonts w:ascii="PT Astra Serif" w:hAnsi="PT Astra Serif"/>
        </w:rPr>
        <w:t>1.Предохранение лица, рук, тела от излучения дуги ,ожогов ,травм .</w:t>
      </w:r>
    </w:p>
    <w:p w14:paraId="E9020000">
      <w:pPr>
        <w:pStyle w:val="Style_2"/>
        <w:spacing w:after="0" w:line="240" w:lineRule="auto"/>
        <w:ind/>
        <w:rPr>
          <w:rFonts w:ascii="PT Astra Serif" w:hAnsi="PT Astra Serif"/>
        </w:rPr>
      </w:pPr>
      <w:r>
        <w:rPr>
          <w:rFonts w:ascii="PT Astra Serif" w:hAnsi="PT Astra Serif"/>
        </w:rPr>
        <w:t>2.  Зашита от поражения электрическим током .</w:t>
      </w:r>
    </w:p>
    <w:p w14:paraId="EA02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3 . Зашита от непреодолимых обстоятельств</w:t>
      </w:r>
    </w:p>
    <w:p w14:paraId="EB020000">
      <w:pPr>
        <w:spacing w:after="0" w:line="240" w:lineRule="auto"/>
        <w:ind/>
        <w:rPr>
          <w:rFonts w:ascii="PT Astra Serif" w:hAnsi="PT Astra Serif"/>
          <w:b w:val="1"/>
          <w:color w:val="000000"/>
          <w:sz w:val="28"/>
          <w:highlight w:val="white"/>
        </w:rPr>
      </w:pPr>
    </w:p>
    <w:p w14:paraId="EC020000">
      <w:pPr>
        <w:pStyle w:val="Style_2"/>
        <w:rPr>
          <w:rFonts w:ascii="PT Astra Serif" w:hAnsi="PT Astra Serif"/>
          <w:sz w:val="28"/>
        </w:rPr>
      </w:pPr>
      <w:r>
        <w:rPr>
          <w:rStyle w:val="Style_5_ch"/>
          <w:rFonts w:ascii="PT Astra Serif" w:hAnsi="PT Astra Serif"/>
          <w:sz w:val="28"/>
        </w:rPr>
        <w:t>9</w:t>
      </w:r>
      <w:r>
        <w:rPr>
          <w:rStyle w:val="Style_5_ch"/>
          <w:rFonts w:ascii="PT Astra Serif" w:hAnsi="PT Astra Serif"/>
          <w:sz w:val="28"/>
        </w:rPr>
        <w:t xml:space="preserve">2. Укажите, кто не входит в комиссию по расследованию несчастных случаев на производстве </w:t>
      </w:r>
    </w:p>
    <w:p w14:paraId="ED020000">
      <w:pPr>
        <w:pStyle w:val="Style_2"/>
        <w:spacing w:after="0" w:line="240" w:lineRule="auto"/>
        <w:ind/>
        <w:rPr>
          <w:rFonts w:ascii="PT Astra Serif" w:hAnsi="PT Astra Serif"/>
        </w:rPr>
      </w:pPr>
      <w:r>
        <w:rPr>
          <w:rFonts w:ascii="PT Astra Serif" w:hAnsi="PT Astra Serif"/>
        </w:rPr>
        <w:t>1. Собственник</w:t>
      </w:r>
    </w:p>
    <w:p w14:paraId="EE020000">
      <w:pPr>
        <w:pStyle w:val="Style_2"/>
        <w:spacing w:after="0" w:line="240" w:lineRule="auto"/>
        <w:ind/>
        <w:rPr>
          <w:rFonts w:ascii="PT Astra Serif" w:hAnsi="PT Astra Serif"/>
        </w:rPr>
      </w:pPr>
      <w:r>
        <w:rPr>
          <w:rFonts w:ascii="PT Astra Serif" w:hAnsi="PT Astra Serif"/>
        </w:rPr>
        <w:t>2.  Руководитель службы охраны труда</w:t>
      </w:r>
    </w:p>
    <w:p w14:paraId="EF020000">
      <w:pPr>
        <w:pStyle w:val="Style_2"/>
        <w:spacing w:after="0" w:line="240" w:lineRule="auto"/>
        <w:ind/>
        <w:rPr>
          <w:rFonts w:ascii="PT Astra Serif" w:hAnsi="PT Astra Serif"/>
        </w:rPr>
      </w:pPr>
      <w:r>
        <w:rPr>
          <w:rFonts w:ascii="PT Astra Serif" w:hAnsi="PT Astra Serif"/>
        </w:rPr>
        <w:t>3. Представитель профсоюза</w:t>
      </w:r>
    </w:p>
    <w:p w14:paraId="F0020000">
      <w:pPr>
        <w:pStyle w:val="Style_2"/>
        <w:spacing w:after="0" w:line="240" w:lineRule="auto"/>
        <w:ind/>
        <w:rPr>
          <w:rFonts w:ascii="PT Astra Serif" w:hAnsi="PT Astra Serif"/>
        </w:rPr>
      </w:pPr>
      <w:r>
        <w:rPr>
          <w:rFonts w:ascii="PT Astra Serif" w:hAnsi="PT Astra Serif"/>
        </w:rPr>
        <w:t>4. Руководитель подразделения</w:t>
      </w:r>
    </w:p>
    <w:p w14:paraId="F1020000">
      <w:pPr>
        <w:pStyle w:val="Style_2"/>
        <w:spacing w:after="0" w:line="240" w:lineRule="auto"/>
        <w:ind/>
        <w:rPr>
          <w:b w:val="1"/>
        </w:rPr>
      </w:pPr>
    </w:p>
    <w:p w14:paraId="F2020000">
      <w:pPr>
        <w:spacing w:afterAutospacing="on" w:beforeAutospacing="on" w:line="240" w:lineRule="auto"/>
        <w:ind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9</w:t>
      </w:r>
      <w:r>
        <w:rPr>
          <w:rFonts w:ascii="PT Astra Serif" w:hAnsi="PT Astra Serif"/>
          <w:b w:val="1"/>
          <w:sz w:val="28"/>
        </w:rPr>
        <w:t xml:space="preserve">3. Укажите цифрой пропущенную величину: Безопасным для человека является электрический </w:t>
      </w:r>
      <w:r>
        <w:rPr>
          <w:rFonts w:ascii="PT Astra Serif" w:hAnsi="PT Astra Serif"/>
          <w:b w:val="1"/>
          <w:sz w:val="28"/>
        </w:rPr>
        <w:t>ток___мА</w:t>
      </w:r>
    </w:p>
    <w:p w14:paraId="F3020000">
      <w:pPr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9</w:t>
      </w:r>
      <w:r>
        <w:rPr>
          <w:rFonts w:ascii="PT Astra Serif" w:hAnsi="PT Astra Serif"/>
          <w:b w:val="1"/>
          <w:sz w:val="28"/>
        </w:rPr>
        <w:t xml:space="preserve">4. Укажите арабской цифрой  пропущенную величину: Электросварщики должны иметь группу </w:t>
      </w:r>
      <w:r>
        <w:rPr>
          <w:rFonts w:ascii="PT Astra Serif" w:hAnsi="PT Astra Serif"/>
          <w:b w:val="1"/>
          <w:sz w:val="28"/>
        </w:rPr>
        <w:t>электробезопасности</w:t>
      </w:r>
      <w:r>
        <w:rPr>
          <w:rFonts w:ascii="PT Astra Serif" w:hAnsi="PT Astra Serif"/>
          <w:b w:val="1"/>
          <w:sz w:val="28"/>
        </w:rPr>
        <w:t xml:space="preserve"> не ниже___</w:t>
      </w:r>
    </w:p>
    <w:p w14:paraId="F4020000">
      <w:pPr>
        <w:spacing w:afterAutospacing="on" w:beforeAutospacing="on" w:line="240" w:lineRule="auto"/>
        <w:ind/>
        <w:rPr>
          <w:rFonts w:ascii="PT Astra Serif" w:hAnsi="PT Astra Serif"/>
          <w:b w:val="1"/>
          <w:sz w:val="28"/>
        </w:rPr>
      </w:pPr>
      <w:r>
        <w:rPr>
          <w:rFonts w:ascii="Times New Roman" w:hAnsi="Times New Roman"/>
          <w:b w:val="1"/>
          <w:color w:val="000000"/>
          <w:sz w:val="28"/>
          <w:highlight w:val="white"/>
        </w:rPr>
        <w:t>9</w:t>
      </w:r>
      <w:r>
        <w:rPr>
          <w:rFonts w:ascii="Times New Roman" w:hAnsi="Times New Roman"/>
          <w:b w:val="1"/>
          <w:color w:val="000000"/>
          <w:sz w:val="28"/>
          <w:highlight w:val="white"/>
        </w:rPr>
        <w:t xml:space="preserve">5.  </w:t>
      </w:r>
      <w:r>
        <w:rPr>
          <w:rFonts w:ascii="PT Astra Serif" w:hAnsi="PT Astra Serif"/>
          <w:b w:val="1"/>
          <w:color w:val="000000"/>
          <w:sz w:val="28"/>
          <w:highlight w:val="white"/>
        </w:rPr>
        <w:t>Соотнесите вид противопожарных мероприятий с их содержанием</w:t>
      </w: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678"/>
        <w:gridCol w:w="4678"/>
      </w:tblGrid>
      <w:tr>
        <w:tc>
          <w:tcPr>
            <w:tcW w:type="dxa" w:w="46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20000">
            <w:pPr>
              <w:spacing w:after="0" w:beforeAutospacing="on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color w:val="000000"/>
                <w:sz w:val="24"/>
                <w:highlight w:val="white"/>
              </w:rPr>
              <w:t>1.</w:t>
            </w:r>
            <w:r>
              <w:rPr>
                <w:rFonts w:ascii="PT Astra Serif" w:hAnsi="PT Astra Serif"/>
                <w:color w:val="000000"/>
                <w:sz w:val="24"/>
                <w:highlight w:val="white"/>
              </w:rPr>
              <w:t xml:space="preserve"> Эксплуатационные</w:t>
            </w:r>
            <w:r>
              <w:rPr>
                <w:rFonts w:ascii="PT Astra Serif" w:hAnsi="PT Astra Serif"/>
                <w:color w:val="000000"/>
                <w:sz w:val="24"/>
              </w:rPr>
              <w:t> </w:t>
            </w:r>
          </w:p>
        </w:tc>
        <w:tc>
          <w:tcPr>
            <w:tcW w:type="dxa" w:w="4678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20000">
            <w:pPr>
              <w:spacing w:after="0" w:beforeAutospacing="on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color w:val="000000"/>
                <w:sz w:val="24"/>
                <w:highlight w:val="white"/>
              </w:rPr>
              <w:t>А.</w:t>
            </w:r>
            <w:r>
              <w:rPr>
                <w:rFonts w:ascii="PT Astra Serif" w:hAnsi="PT Astra Serif"/>
                <w:color w:val="000000"/>
                <w:sz w:val="24"/>
                <w:highlight w:val="white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</w:rPr>
              <w:t> </w:t>
            </w:r>
            <w:r>
              <w:rPr>
                <w:rFonts w:ascii="PT Astra Serif" w:hAnsi="PT Astra Serif"/>
                <w:color w:val="000000"/>
                <w:sz w:val="24"/>
                <w:highlight w:val="white"/>
              </w:rPr>
              <w:t>Запрещение курения в неустановленных местах, сварочных и др. огневых работ в пожароопасных помещениях</w:t>
            </w:r>
          </w:p>
        </w:tc>
      </w:tr>
      <w:tr>
        <w:tc>
          <w:tcPr>
            <w:tcW w:type="dxa" w:w="467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20000">
            <w:pPr>
              <w:spacing w:after="0" w:beforeAutospacing="on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color w:val="000000"/>
                <w:sz w:val="24"/>
                <w:highlight w:val="white"/>
              </w:rPr>
              <w:t>2.</w:t>
            </w:r>
            <w:r>
              <w:rPr>
                <w:rFonts w:ascii="PT Astra Serif" w:hAnsi="PT Astra Serif"/>
                <w:color w:val="000000"/>
                <w:sz w:val="24"/>
                <w:highlight w:val="white"/>
              </w:rPr>
              <w:t xml:space="preserve"> Режимные</w:t>
            </w:r>
            <w:r>
              <w:rPr>
                <w:rFonts w:ascii="PT Astra Serif" w:hAnsi="PT Astra Serif"/>
                <w:color w:val="000000"/>
                <w:sz w:val="24"/>
              </w:rPr>
              <w:t> </w:t>
            </w:r>
          </w:p>
        </w:tc>
        <w:tc>
          <w:tcPr>
            <w:tcW w:type="dxa" w:w="467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20000">
            <w:pPr>
              <w:spacing w:after="0" w:beforeAutospacing="on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color w:val="000000"/>
                <w:sz w:val="24"/>
                <w:highlight w:val="white"/>
              </w:rPr>
              <w:t>Б.</w:t>
            </w:r>
            <w:r>
              <w:rPr>
                <w:rFonts w:ascii="PT Astra Serif" w:hAnsi="PT Astra Serif"/>
                <w:color w:val="000000"/>
                <w:sz w:val="24"/>
                <w:highlight w:val="white"/>
              </w:rPr>
              <w:t xml:space="preserve"> Правильная эксплуатация оборудования, правильное содержание зданий, территорий, противопожарный инструктаж</w:t>
            </w:r>
            <w:r>
              <w:rPr>
                <w:rFonts w:ascii="PT Astra Serif" w:hAnsi="PT Astra Serif"/>
                <w:color w:val="000000"/>
                <w:sz w:val="24"/>
              </w:rPr>
              <w:t> </w:t>
            </w:r>
          </w:p>
        </w:tc>
      </w:tr>
      <w:tr>
        <w:tc>
          <w:tcPr>
            <w:tcW w:type="dxa" w:w="467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20000">
            <w:pPr>
              <w:spacing w:after="0" w:beforeAutospacing="on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color w:val="000000"/>
                <w:sz w:val="24"/>
                <w:highlight w:val="white"/>
              </w:rPr>
              <w:t>3.</w:t>
            </w:r>
            <w:r>
              <w:rPr>
                <w:rFonts w:ascii="PT Astra Serif" w:hAnsi="PT Astra Serif"/>
                <w:color w:val="000000"/>
                <w:sz w:val="24"/>
                <w:highlight w:val="white"/>
              </w:rPr>
              <w:t xml:space="preserve"> Технические</w:t>
            </w:r>
            <w:r>
              <w:rPr>
                <w:rFonts w:ascii="PT Astra Serif" w:hAnsi="PT Astra Serif"/>
                <w:color w:val="000000"/>
                <w:sz w:val="24"/>
              </w:rPr>
              <w:t> </w:t>
            </w:r>
          </w:p>
        </w:tc>
        <w:tc>
          <w:tcPr>
            <w:tcW w:type="dxa" w:w="467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20000">
            <w:pPr>
              <w:spacing w:after="0" w:beforeAutospacing="on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color w:val="000000"/>
                <w:sz w:val="24"/>
                <w:highlight w:val="white"/>
              </w:rPr>
              <w:t>В.</w:t>
            </w:r>
            <w:r>
              <w:rPr>
                <w:rFonts w:ascii="PT Astra Serif" w:hAnsi="PT Astra Serif"/>
                <w:color w:val="000000"/>
                <w:sz w:val="24"/>
                <w:highlight w:val="white"/>
              </w:rPr>
              <w:t>Своевременная профилактика, осмотры, ремонт и испытание технологического оборудования</w:t>
            </w:r>
          </w:p>
        </w:tc>
      </w:tr>
      <w:tr>
        <w:tc>
          <w:tcPr>
            <w:tcW w:type="dxa" w:w="467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20000">
            <w:pPr>
              <w:spacing w:after="0" w:beforeAutospacing="on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color w:val="000000"/>
                <w:sz w:val="24"/>
                <w:highlight w:val="white"/>
              </w:rPr>
              <w:t>4.</w:t>
            </w:r>
            <w:r>
              <w:rPr>
                <w:rFonts w:ascii="PT Astra Serif" w:hAnsi="PT Astra Serif"/>
                <w:color w:val="000000"/>
                <w:sz w:val="24"/>
                <w:highlight w:val="white"/>
              </w:rPr>
              <w:t xml:space="preserve"> Организационные</w:t>
            </w:r>
          </w:p>
        </w:tc>
        <w:tc>
          <w:tcPr>
            <w:tcW w:type="dxa" w:w="467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20000">
            <w:pPr>
              <w:spacing w:after="0" w:beforeAutospacing="on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color w:val="000000"/>
                <w:sz w:val="24"/>
                <w:highlight w:val="white"/>
              </w:rPr>
              <w:t>Г.</w:t>
            </w:r>
            <w:r>
              <w:rPr>
                <w:rFonts w:ascii="PT Astra Serif" w:hAnsi="PT Astra Serif"/>
                <w:color w:val="000000"/>
                <w:sz w:val="24"/>
                <w:highlight w:val="white"/>
              </w:rPr>
              <w:t>Соблюдение противопожарных правил и норм при проектировании зданий, при устройстве электропроводки и оборудования, отопления, вентиляции, освещении и правильная эксплуатация оборудования</w:t>
            </w:r>
            <w:r>
              <w:rPr>
                <w:rFonts w:ascii="PT Astra Serif" w:hAnsi="PT Astra Serif"/>
                <w:color w:val="000000"/>
                <w:sz w:val="24"/>
              </w:rPr>
              <w:t> </w:t>
            </w:r>
          </w:p>
        </w:tc>
      </w:tr>
    </w:tbl>
    <w:p w14:paraId="FD020000">
      <w:pPr>
        <w:spacing w:afterAutospacing="on" w:beforeAutospacing="on" w:line="240" w:lineRule="auto"/>
        <w:ind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color w:val="000000"/>
          <w:sz w:val="24"/>
          <w:highlight w:val="white"/>
        </w:rPr>
        <w:t>9</w:t>
      </w:r>
      <w:r>
        <w:rPr>
          <w:rFonts w:ascii="PT Astra Serif" w:hAnsi="PT Astra Serif"/>
          <w:b w:val="1"/>
          <w:color w:val="000000"/>
          <w:sz w:val="28"/>
          <w:highlight w:val="white"/>
        </w:rPr>
        <w:t>6. Установите соответствие между видом инструктажа и формой его проведения</w:t>
      </w:r>
      <w:r>
        <w:rPr>
          <w:rFonts w:ascii="PT Astra Serif" w:hAnsi="PT Astra Serif"/>
          <w:b w:val="1"/>
          <w:color w:val="000000"/>
          <w:sz w:val="28"/>
        </w:rPr>
        <w:t> </w:t>
      </w: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678"/>
        <w:gridCol w:w="4678"/>
      </w:tblGrid>
      <w:tr>
        <w:tc>
          <w:tcPr>
            <w:tcW w:type="dxa" w:w="46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20000">
            <w:pPr>
              <w:spacing w:after="0" w:beforeAutospacing="on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color w:val="000000"/>
                <w:sz w:val="24"/>
                <w:highlight w:val="white"/>
              </w:rPr>
              <w:t>1.</w:t>
            </w:r>
            <w:r>
              <w:rPr>
                <w:rFonts w:ascii="PT Astra Serif" w:hAnsi="PT Astra Serif"/>
                <w:color w:val="000000"/>
                <w:sz w:val="24"/>
                <w:highlight w:val="white"/>
              </w:rPr>
              <w:t xml:space="preserve"> Первичный</w:t>
            </w:r>
          </w:p>
        </w:tc>
        <w:tc>
          <w:tcPr>
            <w:tcW w:type="dxa" w:w="4678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20000">
            <w:pPr>
              <w:spacing w:after="0" w:beforeAutospacing="on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color w:val="000000"/>
                <w:sz w:val="24"/>
                <w:highlight w:val="white"/>
              </w:rPr>
              <w:t>А.</w:t>
            </w:r>
            <w:r>
              <w:rPr>
                <w:rFonts w:ascii="PT Astra Serif" w:hAnsi="PT Astra Serif"/>
                <w:color w:val="000000"/>
                <w:sz w:val="24"/>
                <w:highlight w:val="white"/>
              </w:rPr>
              <w:t xml:space="preserve"> Проводится на рабочем месте не зависимо от квалификации работников, стажа и оплаты работы не реже, чем 1 раз в 6 месяцев</w:t>
            </w:r>
            <w:r>
              <w:rPr>
                <w:rFonts w:ascii="PT Astra Serif" w:hAnsi="PT Astra Serif"/>
                <w:color w:val="000000"/>
                <w:sz w:val="24"/>
              </w:rPr>
              <w:t> </w:t>
            </w:r>
          </w:p>
        </w:tc>
      </w:tr>
      <w:tr>
        <w:tc>
          <w:tcPr>
            <w:tcW w:type="dxa" w:w="467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30000">
            <w:pPr>
              <w:spacing w:after="0" w:beforeAutospacing="on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color w:val="000000"/>
                <w:sz w:val="24"/>
                <w:highlight w:val="white"/>
              </w:rPr>
              <w:t>2.</w:t>
            </w:r>
            <w:r>
              <w:rPr>
                <w:rFonts w:ascii="PT Astra Serif" w:hAnsi="PT Astra Serif"/>
                <w:color w:val="000000"/>
                <w:sz w:val="24"/>
                <w:highlight w:val="white"/>
              </w:rPr>
              <w:t xml:space="preserve"> Вводный</w:t>
            </w:r>
          </w:p>
        </w:tc>
        <w:tc>
          <w:tcPr>
            <w:tcW w:type="dxa" w:w="467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30000">
            <w:pPr>
              <w:spacing w:after="0" w:beforeAutospacing="on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color w:val="000000"/>
                <w:sz w:val="24"/>
                <w:highlight w:val="white"/>
              </w:rPr>
              <w:t>Б.</w:t>
            </w:r>
            <w:r>
              <w:rPr>
                <w:rFonts w:ascii="PT Astra Serif" w:hAnsi="PT Astra Serif"/>
                <w:color w:val="000000"/>
                <w:sz w:val="24"/>
                <w:highlight w:val="white"/>
              </w:rPr>
              <w:t xml:space="preserve"> Проводится со всеми рабочими и служащими независимо от профессии до приема на работу, а также командированным и учащимися, прибывшими на практику</w:t>
            </w:r>
          </w:p>
        </w:tc>
      </w:tr>
      <w:tr>
        <w:tc>
          <w:tcPr>
            <w:tcW w:type="dxa" w:w="467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30000">
            <w:pPr>
              <w:spacing w:after="0" w:beforeAutospacing="on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color w:val="000000"/>
                <w:sz w:val="24"/>
                <w:highlight w:val="white"/>
              </w:rPr>
              <w:t>3.</w:t>
            </w:r>
            <w:r>
              <w:rPr>
                <w:rFonts w:ascii="PT Astra Serif" w:hAnsi="PT Astra Serif"/>
                <w:color w:val="000000"/>
                <w:sz w:val="24"/>
                <w:highlight w:val="white"/>
              </w:rPr>
              <w:t xml:space="preserve"> Внеплановый</w:t>
            </w:r>
          </w:p>
        </w:tc>
        <w:tc>
          <w:tcPr>
            <w:tcW w:type="dxa" w:w="467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30000">
            <w:pPr>
              <w:spacing w:after="0" w:beforeAutospacing="on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color w:val="000000"/>
                <w:sz w:val="24"/>
                <w:highlight w:val="white"/>
              </w:rPr>
              <w:t>В.</w:t>
            </w:r>
            <w:r>
              <w:rPr>
                <w:rFonts w:ascii="PT Astra Serif" w:hAnsi="PT Astra Serif"/>
                <w:color w:val="000000"/>
                <w:sz w:val="24"/>
                <w:highlight w:val="white"/>
              </w:rPr>
              <w:t xml:space="preserve"> Проводится на рабочем месте в случае изменения правил по охране труда, </w:t>
            </w:r>
            <w:r>
              <w:rPr>
                <w:rFonts w:ascii="PT Astra Serif" w:hAnsi="PT Astra Serif"/>
                <w:color w:val="000000"/>
                <w:sz w:val="24"/>
                <w:highlight w:val="white"/>
              </w:rPr>
              <w:t>технологических процессов, нарушения работниками правил техники безопасности, при несчастных случаях</w:t>
            </w:r>
            <w:r>
              <w:rPr>
                <w:rFonts w:ascii="PT Astra Serif" w:hAnsi="PT Astra Serif"/>
                <w:color w:val="000000"/>
                <w:sz w:val="24"/>
              </w:rPr>
              <w:t> </w:t>
            </w:r>
          </w:p>
        </w:tc>
      </w:tr>
      <w:tr>
        <w:tc>
          <w:tcPr>
            <w:tcW w:type="dxa" w:w="467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30000">
            <w:pPr>
              <w:spacing w:after="0" w:beforeAutospacing="on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color w:val="000000"/>
                <w:sz w:val="24"/>
                <w:highlight w:val="white"/>
              </w:rPr>
              <w:t>4.</w:t>
            </w:r>
            <w:r>
              <w:rPr>
                <w:rFonts w:ascii="PT Astra Serif" w:hAnsi="PT Astra Serif"/>
                <w:color w:val="000000"/>
                <w:sz w:val="24"/>
                <w:highlight w:val="white"/>
              </w:rPr>
              <w:t xml:space="preserve"> Повторный</w:t>
            </w:r>
            <w:r>
              <w:rPr>
                <w:rFonts w:ascii="PT Astra Serif" w:hAnsi="PT Astra Serif"/>
                <w:color w:val="000000"/>
                <w:sz w:val="24"/>
              </w:rPr>
              <w:t> </w:t>
            </w:r>
          </w:p>
        </w:tc>
        <w:tc>
          <w:tcPr>
            <w:tcW w:type="dxa" w:w="467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30000">
            <w:pPr>
              <w:spacing w:after="0" w:beforeAutospacing="on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color w:val="000000"/>
                <w:sz w:val="24"/>
                <w:highlight w:val="white"/>
              </w:rPr>
              <w:t>Г.</w:t>
            </w:r>
            <w:r>
              <w:rPr>
                <w:rFonts w:ascii="PT Astra Serif" w:hAnsi="PT Astra Serif"/>
                <w:color w:val="000000"/>
                <w:sz w:val="24"/>
                <w:highlight w:val="white"/>
              </w:rPr>
              <w:t xml:space="preserve"> На рабочем месте проводит непосредственный руководитель работ перед допуском к работе</w:t>
            </w:r>
            <w:r>
              <w:rPr>
                <w:rFonts w:ascii="PT Astra Serif" w:hAnsi="PT Astra Serif"/>
                <w:color w:val="000000"/>
                <w:sz w:val="24"/>
              </w:rPr>
              <w:t> </w:t>
            </w:r>
          </w:p>
        </w:tc>
      </w:tr>
    </w:tbl>
    <w:p w14:paraId="06030000">
      <w:pPr>
        <w:rPr>
          <w:rFonts w:ascii="PT Astra Serif" w:hAnsi="PT Astra Serif"/>
          <w:b w:val="1"/>
          <w:sz w:val="28"/>
        </w:rPr>
      </w:pPr>
    </w:p>
    <w:p w14:paraId="07030000">
      <w:pPr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9</w:t>
      </w:r>
      <w:r>
        <w:rPr>
          <w:rFonts w:ascii="PT Astra Serif" w:hAnsi="PT Astra Serif"/>
          <w:b w:val="1"/>
          <w:sz w:val="28"/>
        </w:rPr>
        <w:t xml:space="preserve">7. Соотнесите направления охраны окружающей среды и проводимые мероприятия </w:t>
      </w:r>
    </w:p>
    <w:tbl>
      <w:tblPr>
        <w:tblStyle w:val="Style_4"/>
        <w:tblLayout w:type="fixed"/>
      </w:tblPr>
      <w:tblGrid>
        <w:gridCol w:w="4677"/>
        <w:gridCol w:w="4678"/>
      </w:tblGrid>
      <w:tr>
        <w:tc>
          <w:tcPr>
            <w:tcW w:type="dxa" w:w="467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0803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 Охрана и использование водных ресурсов</w:t>
            </w:r>
          </w:p>
        </w:tc>
        <w:tc>
          <w:tcPr>
            <w:tcW w:type="dxa" w:w="46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0903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А.Производство сжиженного углекислого газа из отходящих продуктов сгорания</w:t>
            </w:r>
          </w:p>
        </w:tc>
      </w:tr>
      <w:tr>
        <w:tc>
          <w:tcPr>
            <w:tcW w:type="dxa" w:w="467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0A03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 Охрана воздушного бассейна</w:t>
            </w:r>
          </w:p>
        </w:tc>
        <w:tc>
          <w:tcPr>
            <w:tcW w:type="dxa" w:w="46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0B03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Б.Вторичное использование и переработка отходов производства, в том числе и от сварочного производства</w:t>
            </w:r>
          </w:p>
        </w:tc>
      </w:tr>
      <w:tr>
        <w:tc>
          <w:tcPr>
            <w:tcW w:type="dxa" w:w="467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0C03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3. Охрана и рациональное использование земель</w:t>
            </w:r>
          </w:p>
        </w:tc>
        <w:tc>
          <w:tcPr>
            <w:tcW w:type="dxa" w:w="46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0D03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В. Многократное использование воды для охлаждения сварочного оборудования после естественного охлаждения</w:t>
            </w:r>
          </w:p>
        </w:tc>
      </w:tr>
      <w:tr>
        <w:trPr>
          <w:trHeight w:hRule="atLeast" w:val="776"/>
        </w:trPr>
        <w:tc>
          <w:tcPr>
            <w:tcW w:type="dxa" w:w="467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0E03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4. Охрана жизни и здоровья работников</w:t>
            </w:r>
          </w:p>
        </w:tc>
        <w:tc>
          <w:tcPr>
            <w:tcW w:type="dxa" w:w="46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0F03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Г. Меры борьбы с производственными шумами, вибрациями, воздействиями электрических и магнитных полей</w:t>
            </w:r>
          </w:p>
        </w:tc>
      </w:tr>
    </w:tbl>
    <w:p w14:paraId="10030000">
      <w:pPr>
        <w:spacing w:afterAutospacing="on" w:beforeAutospacing="on" w:line="240" w:lineRule="auto"/>
        <w:ind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9</w:t>
      </w:r>
      <w:r>
        <w:rPr>
          <w:rFonts w:ascii="PT Astra Serif" w:hAnsi="PT Astra Serif"/>
          <w:b w:val="1"/>
          <w:sz w:val="28"/>
        </w:rPr>
        <w:t xml:space="preserve">8. Укажите, какова последовательность установки переносного заземления </w:t>
      </w:r>
    </w:p>
    <w:p w14:paraId="11030000">
      <w:pPr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А.  Присоединить к заземляющему устройству. Б. Установить на токоведущие части. В.Проверить отсутствие напряжения</w:t>
      </w:r>
    </w:p>
    <w:p w14:paraId="12030000">
      <w:pPr>
        <w:rPr>
          <w:rFonts w:ascii="PT Astra Serif" w:hAnsi="PT Astra Serif"/>
          <w:sz w:val="24"/>
        </w:rPr>
      </w:pPr>
      <w:r>
        <w:rPr>
          <w:rFonts w:ascii="PT Astra Serif" w:hAnsi="PT Astra Serif"/>
          <w:b w:val="1"/>
          <w:sz w:val="28"/>
        </w:rPr>
        <w:t>9</w:t>
      </w:r>
      <w:r>
        <w:rPr>
          <w:rFonts w:ascii="PT Astra Serif" w:hAnsi="PT Astra Serif"/>
          <w:b w:val="1"/>
          <w:sz w:val="28"/>
        </w:rPr>
        <w:t>9. Укажите последовательность мероприятий при несчастном случае на производстве</w:t>
      </w:r>
      <w:r>
        <w:br/>
      </w:r>
      <w:r>
        <w:rPr>
          <w:rFonts w:ascii="PT Astra Serif" w:hAnsi="PT Astra Serif"/>
          <w:sz w:val="24"/>
        </w:rPr>
        <w:t>А. Организовать комиссию по расследованию несчастного случая.</w:t>
      </w:r>
    </w:p>
    <w:p w14:paraId="13030000">
      <w:pPr>
        <w:rPr>
          <w:rStyle w:val="Style_6_ch"/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Б.  Сообщить о происшедшем несчастном случае в государственную инспекцию труда и другие органы.</w:t>
      </w:r>
      <w:r>
        <w:rPr>
          <w:rFonts w:ascii="PT Astra Serif" w:hAnsi="PT Astra Serif"/>
          <w:sz w:val="24"/>
        </w:rPr>
        <w:br/>
      </w:r>
      <w:r>
        <w:rPr>
          <w:rStyle w:val="Style_6_ch"/>
          <w:rFonts w:ascii="PT Astra Serif" w:hAnsi="PT Astra Serif"/>
          <w:i w:val="0"/>
          <w:sz w:val="24"/>
        </w:rPr>
        <w:t>В. Немедленно организовать оказание пострадавшему первой медицинской помощи и, при необходимости, доставить его в медицинскую организацию.</w:t>
      </w:r>
    </w:p>
    <w:p w14:paraId="14030000">
      <w:pPr>
        <w:rPr>
          <w:rFonts w:ascii="Times New Roman" w:hAnsi="Times New Roman"/>
          <w:b w:val="1"/>
          <w:sz w:val="27"/>
        </w:rPr>
      </w:pPr>
      <w:r>
        <w:rPr>
          <w:rFonts w:ascii="PT Astra Serif" w:hAnsi="PT Astra Serif"/>
          <w:b w:val="1"/>
          <w:sz w:val="28"/>
        </w:rPr>
        <w:t>10</w:t>
      </w:r>
      <w:r>
        <w:rPr>
          <w:rFonts w:ascii="PT Astra Serif" w:hAnsi="PT Astra Serif"/>
          <w:b w:val="1"/>
          <w:sz w:val="28"/>
        </w:rPr>
        <w:t>0</w:t>
      </w:r>
      <w:r>
        <w:rPr>
          <w:rFonts w:ascii="PT Astra Serif" w:hAnsi="PT Astra Serif"/>
          <w:b w:val="1"/>
          <w:sz w:val="28"/>
        </w:rPr>
        <w:t xml:space="preserve">. Укажите последовательность действий по окончанию сварочных работ в соответствии с требованиями охраны труда </w:t>
      </w:r>
    </w:p>
    <w:p w14:paraId="1503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А. Убрать баллоны в специально отведенное для хранения место, исключающее доступ к ним посторонних лиц.</w:t>
      </w:r>
    </w:p>
    <w:p w14:paraId="1603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Б.  Отключить сварочную аппаратуру от электросети. </w:t>
      </w:r>
    </w:p>
    <w:p w14:paraId="1703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В. Отсоединить шланги.</w:t>
      </w:r>
    </w:p>
    <w:p w14:paraId="1803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Г.Убедиться в отсутствии очагов загорания; при их обнаружении – залить их водой.</w:t>
      </w:r>
    </w:p>
    <w:p w14:paraId="19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PT Astra Serif" w:hAnsi="PT Astra Serif"/>
          <w:sz w:val="24"/>
        </w:rPr>
        <w:t>Д. Обо всех недостатках во время работы доложить руководителю работ</w:t>
      </w:r>
      <w:r>
        <w:rPr>
          <w:rFonts w:ascii="Times New Roman" w:hAnsi="Times New Roman"/>
          <w:sz w:val="24"/>
        </w:rPr>
        <w:t>.</w:t>
      </w:r>
    </w:p>
    <w:p w14:paraId="1A030000">
      <w:pPr>
        <w:spacing w:line="240" w:lineRule="auto"/>
        <w:ind w:firstLine="0" w:left="284"/>
        <w:rPr>
          <w:rFonts w:ascii="Times New Roman" w:hAnsi="Times New Roman"/>
          <w:b w:val="1"/>
          <w:sz w:val="24"/>
        </w:rPr>
      </w:pPr>
    </w:p>
    <w:p w14:paraId="1B030000">
      <w:pPr>
        <w:spacing w:line="240" w:lineRule="auto"/>
        <w:ind/>
        <w:rPr>
          <w:rFonts w:ascii="Times New Roman" w:hAnsi="Times New Roman"/>
          <w:sz w:val="24"/>
        </w:rPr>
      </w:pPr>
    </w:p>
    <w:p w14:paraId="1C030000">
      <w:pPr>
        <w:rPr>
          <w:rFonts w:ascii="Times New Roman" w:hAnsi="Times New Roman"/>
          <w:sz w:val="28"/>
        </w:rPr>
      </w:pPr>
    </w:p>
    <w:p w14:paraId="1D030000">
      <w:pPr>
        <w:rPr>
          <w:rFonts w:ascii="Times New Roman" w:hAnsi="Times New Roman"/>
          <w:b w:val="1"/>
          <w:sz w:val="28"/>
        </w:rPr>
      </w:pPr>
    </w:p>
    <w:p w14:paraId="1E030000">
      <w:pPr>
        <w:tabs>
          <w:tab w:leader="none" w:pos="708" w:val="left"/>
          <w:tab w:leader="none" w:pos="1416" w:val="left"/>
          <w:tab w:leader="none" w:pos="2124" w:val="left"/>
        </w:tabs>
        <w:spacing w:after="0"/>
        <w:ind/>
        <w:rPr>
          <w:rFonts w:ascii="Times New Roman" w:hAnsi="Times New Roman"/>
          <w:b w:val="1"/>
          <w:color w:val="FF0000"/>
          <w:sz w:val="24"/>
        </w:rPr>
      </w:pPr>
    </w:p>
    <w:p w14:paraId="1F03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lowerLetter"/>
      <w:lvlText w:val="%2."/>
      <w:lvlJc w:val="left"/>
      <w:pPr>
        <w:ind w:hanging="360" w:left="1080"/>
      </w:pPr>
    </w:lvl>
    <w:lvl w:ilvl="2">
      <w:start w:val="1"/>
      <w:numFmt w:val="lowerRoman"/>
      <w:lvlText w:val="%3."/>
      <w:lvlJc w:val="right"/>
      <w:pPr>
        <w:ind w:hanging="180" w:left="1800"/>
      </w:pPr>
    </w:lvl>
    <w:lvl w:ilvl="3">
      <w:start w:val="1"/>
      <w:numFmt w:val="decimal"/>
      <w:lvlText w:val="%4."/>
      <w:lvlJc w:val="left"/>
      <w:pPr>
        <w:ind w:hanging="360" w:left="2520"/>
      </w:pPr>
    </w:lvl>
    <w:lvl w:ilvl="4">
      <w:start w:val="1"/>
      <w:numFmt w:val="lowerLetter"/>
      <w:lvlText w:val="%5."/>
      <w:lvlJc w:val="left"/>
      <w:pPr>
        <w:ind w:hanging="360" w:left="3240"/>
      </w:pPr>
    </w:lvl>
    <w:lvl w:ilvl="5">
      <w:start w:val="1"/>
      <w:numFmt w:val="lowerRoman"/>
      <w:lvlText w:val="%6."/>
      <w:lvlJc w:val="right"/>
      <w:pPr>
        <w:ind w:hanging="180" w:left="3960"/>
      </w:pPr>
    </w:lvl>
    <w:lvl w:ilvl="6">
      <w:start w:val="1"/>
      <w:numFmt w:val="decimal"/>
      <w:lvlText w:val="%7."/>
      <w:lvlJc w:val="left"/>
      <w:pPr>
        <w:ind w:hanging="360" w:left="4680"/>
      </w:pPr>
    </w:lvl>
    <w:lvl w:ilvl="7">
      <w:start w:val="1"/>
      <w:numFmt w:val="lowerLetter"/>
      <w:lvlText w:val="%8."/>
      <w:lvlJc w:val="left"/>
      <w:pPr>
        <w:ind w:hanging="360" w:left="5400"/>
      </w:pPr>
    </w:lvl>
    <w:lvl w:ilvl="8">
      <w:start w:val="1"/>
      <w:numFmt w:val="lowerRoman"/>
      <w:lvlText w:val="%9."/>
      <w:lvlJc w:val="right"/>
      <w:pPr>
        <w:ind w:hanging="180" w:left="612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ing 3"/>
    <w:next w:val="Style_7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6" w:type="paragraph">
    <w:name w:val="Emphasis"/>
    <w:basedOn w:val="Style_13"/>
    <w:link w:val="Style_6_ch"/>
    <w:rPr>
      <w:i w:val="1"/>
    </w:rPr>
  </w:style>
  <w:style w:styleId="Style_6_ch" w:type="character">
    <w:name w:val="Emphasis"/>
    <w:basedOn w:val="Style_13_ch"/>
    <w:link w:val="Style_6"/>
    <w:rPr>
      <w:i w:val="1"/>
    </w:rPr>
  </w:style>
  <w:style w:styleId="Style_2" w:type="paragraph">
    <w:name w:val="Normal (Web)"/>
    <w:basedOn w:val="Style_7"/>
    <w:link w:val="Style_2_ch"/>
    <w:rPr>
      <w:rFonts w:ascii="Times New Roman" w:hAnsi="Times New Roman"/>
      <w:sz w:val="24"/>
    </w:rPr>
  </w:style>
  <w:style w:styleId="Style_2_ch" w:type="character">
    <w:name w:val="Normal (Web)"/>
    <w:basedOn w:val="Style_7_ch"/>
    <w:link w:val="Style_2"/>
    <w:rPr>
      <w:rFonts w:ascii="Times New Roman" w:hAnsi="Times New Roman"/>
      <w:sz w:val="24"/>
    </w:rPr>
  </w:style>
  <w:style w:styleId="Style_14" w:type="paragraph">
    <w:name w:val="Balloon Text"/>
    <w:basedOn w:val="Style_7"/>
    <w:link w:val="Style_14_ch"/>
    <w:pPr>
      <w:spacing w:after="0" w:line="240" w:lineRule="auto"/>
      <w:ind/>
    </w:pPr>
    <w:rPr>
      <w:rFonts w:ascii="Tahoma" w:hAnsi="Tahoma"/>
      <w:sz w:val="16"/>
    </w:rPr>
  </w:style>
  <w:style w:styleId="Style_14_ch" w:type="character">
    <w:name w:val="Balloon Text"/>
    <w:basedOn w:val="Style_7_ch"/>
    <w:link w:val="Style_14"/>
    <w:rPr>
      <w:rFonts w:ascii="Tahoma" w:hAnsi="Tahoma"/>
      <w:sz w:val="16"/>
    </w:rPr>
  </w:style>
  <w:style w:styleId="Style_15" w:type="paragraph">
    <w:name w:val="toc 3"/>
    <w:next w:val="Style_7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7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5" w:type="paragraph">
    <w:name w:val="Strong"/>
    <w:basedOn w:val="Style_13"/>
    <w:link w:val="Style_5_ch"/>
    <w:rPr>
      <w:b w:val="1"/>
    </w:rPr>
  </w:style>
  <w:style w:styleId="Style_5_ch" w:type="character">
    <w:name w:val="Strong"/>
    <w:basedOn w:val="Style_13_ch"/>
    <w:link w:val="Style_5"/>
    <w:rPr>
      <w:b w:val="1"/>
    </w:rPr>
  </w:style>
  <w:style w:styleId="Style_17" w:type="paragraph">
    <w:name w:val="heading 1"/>
    <w:next w:val="Style_7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basedOn w:val="Style_7"/>
    <w:link w:val="Style_19_ch"/>
    <w:pPr>
      <w:spacing w:after="0" w:line="240" w:lineRule="auto"/>
      <w:ind/>
    </w:pPr>
    <w:rPr>
      <w:rFonts w:ascii="Calibri" w:hAnsi="Calibri"/>
      <w:sz w:val="20"/>
    </w:rPr>
  </w:style>
  <w:style w:styleId="Style_19_ch" w:type="character">
    <w:name w:val="Footnote"/>
    <w:basedOn w:val="Style_7_ch"/>
    <w:link w:val="Style_19"/>
    <w:rPr>
      <w:rFonts w:ascii="Calibri" w:hAnsi="Calibri"/>
      <w:sz w:val="20"/>
    </w:rPr>
  </w:style>
  <w:style w:styleId="Style_20" w:type="paragraph">
    <w:name w:val="toc 1"/>
    <w:next w:val="Style_7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3" w:type="paragraph">
    <w:name w:val="List Paragraph"/>
    <w:basedOn w:val="Style_7"/>
    <w:link w:val="Style_3_ch"/>
    <w:pPr>
      <w:ind w:firstLine="0" w:left="720"/>
      <w:contextualSpacing w:val="1"/>
    </w:pPr>
  </w:style>
  <w:style w:styleId="Style_3_ch" w:type="character">
    <w:name w:val="List Paragraph"/>
    <w:basedOn w:val="Style_7_ch"/>
    <w:link w:val="Style_3"/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7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7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7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25" w:type="paragraph">
    <w:name w:val="Subtitle"/>
    <w:next w:val="Style_7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oc 10"/>
    <w:next w:val="Style_7"/>
    <w:link w:val="Style_26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6_ch" w:type="character">
    <w:name w:val="toc 10"/>
    <w:link w:val="Style_26"/>
    <w:rPr>
      <w:rFonts w:ascii="XO Thames" w:hAnsi="XO Thames"/>
      <w:sz w:val="28"/>
    </w:rPr>
  </w:style>
  <w:style w:styleId="Style_27" w:type="paragraph">
    <w:name w:val="Title"/>
    <w:next w:val="Style_7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7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7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4" w:type="table">
    <w:name w:val="Table Grid"/>
    <w:basedOn w:val="Style_1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styles.xml" Type="http://schemas.openxmlformats.org/officeDocument/2006/relationships/styles"/>
  <Relationship Id="rId11" Target="fontTable.xml" Type="http://schemas.openxmlformats.org/officeDocument/2006/relationships/fontTable"/>
  <Relationship Id="rId17" Target="numbering.xml" Type="http://schemas.openxmlformats.org/officeDocument/2006/relationships/numbering"/>
  <Relationship Id="rId10" Target="media/10.png" Type="http://schemas.openxmlformats.org/officeDocument/2006/relationships/image"/>
  <Relationship Id="rId15" Target="webSettings.xml" Type="http://schemas.openxmlformats.org/officeDocument/2006/relationships/webSettings"/>
  <Relationship Id="rId9" Target="media/9.png" Type="http://schemas.openxmlformats.org/officeDocument/2006/relationships/image"/>
  <Relationship Id="rId8" Target="media/8.png" Type="http://schemas.openxmlformats.org/officeDocument/2006/relationships/image"/>
  <Relationship Id="rId7" Target="media/7.png" Type="http://schemas.openxmlformats.org/officeDocument/2006/relationships/image"/>
  <Relationship Id="rId14" Target="stylesWithEffects.xml" Type="http://schemas.microsoft.com/office/2007/relationships/stylesWithEffects"/>
  <Relationship Id="rId6" Target="media/6.png" Type="http://schemas.openxmlformats.org/officeDocument/2006/relationships/image"/>
  <Relationship Id="rId5" Target="media/5.png" Type="http://schemas.openxmlformats.org/officeDocument/2006/relationships/image"/>
  <Relationship Id="rId4" Target="media/4.png" Type="http://schemas.openxmlformats.org/officeDocument/2006/relationships/image"/>
  <Relationship Id="rId16" Target="theme/theme1.xml" Type="http://schemas.openxmlformats.org/officeDocument/2006/relationships/theme"/>
  <Relationship Id="rId12" Target="settings.xml" Type="http://schemas.openxmlformats.org/officeDocument/2006/relationships/settings"/>
  <Relationship Id="rId3" Target="media/3.png" Type="http://schemas.openxmlformats.org/officeDocument/2006/relationships/image"/>
  <Relationship Id="rId2" Target="media/2.png" Type="http://schemas.openxmlformats.org/officeDocument/2006/relationships/imag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2022-10-27T06:17:08Z</dcterms:modified>
</cp:coreProperties>
</file>