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1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94"/>
        <w:gridCol w:w="5245"/>
        <w:gridCol w:w="735"/>
      </w:tblGrid>
      <w:tr>
        <w:trPr>
          <w:trHeight w:hRule="atLeast" w:val="415"/>
        </w:trPr>
        <w:tc>
          <w:tcPr>
            <w:tcW w:type="dxa" w:w="107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» по специальности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15.02.08 Технология машиностроения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ГБПОУ </w:t>
            </w:r>
            <w:r>
              <w:rPr>
                <w:rFonts w:ascii="Times New Roman" w:hAnsi="Times New Roman"/>
                <w:b w:val="1"/>
                <w:sz w:val="28"/>
              </w:rPr>
              <w:t>«Ульяновский профессионально-политехнический колледж»</w:t>
            </w:r>
          </w:p>
        </w:tc>
      </w:tr>
      <w:tr>
        <w:trPr>
          <w:trHeight w:hRule="atLeast" w:val="415"/>
        </w:trPr>
        <w:tc>
          <w:tcPr>
            <w:tcW w:type="dxa" w:w="4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Технология машиностроения УППК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Цыганов Сергей Александрович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8,9</w:t>
            </w:r>
          </w:p>
        </w:tc>
      </w:tr>
      <w:tr>
        <w:trPr>
          <w:trHeight w:hRule="atLeast" w:val="415"/>
        </w:trPr>
        <w:tc>
          <w:tcPr>
            <w:tcW w:type="dxa" w:w="4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Технология машиностроения УППК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Вражкин</w:t>
            </w:r>
            <w:r>
              <w:rPr>
                <w:rFonts w:ascii="Calibri" w:hAnsi="Calibri"/>
                <w:color w:val="000000"/>
                <w:sz w:val="26"/>
              </w:rPr>
              <w:t xml:space="preserve"> Данила Денисович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8,8</w:t>
            </w:r>
          </w:p>
        </w:tc>
      </w:tr>
      <w:tr>
        <w:trPr>
          <w:trHeight w:hRule="atLeast" w:val="415"/>
        </w:trPr>
        <w:tc>
          <w:tcPr>
            <w:tcW w:type="dxa" w:w="4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Технология машиностроения УППК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Шипунов Данила Михайлович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8,4</w:t>
            </w:r>
          </w:p>
        </w:tc>
      </w:tr>
      <w:tr>
        <w:trPr>
          <w:trHeight w:hRule="atLeast" w:val="415"/>
        </w:trPr>
        <w:tc>
          <w:tcPr>
            <w:tcW w:type="dxa" w:w="4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Технология машиностроения УППК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Титов Владислав Константинович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6,4</w:t>
            </w:r>
          </w:p>
        </w:tc>
      </w:tr>
      <w:tr>
        <w:trPr>
          <w:trHeight w:hRule="atLeast" w:val="415"/>
        </w:trPr>
        <w:tc>
          <w:tcPr>
            <w:tcW w:type="dxa" w:w="4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Технология машиностроения УППК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Федин Даниил Александрович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0,7</w:t>
            </w:r>
          </w:p>
        </w:tc>
      </w:tr>
    </w:tbl>
    <w:p w14:paraId="13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2022-11-09T09:03:07Z</dcterms:modified>
</cp:coreProperties>
</file>