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Перечень теоретических вопросов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Вопрос на выбор ответа</w:t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1. Из каких основных частей состоит автомобиль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jc w:val="both"/>
        <w:rPr>
          <w:color w:val="212529"/>
          <w:sz w:val="24"/>
          <w:szCs w:val="24"/>
          <w:u w:val="singl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Двигатель, кузов, шасси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Двигатель, трансмиссия, кузов</w:t>
      </w:r>
    </w:p>
    <w:p w:rsidR="00000000" w:rsidDel="00000000" w:rsidP="00000000" w:rsidRDefault="00000000" w:rsidRPr="00000000" w14:paraId="00000006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Двигатель, шасси, рама</w:t>
      </w:r>
    </w:p>
    <w:p w:rsidR="00000000" w:rsidDel="00000000" w:rsidP="00000000" w:rsidRDefault="00000000" w:rsidRPr="00000000" w14:paraId="00000007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Ходовая часть, двигатель, кузов</w:t>
      </w:r>
    </w:p>
    <w:p w:rsidR="00000000" w:rsidDel="00000000" w:rsidP="00000000" w:rsidRDefault="00000000" w:rsidRPr="00000000" w14:paraId="00000008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Шасси, тормозная система, кузов</w:t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2. Перед проверкой схождения следует проверить крепление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1. Ступичных подшипников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2. Рычагов рулевой трапеции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3. Поперечной рулевой тяги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4. Сошки и маятникового рычага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5. Рычагов рулевой трапеции, поперечной рулевой тяги, сошки и маятникового рычага, ступичных подшипников</w:t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3. Виды двигателей внутреннего сгорания в зависимости от типа топлива.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. 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Бензин, дизельное топливо, газ</w:t>
      </w:r>
    </w:p>
    <w:p w:rsidR="00000000" w:rsidDel="00000000" w:rsidP="00000000" w:rsidRDefault="00000000" w:rsidRPr="00000000" w14:paraId="00000013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Бензин, сжиженный газ, дизельное топливо</w:t>
      </w:r>
    </w:p>
    <w:p w:rsidR="00000000" w:rsidDel="00000000" w:rsidP="00000000" w:rsidRDefault="00000000" w:rsidRPr="00000000" w14:paraId="00000014">
      <w:pPr>
        <w:shd w:fill="ffffff" w:val="clear"/>
        <w:spacing w:after="0" w:line="276" w:lineRule="auto"/>
        <w:jc w:val="both"/>
        <w:rPr>
          <w:color w:val="212529"/>
          <w:sz w:val="24"/>
          <w:szCs w:val="24"/>
          <w:u w:val="singl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Жидкое, газообразное, комбинированное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Комбинированное, бензин, газ</w:t>
      </w:r>
    </w:p>
    <w:p w:rsidR="00000000" w:rsidDel="00000000" w:rsidP="00000000" w:rsidRDefault="00000000" w:rsidRPr="00000000" w14:paraId="00000016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Дизельное топливо, твердое топливо, бензин</w:t>
      </w:r>
    </w:p>
    <w:p w:rsidR="00000000" w:rsidDel="00000000" w:rsidP="00000000" w:rsidRDefault="00000000" w:rsidRPr="00000000" w14:paraId="00000017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4. Перечислите основные детали ДВС.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Коленчатый вал, задний мост, поршень, блок цилиндров</w:t>
      </w:r>
    </w:p>
    <w:p w:rsidR="00000000" w:rsidDel="00000000" w:rsidP="00000000" w:rsidRDefault="00000000" w:rsidRPr="00000000" w14:paraId="0000001A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Шатун, коленчатый вал, поршень, цилиндр</w:t>
      </w:r>
    </w:p>
    <w:p w:rsidR="00000000" w:rsidDel="00000000" w:rsidP="00000000" w:rsidRDefault="00000000" w:rsidRPr="00000000" w14:paraId="0000001B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3.Трансмиссия, поршень, головка блока, распределительный вал</w:t>
      </w:r>
    </w:p>
    <w:p w:rsidR="00000000" w:rsidDel="00000000" w:rsidP="00000000" w:rsidRDefault="00000000" w:rsidRPr="00000000" w14:paraId="0000001C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Поршень, головка блока, распределительный вал</w:t>
      </w:r>
    </w:p>
    <w:p w:rsidR="00000000" w:rsidDel="00000000" w:rsidP="00000000" w:rsidRDefault="00000000" w:rsidRPr="00000000" w14:paraId="0000001D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Трансмиссия, головка блока, распределительный вал</w:t>
      </w:r>
    </w:p>
    <w:p w:rsidR="00000000" w:rsidDel="00000000" w:rsidP="00000000" w:rsidRDefault="00000000" w:rsidRPr="00000000" w14:paraId="0000001E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5. Назначение контактов в прерывателе-распределителе контактной системы зажигания.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Прерывать цепь низкого напряжения</w:t>
      </w:r>
    </w:p>
    <w:p w:rsidR="00000000" w:rsidDel="00000000" w:rsidP="00000000" w:rsidRDefault="00000000" w:rsidRPr="00000000" w14:paraId="00000021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Прерывать цепь высокого напряжения</w:t>
      </w:r>
    </w:p>
    <w:p w:rsidR="00000000" w:rsidDel="00000000" w:rsidP="00000000" w:rsidRDefault="00000000" w:rsidRPr="00000000" w14:paraId="00000022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Распределять высокое напряжение по свечам</w:t>
      </w:r>
    </w:p>
    <w:p w:rsidR="00000000" w:rsidDel="00000000" w:rsidP="00000000" w:rsidRDefault="00000000" w:rsidRPr="00000000" w14:paraId="00000023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Запускать двигатель</w:t>
      </w:r>
    </w:p>
    <w:p w:rsidR="00000000" w:rsidDel="00000000" w:rsidP="00000000" w:rsidRDefault="00000000" w:rsidRPr="00000000" w14:paraId="00000024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Выключать подачу тока в цепь</w:t>
      </w:r>
    </w:p>
    <w:p w:rsidR="00000000" w:rsidDel="00000000" w:rsidP="00000000" w:rsidRDefault="00000000" w:rsidRPr="00000000" w14:paraId="00000025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6. Что называется литражом двигателя.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Сумма полных объемов всех цилиндров двигателя</w:t>
      </w:r>
    </w:p>
    <w:p w:rsidR="00000000" w:rsidDel="00000000" w:rsidP="00000000" w:rsidRDefault="00000000" w:rsidRPr="00000000" w14:paraId="00000028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Сумма рабочих объемов всех цилиндров двигателя</w:t>
      </w:r>
    </w:p>
    <w:p w:rsidR="00000000" w:rsidDel="00000000" w:rsidP="00000000" w:rsidRDefault="00000000" w:rsidRPr="00000000" w14:paraId="00000029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Сумма объемов камер сгорания всех цилиндров двигателя</w:t>
      </w:r>
    </w:p>
    <w:p w:rsidR="00000000" w:rsidDel="00000000" w:rsidP="00000000" w:rsidRDefault="00000000" w:rsidRPr="00000000" w14:paraId="0000002A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Количество цилиндров в двигателе</w:t>
      </w:r>
    </w:p>
    <w:p w:rsidR="00000000" w:rsidDel="00000000" w:rsidP="00000000" w:rsidRDefault="00000000" w:rsidRPr="00000000" w14:paraId="0000002B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Размер головки блока</w:t>
      </w:r>
    </w:p>
    <w:p w:rsidR="00000000" w:rsidDel="00000000" w:rsidP="00000000" w:rsidRDefault="00000000" w:rsidRPr="00000000" w14:paraId="0000002C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7. Что показывает степень сжатия.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Отношение объема камеры сгорания к полному объему цилиндра</w:t>
      </w:r>
    </w:p>
    <w:p w:rsidR="00000000" w:rsidDel="00000000" w:rsidP="00000000" w:rsidRDefault="00000000" w:rsidRPr="00000000" w14:paraId="0000002F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Разницу между рабочим и полным объемом цилиндра</w:t>
      </w:r>
    </w:p>
    <w:p w:rsidR="00000000" w:rsidDel="00000000" w:rsidP="00000000" w:rsidRDefault="00000000" w:rsidRPr="00000000" w14:paraId="00000030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Отношение объема камеры сгорания к рабочему объему</w:t>
      </w:r>
    </w:p>
    <w:p w:rsidR="00000000" w:rsidDel="00000000" w:rsidP="00000000" w:rsidRDefault="00000000" w:rsidRPr="00000000" w14:paraId="00000031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Во сколько раз полный объем больше объема камеры сгорания</w:t>
      </w:r>
    </w:p>
    <w:p w:rsidR="00000000" w:rsidDel="00000000" w:rsidP="00000000" w:rsidRDefault="00000000" w:rsidRPr="00000000" w14:paraId="00000032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Расстояние от поршня до коленчатого вала</w:t>
      </w:r>
    </w:p>
    <w:p w:rsidR="00000000" w:rsidDel="00000000" w:rsidP="00000000" w:rsidRDefault="00000000" w:rsidRPr="00000000" w14:paraId="00000033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8. Что поступает в цилиндр карбюраторного двигателя при такте «впуск»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Сжатый, очищенный воздух</w:t>
      </w:r>
    </w:p>
    <w:p w:rsidR="00000000" w:rsidDel="00000000" w:rsidP="00000000" w:rsidRDefault="00000000" w:rsidRPr="00000000" w14:paraId="00000036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Смесь дизельного топлива и воздуха</w:t>
      </w:r>
    </w:p>
    <w:p w:rsidR="00000000" w:rsidDel="00000000" w:rsidP="00000000" w:rsidRDefault="00000000" w:rsidRPr="00000000" w14:paraId="00000037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Очищенный и мелко распыленный бензин</w:t>
      </w:r>
    </w:p>
    <w:p w:rsidR="00000000" w:rsidDel="00000000" w:rsidP="00000000" w:rsidRDefault="00000000" w:rsidRPr="00000000" w14:paraId="00000038">
      <w:pPr>
        <w:shd w:fill="ffffff" w:val="clear"/>
        <w:spacing w:after="0" w:line="276" w:lineRule="auto"/>
        <w:jc w:val="both"/>
        <w:rPr>
          <w:color w:val="212529"/>
          <w:sz w:val="24"/>
          <w:szCs w:val="24"/>
          <w:u w:val="singl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Смесь бензина и воздуха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Очищенный газ</w:t>
      </w:r>
    </w:p>
    <w:p w:rsidR="00000000" w:rsidDel="00000000" w:rsidP="00000000" w:rsidRDefault="00000000" w:rsidRPr="00000000" w14:paraId="0000003A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9. За счет чего воспламеняется горючая смесь в дизельном двигателе.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За счет форсунки</w:t>
      </w:r>
    </w:p>
    <w:p w:rsidR="00000000" w:rsidDel="00000000" w:rsidP="00000000" w:rsidRDefault="00000000" w:rsidRPr="00000000" w14:paraId="0000003D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За счет самовоспламенения</w:t>
      </w:r>
    </w:p>
    <w:p w:rsidR="00000000" w:rsidDel="00000000" w:rsidP="00000000" w:rsidRDefault="00000000" w:rsidRPr="00000000" w14:paraId="0000003E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С помощью искры которая образуется на свече</w:t>
      </w:r>
    </w:p>
    <w:p w:rsidR="00000000" w:rsidDel="00000000" w:rsidP="00000000" w:rsidRDefault="00000000" w:rsidRPr="00000000" w14:paraId="0000003F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За счет свечи накаливания</w:t>
      </w:r>
    </w:p>
    <w:p w:rsidR="00000000" w:rsidDel="00000000" w:rsidP="00000000" w:rsidRDefault="00000000" w:rsidRPr="00000000" w14:paraId="00000040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За счет давления сжатия</w:t>
      </w:r>
    </w:p>
    <w:p w:rsidR="00000000" w:rsidDel="00000000" w:rsidP="00000000" w:rsidRDefault="00000000" w:rsidRPr="00000000" w14:paraId="00000041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чего служит сцепление?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для передачи крутящего момента под изменяющимся углом и расстоянием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для изменения мощности, скорости, и движения задним ходом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для плавного трогания с места и переключения передач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для изменения крутящего момента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76" w:lineRule="auto"/>
        <w:jc w:val="both"/>
        <w:rPr>
          <w:color w:val="212529"/>
          <w:sz w:val="24"/>
          <w:szCs w:val="24"/>
          <w:u w:val="single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11. Перечислите детали которые входят в КШМ.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Блок цилиндров, коленчатый вал, шатун, клапан, маховик</w:t>
      </w:r>
    </w:p>
    <w:p w:rsidR="00000000" w:rsidDel="00000000" w:rsidP="00000000" w:rsidRDefault="00000000" w:rsidRPr="00000000" w14:paraId="0000004A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Головка блока, коленчатый вал, шатун, поршень, блок цилиндров</w:t>
      </w:r>
    </w:p>
    <w:p w:rsidR="00000000" w:rsidDel="00000000" w:rsidP="00000000" w:rsidRDefault="00000000" w:rsidRPr="00000000" w14:paraId="0000004B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Головка блока, коленчатый вал, поршневой палец, распред. вал</w:t>
      </w:r>
    </w:p>
    <w:p w:rsidR="00000000" w:rsidDel="00000000" w:rsidP="00000000" w:rsidRDefault="00000000" w:rsidRPr="00000000" w14:paraId="0000004C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Блок цилиндров, коленчатый вал, шатун, термостат, поршневой палец, поршень</w:t>
      </w:r>
    </w:p>
    <w:p w:rsidR="00000000" w:rsidDel="00000000" w:rsidP="00000000" w:rsidRDefault="00000000" w:rsidRPr="00000000" w14:paraId="0000004D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Коленчатый вал, шатун, термостат, поршневой палец, поршень</w:t>
      </w:r>
    </w:p>
    <w:p w:rsidR="00000000" w:rsidDel="00000000" w:rsidP="00000000" w:rsidRDefault="00000000" w:rsidRPr="00000000" w14:paraId="0000004E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12. К чему крепиться поршень.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К коленчатому валу при помощи поршневого пальца</w:t>
      </w:r>
    </w:p>
    <w:p w:rsidR="00000000" w:rsidDel="00000000" w:rsidP="00000000" w:rsidRDefault="00000000" w:rsidRPr="00000000" w14:paraId="00000051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К шатуну при помощи болтов крепления</w:t>
      </w:r>
    </w:p>
    <w:p w:rsidR="00000000" w:rsidDel="00000000" w:rsidP="00000000" w:rsidRDefault="00000000" w:rsidRPr="00000000" w14:paraId="00000052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К маховику при помощи цилиндров</w:t>
      </w:r>
    </w:p>
    <w:p w:rsidR="00000000" w:rsidDel="00000000" w:rsidP="00000000" w:rsidRDefault="00000000" w:rsidRPr="00000000" w14:paraId="00000053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К шатуну при помощи поршневого пальца</w:t>
      </w:r>
    </w:p>
    <w:p w:rsidR="00000000" w:rsidDel="00000000" w:rsidP="00000000" w:rsidRDefault="00000000" w:rsidRPr="00000000" w14:paraId="00000054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К головке блока</w:t>
      </w:r>
    </w:p>
    <w:p w:rsidR="00000000" w:rsidDel="00000000" w:rsidP="00000000" w:rsidRDefault="00000000" w:rsidRPr="00000000" w14:paraId="00000055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13. Назначение маховика.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Отдавать кинетическую энергию при запуске двигателя</w:t>
      </w:r>
    </w:p>
    <w:p w:rsidR="00000000" w:rsidDel="00000000" w:rsidP="00000000" w:rsidRDefault="00000000" w:rsidRPr="00000000" w14:paraId="00000058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Накапливать кинетическую энергию во время рабочего хода</w:t>
      </w:r>
    </w:p>
    <w:p w:rsidR="00000000" w:rsidDel="00000000" w:rsidP="00000000" w:rsidRDefault="00000000" w:rsidRPr="00000000" w14:paraId="00000059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Соединять двигатель и стартер</w:t>
      </w:r>
    </w:p>
    <w:p w:rsidR="00000000" w:rsidDel="00000000" w:rsidP="00000000" w:rsidRDefault="00000000" w:rsidRPr="00000000" w14:paraId="0000005A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Преобразовывать возвратно-поступательное движение во вращательное</w:t>
      </w:r>
    </w:p>
    <w:p w:rsidR="00000000" w:rsidDel="00000000" w:rsidP="00000000" w:rsidRDefault="00000000" w:rsidRPr="00000000" w14:paraId="0000005B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Обеспечивать подачу горючей смеси</w:t>
      </w:r>
    </w:p>
    <w:p w:rsidR="00000000" w:rsidDel="00000000" w:rsidP="00000000" w:rsidRDefault="00000000" w:rsidRPr="00000000" w14:paraId="0000005C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14. Какие детали соединяет шатун.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Поршень и коленчатый вал</w:t>
      </w:r>
    </w:p>
    <w:p w:rsidR="00000000" w:rsidDel="00000000" w:rsidP="00000000" w:rsidRDefault="00000000" w:rsidRPr="00000000" w14:paraId="0000005F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Коленчатый вал и маховик</w:t>
      </w:r>
    </w:p>
    <w:p w:rsidR="00000000" w:rsidDel="00000000" w:rsidP="00000000" w:rsidRDefault="00000000" w:rsidRPr="00000000" w14:paraId="00000060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Поршень и распределительный вал</w:t>
      </w:r>
    </w:p>
    <w:p w:rsidR="00000000" w:rsidDel="00000000" w:rsidP="00000000" w:rsidRDefault="00000000" w:rsidRPr="00000000" w14:paraId="00000061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Распределительный вал и маховик</w:t>
      </w:r>
    </w:p>
    <w:p w:rsidR="00000000" w:rsidDel="00000000" w:rsidP="00000000" w:rsidRDefault="00000000" w:rsidRPr="00000000" w14:paraId="00000062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Блок цилиндров и поршень</w:t>
      </w:r>
    </w:p>
    <w:p w:rsidR="00000000" w:rsidDel="00000000" w:rsidP="00000000" w:rsidRDefault="00000000" w:rsidRPr="00000000" w14:paraId="00000063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15. Как подается масло к шатунным вкладышам коленчатого вала.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Под давлением по каналам в головке блока цилиндров</w:t>
      </w:r>
    </w:p>
    <w:p w:rsidR="00000000" w:rsidDel="00000000" w:rsidP="00000000" w:rsidRDefault="00000000" w:rsidRPr="00000000" w14:paraId="00000066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Под давлением по каналам в коленчатом и распределительном валах</w:t>
      </w:r>
    </w:p>
    <w:p w:rsidR="00000000" w:rsidDel="00000000" w:rsidP="00000000" w:rsidRDefault="00000000" w:rsidRPr="00000000" w14:paraId="00000067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Разбрызгиванием от масляного насоса</w:t>
      </w:r>
    </w:p>
    <w:p w:rsidR="00000000" w:rsidDel="00000000" w:rsidP="00000000" w:rsidRDefault="00000000" w:rsidRPr="00000000" w14:paraId="00000068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Под давлением от масляного насоса по каналам в блоке цилиндров и коленчатом валу</w:t>
      </w:r>
    </w:p>
    <w:p w:rsidR="00000000" w:rsidDel="00000000" w:rsidP="00000000" w:rsidRDefault="00000000" w:rsidRPr="00000000" w14:paraId="00000069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Через масляный насос</w:t>
      </w:r>
    </w:p>
    <w:p w:rsidR="00000000" w:rsidDel="00000000" w:rsidP="00000000" w:rsidRDefault="00000000" w:rsidRPr="00000000" w14:paraId="0000006A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16. Для чего предназначен транзистор в контактно-транзисторном реле.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Для выпрямления переменного тока, вырабатываемого генератором</w:t>
      </w:r>
    </w:p>
    <w:p w:rsidR="00000000" w:rsidDel="00000000" w:rsidP="00000000" w:rsidRDefault="00000000" w:rsidRPr="00000000" w14:paraId="0000006D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Для усиления силы тока в обмотке возбуждения генератора</w:t>
      </w:r>
    </w:p>
    <w:p w:rsidR="00000000" w:rsidDel="00000000" w:rsidP="00000000" w:rsidRDefault="00000000" w:rsidRPr="00000000" w14:paraId="0000006E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Для уменьшения силы тока проходящего через контакты реле</w:t>
      </w:r>
    </w:p>
    <w:p w:rsidR="00000000" w:rsidDel="00000000" w:rsidP="00000000" w:rsidRDefault="00000000" w:rsidRPr="00000000" w14:paraId="0000006F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Для поддержки напряжения в пределах 13-14 В</w:t>
      </w:r>
    </w:p>
    <w:p w:rsidR="00000000" w:rsidDel="00000000" w:rsidP="00000000" w:rsidRDefault="00000000" w:rsidRPr="00000000" w14:paraId="00000070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Для усиления силы тока в обмотке возбуждения стартера</w:t>
      </w:r>
    </w:p>
    <w:p w:rsidR="00000000" w:rsidDel="00000000" w:rsidP="00000000" w:rsidRDefault="00000000" w:rsidRPr="00000000" w14:paraId="00000071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17. Назначение редукционного клапана масленого насоса.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Ограничивает температуру масла, что бы двигатель не перегрелся</w:t>
      </w:r>
    </w:p>
    <w:p w:rsidR="00000000" w:rsidDel="00000000" w:rsidP="00000000" w:rsidRDefault="00000000" w:rsidRPr="00000000" w14:paraId="00000074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Предохраняет масленый насос от разрушения при повышении давления масла</w:t>
      </w:r>
    </w:p>
    <w:p w:rsidR="00000000" w:rsidDel="00000000" w:rsidP="00000000" w:rsidRDefault="00000000" w:rsidRPr="00000000" w14:paraId="00000075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Предохраняет масленый насос от разрушения при повышении температуры масла в двигателе</w:t>
      </w:r>
    </w:p>
    <w:p w:rsidR="00000000" w:rsidDel="00000000" w:rsidP="00000000" w:rsidRDefault="00000000" w:rsidRPr="00000000" w14:paraId="00000076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Подает масло к шатунным вкладышам</w:t>
      </w:r>
    </w:p>
    <w:p w:rsidR="00000000" w:rsidDel="00000000" w:rsidP="00000000" w:rsidRDefault="00000000" w:rsidRPr="00000000" w14:paraId="00000077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Подает масло в радиатор</w:t>
      </w:r>
    </w:p>
    <w:p w:rsidR="00000000" w:rsidDel="00000000" w:rsidP="00000000" w:rsidRDefault="00000000" w:rsidRPr="00000000" w14:paraId="00000078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18. От чего зависит напряжение, вырабатываемое генератором.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line="276" w:lineRule="auto"/>
        <w:jc w:val="both"/>
        <w:rPr>
          <w:color w:val="212529"/>
          <w:sz w:val="24"/>
          <w:szCs w:val="24"/>
          <w:u w:val="singl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От частоты вращения ротора и силы тока в обмотке возбуждения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От скорости движения автомобиля и напряжения аккумулятора</w:t>
      </w:r>
    </w:p>
    <w:p w:rsidR="00000000" w:rsidDel="00000000" w:rsidP="00000000" w:rsidRDefault="00000000" w:rsidRPr="00000000" w14:paraId="0000007C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От силы тока в силовой обмотке и плотности электролита</w:t>
      </w:r>
    </w:p>
    <w:p w:rsidR="00000000" w:rsidDel="00000000" w:rsidP="00000000" w:rsidRDefault="00000000" w:rsidRPr="00000000" w14:paraId="0000007D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От уровня электролита и степени заряженности АКБ</w:t>
      </w:r>
    </w:p>
    <w:p w:rsidR="00000000" w:rsidDel="00000000" w:rsidP="00000000" w:rsidRDefault="00000000" w:rsidRPr="00000000" w14:paraId="0000007E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От скорости движения автомобиля</w:t>
      </w:r>
    </w:p>
    <w:p w:rsidR="00000000" w:rsidDel="00000000" w:rsidP="00000000" w:rsidRDefault="00000000" w:rsidRPr="00000000" w14:paraId="0000007F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19. За счет чего производится очистка масла в центробежном фильтре тонкой очистки.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За счет фильтрования масла через бумажный фильтр</w:t>
      </w:r>
    </w:p>
    <w:p w:rsidR="00000000" w:rsidDel="00000000" w:rsidP="00000000" w:rsidRDefault="00000000" w:rsidRPr="00000000" w14:paraId="00000082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За счет центробежных сил, действующих на частички грязи</w:t>
      </w:r>
    </w:p>
    <w:p w:rsidR="00000000" w:rsidDel="00000000" w:rsidP="00000000" w:rsidRDefault="00000000" w:rsidRPr="00000000" w14:paraId="00000083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За счет центробежных сил, действующих на вращающийся ротор</w:t>
      </w:r>
    </w:p>
    <w:p w:rsidR="00000000" w:rsidDel="00000000" w:rsidP="00000000" w:rsidRDefault="00000000" w:rsidRPr="00000000" w14:paraId="00000084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За счет прохождения масла через фильтр</w:t>
      </w:r>
    </w:p>
    <w:p w:rsidR="00000000" w:rsidDel="00000000" w:rsidP="00000000" w:rsidRDefault="00000000" w:rsidRPr="00000000" w14:paraId="00000085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За счет центробежных сил, действующих на вращающийся вал</w:t>
      </w:r>
    </w:p>
    <w:p w:rsidR="00000000" w:rsidDel="00000000" w:rsidP="00000000" w:rsidRDefault="00000000" w:rsidRPr="00000000" w14:paraId="00000086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20. Перечислите способы подачи масла к трущимся частям ДВС. Тесты на знание устройства автомобиля.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1. Разбрызгиванием, под давлением, комбинированно</w:t>
      </w:r>
    </w:p>
    <w:p w:rsidR="00000000" w:rsidDel="00000000" w:rsidP="00000000" w:rsidRDefault="00000000" w:rsidRPr="00000000" w14:paraId="00000089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2. Разбрызгиванием, под давлением, совмещенная</w:t>
      </w:r>
    </w:p>
    <w:p w:rsidR="00000000" w:rsidDel="00000000" w:rsidP="00000000" w:rsidRDefault="00000000" w:rsidRPr="00000000" w14:paraId="0000008A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3. Комбинированный, термосифонный, принудительный</w:t>
      </w:r>
    </w:p>
    <w:p w:rsidR="00000000" w:rsidDel="00000000" w:rsidP="00000000" w:rsidRDefault="00000000" w:rsidRPr="00000000" w14:paraId="0000008B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4. Масленым насосом и разбрызгиванием</w:t>
      </w:r>
    </w:p>
    <w:p w:rsidR="00000000" w:rsidDel="00000000" w:rsidP="00000000" w:rsidRDefault="00000000" w:rsidRPr="00000000" w14:paraId="0000008C">
      <w:pPr>
        <w:shd w:fill="ffffff" w:val="clear"/>
        <w:spacing w:after="0" w:line="276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5. Разбрызгиванием, под давлением</w:t>
      </w:r>
    </w:p>
    <w:p w:rsidR="00000000" w:rsidDel="00000000" w:rsidP="00000000" w:rsidRDefault="00000000" w:rsidRPr="00000000" w14:paraId="0000008D">
      <w:pPr>
        <w:shd w:fill="ffffff" w:val="clear"/>
        <w:spacing w:after="0" w:line="240" w:lineRule="auto"/>
        <w:jc w:val="center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0" w:line="240" w:lineRule="auto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Открытая форма вопроса</w:t>
      </w:r>
    </w:p>
    <w:p w:rsidR="00000000" w:rsidDel="00000000" w:rsidP="00000000" w:rsidRDefault="00000000" w:rsidRPr="00000000" w14:paraId="00000090">
      <w:pPr>
        <w:shd w:fill="ffffff" w:val="clear"/>
        <w:spacing w:after="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21.Через сколько километров пробега современного легкового автомобиля, необходимо производить замену масла?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0" w:line="240" w:lineRule="auto"/>
        <w:jc w:val="both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22.Какое давление создает масленый насос?</w:t>
      </w:r>
    </w:p>
    <w:p w:rsidR="00000000" w:rsidDel="00000000" w:rsidP="00000000" w:rsidRDefault="00000000" w:rsidRPr="00000000" w14:paraId="00000093">
      <w:pPr>
        <w:shd w:fill="ffffff" w:val="clear"/>
        <w:spacing w:after="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after="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23. В какой последовательности происходят такты в 4-х тактном ДВС?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after="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24. Что называется рабочим объемом цилиндра?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after="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spacing w:after="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25. Чему равняется степень сжатия в дизельном двигателе?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spacing w:after="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spacing w:after="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26. Какая горючая смесь называется нормальной?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spacing w:after="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spacing w:after="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27. Как меняется угол опережения зажигания при повышении частоты вращения коленчатого вала?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after="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spacing w:after="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8. Порядок работ V образного восьми цилиндрового двигателя?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after="0" w:line="240" w:lineRule="auto"/>
        <w:jc w:val="both"/>
        <w:rPr>
          <w:b w:val="1"/>
          <w:color w:val="18181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spacing w:after="0" w:line="240" w:lineRule="auto"/>
        <w:jc w:val="both"/>
        <w:rPr>
          <w:b w:val="1"/>
          <w:color w:val="181818"/>
          <w:sz w:val="24"/>
          <w:szCs w:val="24"/>
          <w:highlight w:val="white"/>
        </w:rPr>
      </w:pPr>
      <w:r w:rsidDel="00000000" w:rsidR="00000000" w:rsidRPr="00000000">
        <w:rPr>
          <w:b w:val="1"/>
          <w:color w:val="181818"/>
          <w:sz w:val="24"/>
          <w:szCs w:val="24"/>
          <w:highlight w:val="white"/>
          <w:rtl w:val="0"/>
        </w:rPr>
        <w:t xml:space="preserve">29. За сколько оборотов коленчатого вала совершается рабочий цикл четырёхтактного двигателя?</w:t>
      </w:r>
    </w:p>
    <w:p w:rsidR="00000000" w:rsidDel="00000000" w:rsidP="00000000" w:rsidRDefault="00000000" w:rsidRPr="00000000" w14:paraId="000000A3">
      <w:pPr>
        <w:shd w:fill="ffffff" w:val="clear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after="0" w:line="240" w:lineRule="auto"/>
        <w:jc w:val="both"/>
        <w:rPr>
          <w:color w:val="181818"/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30.Частота вращения распределительного вала при запуске двигателя 2 об/с составляет?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spacing w:after="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31.</w:t>
      </w:r>
      <w:r w:rsidDel="00000000" w:rsidR="00000000" w:rsidRPr="00000000">
        <w:rPr>
          <w:b w:val="1"/>
          <w:sz w:val="24"/>
          <w:szCs w:val="24"/>
          <w:rtl w:val="0"/>
        </w:rPr>
        <w:t xml:space="preserve">Коленчатый вал за рабочий цикл делает оборотов?</w:t>
      </w:r>
    </w:p>
    <w:p w:rsidR="00000000" w:rsidDel="00000000" w:rsidP="00000000" w:rsidRDefault="00000000" w:rsidRPr="00000000" w14:paraId="000000A7">
      <w:pPr>
        <w:shd w:fill="ffffff" w:val="clear"/>
        <w:spacing w:after="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32.Угол передачи крутящего момента от карданной передачи к полуосям (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24"/>
          <w:szCs w:val="24"/>
          <w:rtl w:val="0"/>
        </w:rPr>
        <w:t xml:space="preserve">)?</w:t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spacing w:after="0" w:line="240" w:lineRule="auto"/>
        <w:jc w:val="both"/>
        <w:rPr>
          <w:color w:val="181818"/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33.Распределительный вал двигателя за один рабочий цикл повернется на угол (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24"/>
          <w:szCs w:val="24"/>
          <w:rtl w:val="0"/>
        </w:rPr>
        <w:t xml:space="preserve">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after="0" w:line="240" w:lineRule="auto"/>
        <w:jc w:val="both"/>
        <w:rPr>
          <w:color w:val="18181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fffff" w:val="clear"/>
        <w:spacing w:after="0" w:line="240" w:lineRule="auto"/>
        <w:jc w:val="both"/>
        <w:rPr>
          <w:color w:val="181818"/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34. На распределительном валу в 4-х цилиндровом двигателе имеется кулачков?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spacing w:after="0" w:line="240" w:lineRule="auto"/>
        <w:jc w:val="both"/>
        <w:rPr>
          <w:color w:val="18181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hd w:fill="ffffff" w:val="clear"/>
        <w:spacing w:after="0" w:line="240" w:lineRule="auto"/>
        <w:jc w:val="both"/>
        <w:rPr>
          <w:color w:val="181818"/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35.Головку цилиндров при использовании пускового подогревателя прогревают до температуры (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24"/>
          <w:szCs w:val="24"/>
          <w:rtl w:val="0"/>
        </w:rPr>
        <w:t xml:space="preserve">С)?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hd w:fill="ffffff" w:val="clear"/>
        <w:spacing w:after="0" w:line="240" w:lineRule="auto"/>
        <w:jc w:val="both"/>
        <w:rPr>
          <w:color w:val="18181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ffffff" w:val="clear"/>
        <w:spacing w:after="0" w:line="240" w:lineRule="auto"/>
        <w:jc w:val="both"/>
        <w:rPr>
          <w:color w:val="181818"/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36.Ремень вентилятора при правильной регулировки при действии на него силы в 3-4 кг прогибается на… мм?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hd w:fill="ffffff" w:val="clear"/>
        <w:spacing w:after="0" w:line="240" w:lineRule="auto"/>
        <w:jc w:val="both"/>
        <w:rPr>
          <w:color w:val="18181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fffff" w:val="clear"/>
        <w:spacing w:after="0" w:line="240" w:lineRule="auto"/>
        <w:jc w:val="both"/>
        <w:rPr>
          <w:color w:val="181818"/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37. Основной клапан термостата открывается при температуре (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24"/>
          <w:szCs w:val="24"/>
          <w:rtl w:val="0"/>
        </w:rPr>
        <w:t xml:space="preserve">С) выше?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ffffff" w:val="clear"/>
        <w:spacing w:after="0" w:line="240" w:lineRule="auto"/>
        <w:jc w:val="both"/>
        <w:rPr>
          <w:color w:val="18181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Назовите охлаждающие жидкости двигателей?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9.Пробуксовка говорит о неисправности?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40.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Сезонное обслуживание автомобиля проводят?</w:t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41. По какому кругу циркулирует жидкость в системе охлаждения при пуске двигателя?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Назовите марки бензинов, применяемых для двигателей автомобилей?</w:t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>
          <w:b w:val="1"/>
          <w:color w:val="212529"/>
          <w:sz w:val="24"/>
          <w:szCs w:val="24"/>
          <w:shd w:fill="fcfcfc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43. </w:t>
      </w:r>
      <w:r w:rsidDel="00000000" w:rsidR="00000000" w:rsidRPr="00000000">
        <w:rPr>
          <w:b w:val="1"/>
          <w:color w:val="212529"/>
          <w:sz w:val="24"/>
          <w:szCs w:val="24"/>
          <w:shd w:fill="fcfcfc" w:val="clear"/>
          <w:rtl w:val="0"/>
        </w:rPr>
        <w:t xml:space="preserve">Цель технического обслуживания и ремонта автомобиля?</w:t>
      </w:r>
    </w:p>
    <w:p w:rsidR="00000000" w:rsidDel="00000000" w:rsidP="00000000" w:rsidRDefault="00000000" w:rsidRPr="00000000" w14:paraId="000000C0">
      <w:pPr>
        <w:spacing w:after="0" w:line="240" w:lineRule="auto"/>
        <w:jc w:val="both"/>
        <w:rPr>
          <w:b w:val="1"/>
          <w:color w:val="212529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jc w:val="both"/>
        <w:rPr>
          <w:b w:val="1"/>
          <w:color w:val="212529"/>
          <w:sz w:val="24"/>
          <w:szCs w:val="24"/>
          <w:shd w:fill="fcfcfc" w:val="clear"/>
        </w:rPr>
      </w:pPr>
      <w:r w:rsidDel="00000000" w:rsidR="00000000" w:rsidRPr="00000000">
        <w:rPr>
          <w:b w:val="1"/>
          <w:color w:val="212529"/>
          <w:sz w:val="24"/>
          <w:szCs w:val="24"/>
          <w:shd w:fill="fcfcfc" w:val="clear"/>
          <w:rtl w:val="0"/>
        </w:rPr>
        <w:t xml:space="preserve">44. Прогиб ремня между шкивами вентилятора и генератора составляет? </w:t>
      </w:r>
    </w:p>
    <w:p w:rsidR="00000000" w:rsidDel="00000000" w:rsidP="00000000" w:rsidRDefault="00000000" w:rsidRPr="00000000" w14:paraId="000000C2">
      <w:pPr>
        <w:spacing w:after="0" w:line="240" w:lineRule="auto"/>
        <w:jc w:val="both"/>
        <w:rPr>
          <w:color w:val="212529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b w:val="1"/>
          <w:color w:val="212529"/>
          <w:sz w:val="24"/>
          <w:szCs w:val="24"/>
          <w:shd w:fill="fcfcfc" w:val="clear"/>
        </w:rPr>
      </w:pPr>
      <w:r w:rsidDel="00000000" w:rsidR="00000000" w:rsidRPr="00000000">
        <w:rPr>
          <w:b w:val="1"/>
          <w:color w:val="212529"/>
          <w:sz w:val="24"/>
          <w:szCs w:val="24"/>
          <w:shd w:fill="fcfcfc" w:val="clear"/>
          <w:rtl w:val="0"/>
        </w:rPr>
        <w:t xml:space="preserve">45. Угол, на который поворачивается коленчатый вал одноцилиндрового 4-х тактного двигателя за 1 цикл (градусов)?</w:t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color w:val="212529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jc w:val="both"/>
        <w:rPr>
          <w:b w:val="1"/>
          <w:color w:val="212529"/>
          <w:sz w:val="24"/>
          <w:szCs w:val="24"/>
          <w:shd w:fill="fcfcfc" w:val="clear"/>
        </w:rPr>
      </w:pPr>
      <w:r w:rsidDel="00000000" w:rsidR="00000000" w:rsidRPr="00000000">
        <w:rPr>
          <w:b w:val="1"/>
          <w:color w:val="212529"/>
          <w:sz w:val="24"/>
          <w:szCs w:val="24"/>
          <w:shd w:fill="fcfcfc" w:val="clear"/>
          <w:rtl w:val="0"/>
        </w:rPr>
        <w:t xml:space="preserve">46. Количество колец, устанавливаемых на поршень?</w:t>
      </w:r>
    </w:p>
    <w:p w:rsidR="00000000" w:rsidDel="00000000" w:rsidP="00000000" w:rsidRDefault="00000000" w:rsidRPr="00000000" w14:paraId="000000C6">
      <w:pPr>
        <w:spacing w:after="0" w:line="240" w:lineRule="auto"/>
        <w:jc w:val="both"/>
        <w:rPr>
          <w:color w:val="212529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jc w:val="both"/>
        <w:rPr>
          <w:b w:val="1"/>
          <w:color w:val="212529"/>
          <w:sz w:val="24"/>
          <w:szCs w:val="24"/>
          <w:shd w:fill="fcfcfc" w:val="clear"/>
        </w:rPr>
      </w:pPr>
      <w:r w:rsidDel="00000000" w:rsidR="00000000" w:rsidRPr="00000000">
        <w:rPr>
          <w:b w:val="1"/>
          <w:color w:val="212529"/>
          <w:sz w:val="24"/>
          <w:szCs w:val="24"/>
          <w:shd w:fill="fcfcfc" w:val="clear"/>
          <w:rtl w:val="0"/>
        </w:rPr>
        <w:t xml:space="preserve">47. Единица измерения емкости аккумуляторной батареи? </w:t>
      </w:r>
    </w:p>
    <w:p w:rsidR="00000000" w:rsidDel="00000000" w:rsidP="00000000" w:rsidRDefault="00000000" w:rsidRPr="00000000" w14:paraId="000000C8">
      <w:pPr>
        <w:spacing w:after="0" w:line="240" w:lineRule="auto"/>
        <w:jc w:val="both"/>
        <w:rPr>
          <w:color w:val="212529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jc w:val="both"/>
        <w:rPr>
          <w:b w:val="1"/>
          <w:color w:val="212529"/>
          <w:sz w:val="24"/>
          <w:szCs w:val="24"/>
          <w:shd w:fill="fcfcfc" w:val="clear"/>
        </w:rPr>
      </w:pPr>
      <w:r w:rsidDel="00000000" w:rsidR="00000000" w:rsidRPr="00000000">
        <w:rPr>
          <w:b w:val="1"/>
          <w:color w:val="212529"/>
          <w:sz w:val="24"/>
          <w:szCs w:val="24"/>
          <w:shd w:fill="fcfcfc" w:val="clear"/>
          <w:rtl w:val="0"/>
        </w:rPr>
        <w:t xml:space="preserve">48. Направление движения поршня при такте сжатия?</w:t>
      </w:r>
    </w:p>
    <w:p w:rsidR="00000000" w:rsidDel="00000000" w:rsidP="00000000" w:rsidRDefault="00000000" w:rsidRPr="00000000" w14:paraId="000000CA">
      <w:pPr>
        <w:spacing w:after="0" w:line="240" w:lineRule="auto"/>
        <w:jc w:val="both"/>
        <w:rPr>
          <w:color w:val="212529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jc w:val="both"/>
        <w:rPr>
          <w:b w:val="1"/>
          <w:color w:val="212529"/>
          <w:sz w:val="24"/>
          <w:szCs w:val="24"/>
          <w:shd w:fill="fcfcfc" w:val="clear"/>
        </w:rPr>
      </w:pPr>
      <w:r w:rsidDel="00000000" w:rsidR="00000000" w:rsidRPr="00000000">
        <w:rPr>
          <w:b w:val="1"/>
          <w:color w:val="212529"/>
          <w:sz w:val="24"/>
          <w:szCs w:val="24"/>
          <w:shd w:fill="fcfcfc" w:val="clear"/>
          <w:rtl w:val="0"/>
        </w:rPr>
        <w:t xml:space="preserve">49. Чрезмерное натяжение приводного ремня генератора приводит к ускоренному износу?</w:t>
      </w:r>
    </w:p>
    <w:p w:rsidR="00000000" w:rsidDel="00000000" w:rsidP="00000000" w:rsidRDefault="00000000" w:rsidRPr="00000000" w14:paraId="000000CC">
      <w:pPr>
        <w:spacing w:after="0" w:line="240" w:lineRule="auto"/>
        <w:jc w:val="both"/>
        <w:rPr>
          <w:color w:val="212529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jc w:val="both"/>
        <w:rPr>
          <w:b w:val="1"/>
          <w:color w:val="212529"/>
          <w:sz w:val="24"/>
          <w:szCs w:val="24"/>
          <w:shd w:fill="fcfcfc" w:val="clear"/>
        </w:rPr>
      </w:pPr>
      <w:r w:rsidDel="00000000" w:rsidR="00000000" w:rsidRPr="00000000">
        <w:rPr>
          <w:b w:val="1"/>
          <w:color w:val="212529"/>
          <w:sz w:val="24"/>
          <w:szCs w:val="24"/>
          <w:shd w:fill="fcfcfc" w:val="clear"/>
          <w:rtl w:val="0"/>
        </w:rPr>
        <w:t xml:space="preserve">50. При проверке компрессии двигатель должен быть прогрет до температуры?</w:t>
      </w:r>
    </w:p>
    <w:p w:rsidR="00000000" w:rsidDel="00000000" w:rsidP="00000000" w:rsidRDefault="00000000" w:rsidRPr="00000000" w14:paraId="000000CE">
      <w:pPr>
        <w:spacing w:after="0" w:line="360" w:lineRule="auto"/>
        <w:jc w:val="right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Вопрос на соответствие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51.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Пневмосистема тормозов герметична при случае, если</w:t>
      </w:r>
    </w:p>
    <w:tbl>
      <w:tblPr>
        <w:tblStyle w:val="Table1"/>
        <w:tblW w:w="9919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3"/>
        <w:gridCol w:w="2406"/>
        <w:tblGridChange w:id="0">
          <w:tblGrid>
            <w:gridCol w:w="7513"/>
            <w:gridCol w:w="24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1.Давление воздуха в системе (7 кгс.см2) при выключенных потребителях уменьшается не более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0,30 кгс.см2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2.Давление воздуха в системе (7 кгс.см2) при включенных потребителях уменьшается не более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0,15 кгс.см2</w:t>
            </w:r>
          </w:p>
        </w:tc>
      </w:tr>
    </w:tbl>
    <w:p w:rsidR="00000000" w:rsidDel="00000000" w:rsidP="00000000" w:rsidRDefault="00000000" w:rsidRPr="00000000" w14:paraId="000000D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52.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регулировки клапанов ВАЗ 2108?</w:t>
      </w:r>
    </w:p>
    <w:tbl>
      <w:tblPr>
        <w:tblStyle w:val="Table2"/>
        <w:tblW w:w="1006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3"/>
        <w:gridCol w:w="4962"/>
        <w:tblGridChange w:id="0">
          <w:tblGrid>
            <w:gridCol w:w="5103"/>
            <w:gridCol w:w="49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1.Отрегулировать зазор 1 выпускного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а)Отрегулировать зазор 6 впускного клапана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2.Отрегулировать зазор 5 выпускного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б)Отрегулировать зазор 3 впускного клапана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3.Отрегулировать зазор 8 выпускного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в)Отрегулировать зазор 7 впускного клапана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4.Отрегулировать зазор 4 выпускного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г)Отрегулировать зазор 2 впускного клапана</w:t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53.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между наименованием показателя качества ТО и ТР и его назначением?</w:t>
      </w:r>
    </w:p>
    <w:tbl>
      <w:tblPr>
        <w:tblStyle w:val="Table3"/>
        <w:tblW w:w="9919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5524"/>
        <w:tblGridChange w:id="0">
          <w:tblGrid>
            <w:gridCol w:w="4395"/>
            <w:gridCol w:w="5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1.Качество видов обслуживания и ремонта автомобилей</w:t>
            </w:r>
          </w:p>
        </w:tc>
        <w:tc>
          <w:tcPr/>
          <w:p w:rsidR="00000000" w:rsidDel="00000000" w:rsidP="00000000" w:rsidRDefault="00000000" w:rsidRPr="00000000" w14:paraId="000000E2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Оценка качества работы бригад; повышение требований к внешнему виду и чистоте автомобилей; уменьшение износа автомобилей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2.Качество выполнения основных операций ТО и ТР автомобилей.</w:t>
            </w:r>
          </w:p>
        </w:tc>
        <w:tc>
          <w:tcPr/>
          <w:p w:rsidR="00000000" w:rsidDel="00000000" w:rsidP="00000000" w:rsidRDefault="00000000" w:rsidRPr="00000000" w14:paraId="000000E4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Анализ эффективности видов обслуживания и ремонта; определение рациональной организации обслуживания и ремонта автомобилей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3.Качество труда исполнителей</w:t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Выявление необходимых мероприятий подготовки производства, направленных на повышение эффективности и качества операций ТО и ТР, корректировка перечня операций технических обслуживаний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4.Качество приемочного контроля смазочных, очистительных, заправочных и уборочно-моечных работ</w:t>
            </w:r>
          </w:p>
        </w:tc>
        <w:tc>
          <w:tcPr/>
          <w:p w:rsidR="00000000" w:rsidDel="00000000" w:rsidP="00000000" w:rsidRDefault="00000000" w:rsidRPr="00000000" w14:paraId="000000E8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Принятие решений по материальному стимулированию</w:t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54.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между документами и их назначением?</w:t>
      </w:r>
    </w:p>
    <w:tbl>
      <w:tblPr>
        <w:tblStyle w:val="Table4"/>
        <w:tblW w:w="9919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6375"/>
        <w:tblGridChange w:id="0">
          <w:tblGrid>
            <w:gridCol w:w="3544"/>
            <w:gridCol w:w="63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1.Лицевая карточка</w:t>
            </w:r>
          </w:p>
        </w:tc>
        <w:tc>
          <w:tcPr/>
          <w:p w:rsidR="00000000" w:rsidDel="00000000" w:rsidP="00000000" w:rsidRDefault="00000000" w:rsidRPr="00000000" w14:paraId="000000EC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Для планирования технического обслуживания, учета и анализа выполнения ТО и ТР подвижного состава, корректирования плана ТО с учетом фактического пробега.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План – отчет ТО</w:t>
            </w:r>
          </w:p>
        </w:tc>
        <w:tc>
          <w:tcPr/>
          <w:p w:rsidR="00000000" w:rsidDel="00000000" w:rsidP="00000000" w:rsidRDefault="00000000" w:rsidRPr="00000000" w14:paraId="000000EE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Для учета всех работ, трудовых затрат, а также расхода запасных частей и материалов, связанных с ремонтом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3.Листок учета ТО и ремонта</w:t>
            </w:r>
          </w:p>
        </w:tc>
        <w:tc>
          <w:tcPr/>
          <w:p w:rsidR="00000000" w:rsidDel="00000000" w:rsidP="00000000" w:rsidRDefault="00000000" w:rsidRPr="00000000" w14:paraId="000000F0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Для регистрации сведений, относящихся к проведению ТО и ТР. В нем отражаются все технические воздействия, выполненные на автомобиле.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4.Контрольный талон</w:t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Содержит информацию о назначении и выполнении ТО-1 и ТО-2 непосредственно в зоне их проведения</w:t>
            </w:r>
          </w:p>
        </w:tc>
      </w:tr>
    </w:tbl>
    <w:p w:rsidR="00000000" w:rsidDel="00000000" w:rsidP="00000000" w:rsidRDefault="00000000" w:rsidRPr="00000000" w14:paraId="000000F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55.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между отделами технической службы АТП и их функциями?</w:t>
      </w:r>
    </w:p>
    <w:tbl>
      <w:tblPr>
        <w:tblStyle w:val="Table5"/>
        <w:tblW w:w="9919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6942"/>
        <w:tblGridChange w:id="0">
          <w:tblGrid>
            <w:gridCol w:w="2977"/>
            <w:gridCol w:w="6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1.ТО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а)Анализирует причины возникновения неисправностей подвижного состава.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2.ОГМ</w:t>
            </w:r>
          </w:p>
        </w:tc>
        <w:tc>
          <w:tcPr/>
          <w:p w:rsidR="00000000" w:rsidDel="00000000" w:rsidP="00000000" w:rsidRDefault="00000000" w:rsidRPr="00000000" w14:paraId="000000F9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б)Разрабатывает планы и мероприятия по НОТ, внедрению новой техники и технологии производственных процессов.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3.ОМТС</w:t>
            </w:r>
          </w:p>
        </w:tc>
        <w:tc>
          <w:tcPr/>
          <w:p w:rsidR="00000000" w:rsidDel="00000000" w:rsidP="00000000" w:rsidRDefault="00000000" w:rsidRPr="00000000" w14:paraId="000000FB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в)Осуществляет монтаж, обслуживание и ремонт производственного оборудования.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4.ОТК</w:t>
            </w:r>
          </w:p>
        </w:tc>
        <w:tc>
          <w:tcPr/>
          <w:p w:rsidR="00000000" w:rsidDel="00000000" w:rsidP="00000000" w:rsidRDefault="00000000" w:rsidRPr="00000000" w14:paraId="000000FD">
            <w:pPr>
              <w:tabs>
                <w:tab w:val="left" w:leader="none" w:pos="2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г)Обеспечивает бесперебойное материально-техническое снабжение АТП.</w:t>
            </w:r>
          </w:p>
        </w:tc>
      </w:tr>
    </w:tbl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56.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Установить соответствие между понятием и его определением?</w:t>
      </w:r>
    </w:p>
    <w:tbl>
      <w:tblPr>
        <w:tblStyle w:val="Table6"/>
        <w:tblW w:w="9919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8"/>
        <w:gridCol w:w="2831"/>
        <w:tblGridChange w:id="0">
          <w:tblGrid>
            <w:gridCol w:w="7088"/>
            <w:gridCol w:w="28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Воспламенение рабочей смеси от перегретых деталей и нагара в камере сгорания, когда при выключении зажигания сгорание смеси не прекращается, а она воспламеняется на такте очередного сжатия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141"/>
              <w:jc w:val="both"/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ормальное сгорание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Воспламенение от свечи зажигания, при этом оно полностью сгорает со средней скоростью распространения фронта пламени 10-40 м/с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1"/>
              <w:jc w:val="both"/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етонационное сгорание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Воспламенение топлива от искры, и кроме того самовоспламенение отдельных его частей, вследствие накопления перекисей и их взрывным воспламенением.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1"/>
              <w:jc w:val="both"/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алильное сгорание.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57.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между понятием и его определением?</w:t>
      </w:r>
    </w:p>
    <w:tbl>
      <w:tblPr>
        <w:tblStyle w:val="Table7"/>
        <w:tblW w:w="9919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04"/>
        <w:gridCol w:w="3115"/>
        <w:tblGridChange w:id="0">
          <w:tblGrid>
            <w:gridCol w:w="6804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numPr>
                <w:ilvl w:val="0"/>
                <w:numId w:val="5"/>
              </w:numPr>
              <w:spacing w:after="0" w:line="240" w:lineRule="auto"/>
              <w:ind w:left="0" w:firstLine="3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Низкозамерзающая охлаждающая жидкость, применяемая в системе охлаждения.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Пусковая жидкость;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numPr>
                <w:ilvl w:val="0"/>
                <w:numId w:val="5"/>
              </w:numPr>
              <w:spacing w:after="0" w:line="240" w:lineRule="auto"/>
              <w:ind w:left="0" w:firstLine="3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Вспомогательное средство, позволяющее улучшить воспламеняемость топлив.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Амортизационная жидкость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40" w:lineRule="auto"/>
              <w:ind w:left="0" w:right="0" w:firstLine="39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Жидкость, необходимая в качестве рабочего элемента для передачи усилия от педали тормозного механизма до колодок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Антифриз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numPr>
                <w:ilvl w:val="0"/>
                <w:numId w:val="5"/>
              </w:numPr>
              <w:spacing w:after="0" w:line="240" w:lineRule="auto"/>
              <w:ind w:left="0" w:firstLine="3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Жидкость, служащая для смягчения ударных нагрузок, возникающих при движении автомобиля по неровной дороге.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Тормозная жидкость.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58.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между составом горючей смеси и коэффициентом избытка воздуха (α)?</w:t>
      </w:r>
    </w:p>
    <w:tbl>
      <w:tblPr>
        <w:tblStyle w:val="Table8"/>
        <w:tblW w:w="9701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7"/>
        <w:gridCol w:w="4314"/>
        <w:tblGridChange w:id="0">
          <w:tblGrid>
            <w:gridCol w:w="5387"/>
            <w:gridCol w:w="43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1.Горючая смесь нормальная</w:t>
            </w:r>
          </w:p>
        </w:tc>
        <w:tc>
          <w:tcPr/>
          <w:p w:rsidR="00000000" w:rsidDel="00000000" w:rsidP="00000000" w:rsidRDefault="00000000" w:rsidRPr="00000000" w14:paraId="00000114">
            <w:pPr>
              <w:shd w:fill="ffffff" w:val="clear"/>
              <w:spacing w:after="0" w:line="240" w:lineRule="auto"/>
              <w:ind w:firstLine="2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α =  1,1…1,15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Горючая смесь бедная</w:t>
            </w:r>
          </w:p>
        </w:tc>
        <w:tc>
          <w:tcPr/>
          <w:p w:rsidR="00000000" w:rsidDel="00000000" w:rsidP="00000000" w:rsidRDefault="00000000" w:rsidRPr="00000000" w14:paraId="00000116">
            <w:pPr>
              <w:shd w:fill="ffffff" w:val="clear"/>
              <w:spacing w:after="0" w:line="240" w:lineRule="auto"/>
              <w:ind w:firstLine="2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α =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Горючая смесь обедненная</w:t>
            </w:r>
          </w:p>
        </w:tc>
        <w:tc>
          <w:tcPr/>
          <w:p w:rsidR="00000000" w:rsidDel="00000000" w:rsidP="00000000" w:rsidRDefault="00000000" w:rsidRPr="00000000" w14:paraId="00000118">
            <w:pPr>
              <w:shd w:fill="ffffff" w:val="clear"/>
              <w:spacing w:after="0" w:line="240" w:lineRule="auto"/>
              <w:ind w:firstLine="2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α = 0,85…0,9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Смесь обогащенная</w:t>
            </w:r>
          </w:p>
        </w:tc>
        <w:tc>
          <w:tcPr/>
          <w:p w:rsidR="00000000" w:rsidDel="00000000" w:rsidP="00000000" w:rsidRDefault="00000000" w:rsidRPr="00000000" w14:paraId="0000011A">
            <w:pPr>
              <w:shd w:fill="ffffff" w:val="clear"/>
              <w:spacing w:after="0" w:line="240" w:lineRule="auto"/>
              <w:ind w:firstLine="2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г) α ≤ 0,9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5.Смесь богатая</w:t>
            </w:r>
          </w:p>
        </w:tc>
        <w:tc>
          <w:tcPr/>
          <w:p w:rsidR="00000000" w:rsidDel="00000000" w:rsidP="00000000" w:rsidRDefault="00000000" w:rsidRPr="00000000" w14:paraId="0000011C">
            <w:pPr>
              <w:shd w:fill="ffffff" w:val="clear"/>
              <w:spacing w:after="0" w:line="240" w:lineRule="auto"/>
              <w:ind w:firstLine="2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д) α ≥ 1,2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59.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между элементами системы с распределенным впрыском топлива и местом их установки?</w:t>
      </w:r>
    </w:p>
    <w:tbl>
      <w:tblPr>
        <w:tblStyle w:val="Table9"/>
        <w:tblW w:w="9885.0" w:type="dxa"/>
        <w:jc w:val="left"/>
        <w:tblInd w:w="-5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5"/>
        <w:gridCol w:w="4320"/>
        <w:tblGridChange w:id="0">
          <w:tblGrid>
            <w:gridCol w:w="5565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shd w:fill="ffffff" w:val="clear"/>
              <w:tabs>
                <w:tab w:val="left" w:leader="none" w:pos="426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Датчик массового расхода воздуха.</w:t>
            </w:r>
          </w:p>
        </w:tc>
        <w:tc>
          <w:tcPr/>
          <w:p w:rsidR="00000000" w:rsidDel="00000000" w:rsidP="00000000" w:rsidRDefault="00000000" w:rsidRPr="00000000" w14:paraId="00000120">
            <w:pPr>
              <w:shd w:fill="ffffff" w:val="clear"/>
              <w:tabs>
                <w:tab w:val="left" w:leader="none" w:pos="426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Дроссельный патрубок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shd w:fill="ffffff" w:val="clear"/>
              <w:tabs>
                <w:tab w:val="left" w:leader="none" w:pos="426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Датчик кислорода.</w:t>
            </w:r>
          </w:p>
        </w:tc>
        <w:tc>
          <w:tcPr/>
          <w:p w:rsidR="00000000" w:rsidDel="00000000" w:rsidP="00000000" w:rsidRDefault="00000000" w:rsidRPr="00000000" w14:paraId="00000122">
            <w:pPr>
              <w:shd w:fill="ffffff" w:val="clear"/>
              <w:tabs>
                <w:tab w:val="left" w:leader="none" w:pos="426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Топливная рампа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shd w:fill="ffffff" w:val="clear"/>
              <w:tabs>
                <w:tab w:val="left" w:leader="none" w:pos="426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Регулятор давления топлива</w:t>
            </w:r>
          </w:p>
        </w:tc>
        <w:tc>
          <w:tcPr/>
          <w:p w:rsidR="00000000" w:rsidDel="00000000" w:rsidP="00000000" w:rsidRDefault="00000000" w:rsidRPr="00000000" w14:paraId="00000124">
            <w:pPr>
              <w:shd w:fill="ffffff" w:val="clear"/>
              <w:tabs>
                <w:tab w:val="left" w:leader="none" w:pos="426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Топливный бак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shd w:fill="ffffff" w:val="clear"/>
              <w:tabs>
                <w:tab w:val="left" w:leader="none" w:pos="426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Электробензонасос</w:t>
            </w:r>
          </w:p>
        </w:tc>
        <w:tc>
          <w:tcPr/>
          <w:p w:rsidR="00000000" w:rsidDel="00000000" w:rsidP="00000000" w:rsidRDefault="00000000" w:rsidRPr="00000000" w14:paraId="00000126">
            <w:pPr>
              <w:shd w:fill="ffffff" w:val="clear"/>
              <w:tabs>
                <w:tab w:val="left" w:leader="none" w:pos="426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Выпускной коллектор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shd w:fill="ffffff" w:val="clear"/>
              <w:tabs>
                <w:tab w:val="left" w:leader="none" w:pos="426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Регулятор холостого хода</w:t>
            </w:r>
          </w:p>
        </w:tc>
        <w:tc>
          <w:tcPr/>
          <w:p w:rsidR="00000000" w:rsidDel="00000000" w:rsidP="00000000" w:rsidRDefault="00000000" w:rsidRPr="00000000" w14:paraId="00000128">
            <w:pPr>
              <w:shd w:fill="ffffff" w:val="clear"/>
              <w:tabs>
                <w:tab w:val="left" w:leader="none" w:pos="426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Воздушный фильтр</w:t>
            </w:r>
          </w:p>
        </w:tc>
      </w:tr>
    </w:tbl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60.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между терминами и понятиями?</w:t>
      </w:r>
    </w:p>
    <w:tbl>
      <w:tblPr>
        <w:tblStyle w:val="Table10"/>
        <w:tblW w:w="977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8"/>
        <w:gridCol w:w="6800"/>
        <w:tblGridChange w:id="0">
          <w:tblGrid>
            <w:gridCol w:w="2978"/>
            <w:gridCol w:w="6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widowControl w:val="0"/>
              <w:numPr>
                <w:ilvl w:val="0"/>
                <w:numId w:val="4"/>
              </w:numPr>
              <w:shd w:fill="ffffff" w:val="clear"/>
              <w:tabs>
                <w:tab w:val="left" w:leader="none" w:pos="317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 холостого хода.</w:t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0"/>
              <w:shd w:fill="ffffff" w:val="clear"/>
              <w:spacing w:after="0" w:line="240" w:lineRule="auto"/>
              <w:ind w:firstLine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Служит для обогащения горючей смеси при пуске двигателя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widowControl w:val="0"/>
              <w:numPr>
                <w:ilvl w:val="0"/>
                <w:numId w:val="4"/>
              </w:numPr>
              <w:shd w:fill="ffffff" w:val="clear"/>
              <w:tabs>
                <w:tab w:val="left" w:leader="none" w:pos="317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Ускорительный насос.</w:t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shd w:fill="ffffff" w:val="clear"/>
              <w:spacing w:after="0" w:line="240" w:lineRule="auto"/>
              <w:ind w:firstLine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Обеспечивает необходимый состав горючей смеси в диапазоне от малых до больших нагрузок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widowControl w:val="0"/>
              <w:numPr>
                <w:ilvl w:val="0"/>
                <w:numId w:val="4"/>
              </w:numPr>
              <w:shd w:fill="ffffff" w:val="clear"/>
              <w:tabs>
                <w:tab w:val="left" w:leader="none" w:pos="317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Экономайзер</w:t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shd w:fill="ffffff" w:val="clear"/>
              <w:spacing w:after="0" w:line="240" w:lineRule="auto"/>
              <w:ind w:firstLine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Обеспечивает работу двигателя с малой частотой вращения коленчатого вала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4"/>
              </w:numPr>
              <w:shd w:fill="ffffff" w:val="clear"/>
              <w:tabs>
                <w:tab w:val="left" w:leader="none" w:pos="317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Пусковое устройство.</w:t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0"/>
              <w:shd w:fill="ffffff" w:val="clear"/>
              <w:spacing w:after="0" w:line="240" w:lineRule="auto"/>
              <w:ind w:firstLine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Обеспечивает кратковременное обогащение горючей смеси при резком открытии дроссельной </w:t>
              <w:tab/>
              <w:t xml:space="preserve">заслонки, принудительно подавая дополнительную порцию топлива.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widowControl w:val="0"/>
              <w:numPr>
                <w:ilvl w:val="0"/>
                <w:numId w:val="4"/>
              </w:numPr>
              <w:shd w:fill="ffffff" w:val="clear"/>
              <w:tabs>
                <w:tab w:val="left" w:leader="none" w:pos="317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Главная дозирующая система.</w:t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0"/>
              <w:shd w:fill="ffffff" w:val="clear"/>
              <w:spacing w:after="0" w:line="240" w:lineRule="auto"/>
              <w:ind w:firstLine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Обеспечивает подачу обогащенной горючей смеси при полной нагрузке двигателя.</w:t>
            </w:r>
          </w:p>
        </w:tc>
      </w:tr>
    </w:tbl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61.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между терминами и понятиями, в четырехзначном индексе базовой модели автомобиля?</w:t>
      </w:r>
    </w:p>
    <w:tbl>
      <w:tblPr>
        <w:tblStyle w:val="Table11"/>
        <w:tblW w:w="977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64"/>
        <w:gridCol w:w="4314"/>
        <w:tblGridChange w:id="0">
          <w:tblGrid>
            <w:gridCol w:w="5464"/>
            <w:gridCol w:w="4314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Первая цифра означает                                           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Вид автомобиля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Вторая цифра означает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Заводской номер модели автомобиля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Третья цифра означает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widowControl w:val="0"/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Класс автомобиля.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Четвертая цифра означает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widowControl w:val="0"/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Вариант базовой модели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Пятая цифра означает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Д) Модификация</w:t>
            </w:r>
          </w:p>
        </w:tc>
      </w:tr>
    </w:tbl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62.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между типом отравляющего вещества и признаками его применения?</w:t>
      </w:r>
    </w:p>
    <w:tbl>
      <w:tblPr>
        <w:tblStyle w:val="Table12"/>
        <w:tblW w:w="9782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70"/>
        <w:gridCol w:w="5812"/>
        <w:tblGridChange w:id="0">
          <w:tblGrid>
            <w:gridCol w:w="3970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1.Нервно-паралитического действия</w:t>
            </w:r>
          </w:p>
        </w:tc>
        <w:tc>
          <w:tcPr/>
          <w:p w:rsidR="00000000" w:rsidDel="00000000" w:rsidP="00000000" w:rsidRDefault="00000000" w:rsidRPr="00000000" w14:paraId="00000144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А)Галлюцинации, страх, подавленность, слепота, глухота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2.Кожно-нарывного действия</w:t>
            </w:r>
          </w:p>
        </w:tc>
        <w:tc>
          <w:tcPr/>
          <w:p w:rsidR="00000000" w:rsidDel="00000000" w:rsidP="00000000" w:rsidRDefault="00000000" w:rsidRPr="00000000" w14:paraId="00000146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Б)Острое жжение и боль во рту, горле, глазах, слезотечение, кашель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3.Удушающего действия</w:t>
            </w:r>
          </w:p>
        </w:tc>
        <w:tc>
          <w:tcPr/>
          <w:p w:rsidR="00000000" w:rsidDel="00000000" w:rsidP="00000000" w:rsidRDefault="00000000" w:rsidRPr="00000000" w14:paraId="00000148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В)Металлический привкус во рту, слабость головокружение, резкие судороги, паралич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4.Общеядовитого действия</w:t>
            </w:r>
          </w:p>
        </w:tc>
        <w:tc>
          <w:tcPr/>
          <w:p w:rsidR="00000000" w:rsidDel="00000000" w:rsidP="00000000" w:rsidRDefault="00000000" w:rsidRPr="00000000" w14:paraId="0000014A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Г)Покраснение кожи, образование мелких пузырей, жжение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5.Раздражающего действия</w:t>
            </w:r>
          </w:p>
        </w:tc>
        <w:tc>
          <w:tcPr/>
          <w:p w:rsidR="00000000" w:rsidDel="00000000" w:rsidP="00000000" w:rsidRDefault="00000000" w:rsidRPr="00000000" w14:paraId="0000014C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Д)Сладковатый привкус во рту, кашель, головокружение, общая слабость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6.Психохимического действия</w:t>
            </w:r>
          </w:p>
        </w:tc>
        <w:tc>
          <w:tcPr/>
          <w:p w:rsidR="00000000" w:rsidDel="00000000" w:rsidP="00000000" w:rsidRDefault="00000000" w:rsidRPr="00000000" w14:paraId="0000014E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Е)Слюнотечение, сужение зрачков, затруднение дыхания, тошнота, рвота</w:t>
            </w:r>
          </w:p>
        </w:tc>
      </w:tr>
    </w:tbl>
    <w:p w:rsidR="00000000" w:rsidDel="00000000" w:rsidP="00000000" w:rsidRDefault="00000000" w:rsidRPr="00000000" w14:paraId="0000014F">
      <w:pPr>
        <w:spacing w:after="0" w:line="36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63.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между загрязнителями и источниками загрязнений?</w:t>
      </w:r>
    </w:p>
    <w:tbl>
      <w:tblPr>
        <w:tblStyle w:val="Table13"/>
        <w:tblW w:w="977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2"/>
        <w:gridCol w:w="5666"/>
        <w:tblGridChange w:id="0">
          <w:tblGrid>
            <w:gridCol w:w="4112"/>
            <w:gridCol w:w="56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Фрион                                 </w:t>
            </w:r>
          </w:p>
        </w:tc>
        <w:tc>
          <w:tcPr/>
          <w:p w:rsidR="00000000" w:rsidDel="00000000" w:rsidP="00000000" w:rsidRDefault="00000000" w:rsidRPr="00000000" w14:paraId="00000152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Сельское хозяйство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Тяжелые металлы                     </w:t>
            </w:r>
          </w:p>
        </w:tc>
        <w:tc>
          <w:tcPr/>
          <w:p w:rsidR="00000000" w:rsidDel="00000000" w:rsidP="00000000" w:rsidRDefault="00000000" w:rsidRPr="00000000" w14:paraId="00000154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Транспорт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Пестициды </w:t>
            </w:r>
          </w:p>
        </w:tc>
        <w:tc>
          <w:tcPr/>
          <w:p w:rsidR="00000000" w:rsidDel="00000000" w:rsidP="00000000" w:rsidRDefault="00000000" w:rsidRPr="00000000" w14:paraId="00000156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Холодильные установки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 Магнитные волны        </w:t>
            </w:r>
          </w:p>
        </w:tc>
        <w:tc>
          <w:tcPr/>
          <w:p w:rsidR="00000000" w:rsidDel="00000000" w:rsidP="00000000" w:rsidRDefault="00000000" w:rsidRPr="00000000" w14:paraId="00000158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Технологическое оборудование    </w:t>
            </w:r>
          </w:p>
        </w:tc>
      </w:tr>
    </w:tbl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64.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Какой метод соответствует названию следующих нейтрализаторов выхлопных газов?</w:t>
      </w:r>
    </w:p>
    <w:tbl>
      <w:tblPr>
        <w:tblStyle w:val="Table14"/>
        <w:tblW w:w="977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8"/>
        <w:gridCol w:w="6800"/>
        <w:tblGridChange w:id="0">
          <w:tblGrid>
            <w:gridCol w:w="2978"/>
            <w:gridCol w:w="6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аталитические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етод химического связывания примесей жидкими реагентами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ламенные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етод беспламенного окисления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ермические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етод дожигания примесей в открытом пламени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идкостные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етод использования твёрдых катализаторов</w:t>
            </w:r>
          </w:p>
        </w:tc>
      </w:tr>
    </w:tbl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65.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альтернативные виды топлива в большей степени применяются в следующих регионах мира?</w:t>
      </w:r>
    </w:p>
    <w:tbl>
      <w:tblPr>
        <w:tblStyle w:val="Table15"/>
        <w:tblW w:w="977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6942"/>
        <w:tblGridChange w:id="0">
          <w:tblGrid>
            <w:gridCol w:w="2836"/>
            <w:gridCol w:w="6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widowControl w:val="0"/>
              <w:numPr>
                <w:ilvl w:val="0"/>
                <w:numId w:val="2"/>
              </w:numPr>
              <w:tabs>
                <w:tab w:val="left" w:leader="none" w:pos="284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Западная Европа</w:t>
            </w:r>
          </w:p>
        </w:tc>
        <w:tc>
          <w:tcPr/>
          <w:p w:rsidR="00000000" w:rsidDel="00000000" w:rsidP="00000000" w:rsidRDefault="00000000" w:rsidRPr="00000000" w14:paraId="00000166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Этиловые и метиловые спирты  и их смеси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widowControl w:val="0"/>
              <w:numPr>
                <w:ilvl w:val="0"/>
                <w:numId w:val="2"/>
              </w:numPr>
              <w:tabs>
                <w:tab w:val="left" w:leader="none" w:pos="284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Зарубежная Азия</w:t>
            </w:r>
          </w:p>
        </w:tc>
        <w:tc>
          <w:tcPr/>
          <w:p w:rsidR="00000000" w:rsidDel="00000000" w:rsidP="00000000" w:rsidRDefault="00000000" w:rsidRPr="00000000" w14:paraId="00000168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Электромобили, которые действуют от батарей-аккумуляторов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widowControl w:val="0"/>
              <w:numPr>
                <w:ilvl w:val="0"/>
                <w:numId w:val="2"/>
              </w:numPr>
              <w:tabs>
                <w:tab w:val="left" w:leader="none" w:pos="284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Южная Америка</w:t>
            </w:r>
          </w:p>
        </w:tc>
        <w:tc>
          <w:tcPr/>
          <w:p w:rsidR="00000000" w:rsidDel="00000000" w:rsidP="00000000" w:rsidRDefault="00000000" w:rsidRPr="00000000" w14:paraId="0000016A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Все виды масел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widowControl w:val="0"/>
              <w:numPr>
                <w:ilvl w:val="0"/>
                <w:numId w:val="2"/>
              </w:numPr>
              <w:tabs>
                <w:tab w:val="left" w:leader="none" w:pos="284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Северная Америка</w:t>
            </w:r>
          </w:p>
        </w:tc>
        <w:tc>
          <w:tcPr/>
          <w:p w:rsidR="00000000" w:rsidDel="00000000" w:rsidP="00000000" w:rsidRDefault="00000000" w:rsidRPr="00000000" w14:paraId="0000016C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Гибридные двигатели</w:t>
            </w:r>
          </w:p>
        </w:tc>
      </w:tr>
    </w:tbl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66.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приборов, необходимых для контролирования следующих опасных и вредных производственных факторов?</w:t>
      </w:r>
    </w:p>
    <w:tbl>
      <w:tblPr>
        <w:tblStyle w:val="Table16"/>
        <w:tblW w:w="977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4"/>
        <w:gridCol w:w="4494"/>
        <w:tblGridChange w:id="0">
          <w:tblGrid>
            <w:gridCol w:w="5284"/>
            <w:gridCol w:w="4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Загазованность   </w:t>
            </w:r>
          </w:p>
        </w:tc>
        <w:tc>
          <w:tcPr/>
          <w:p w:rsidR="00000000" w:rsidDel="00000000" w:rsidP="00000000" w:rsidRDefault="00000000" w:rsidRPr="00000000" w14:paraId="00000170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Шумомер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Шум   </w:t>
            </w:r>
          </w:p>
        </w:tc>
        <w:tc>
          <w:tcPr/>
          <w:p w:rsidR="00000000" w:rsidDel="00000000" w:rsidP="00000000" w:rsidRDefault="00000000" w:rsidRPr="00000000" w14:paraId="00000172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Цифровой люксометр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Вибрация     </w:t>
            </w:r>
          </w:p>
        </w:tc>
        <w:tc>
          <w:tcPr/>
          <w:p w:rsidR="00000000" w:rsidDel="00000000" w:rsidP="00000000" w:rsidRDefault="00000000" w:rsidRPr="00000000" w14:paraId="00000174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Газоанализатор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Освещенность  </w:t>
            </w:r>
          </w:p>
        </w:tc>
        <w:tc>
          <w:tcPr/>
          <w:p w:rsidR="00000000" w:rsidDel="00000000" w:rsidP="00000000" w:rsidRDefault="00000000" w:rsidRPr="00000000" w14:paraId="00000176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г)Виброметр                           </w:t>
            </w:r>
          </w:p>
        </w:tc>
      </w:tr>
    </w:tbl>
    <w:p w:rsidR="00000000" w:rsidDel="00000000" w:rsidP="00000000" w:rsidRDefault="00000000" w:rsidRPr="00000000" w14:paraId="0000017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67.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величины силы тока в зависимости от физиологического воздействия на человека?</w:t>
      </w:r>
    </w:p>
    <w:tbl>
      <w:tblPr>
        <w:tblStyle w:val="Table17"/>
        <w:tblW w:w="977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4"/>
        <w:gridCol w:w="4494"/>
        <w:tblGridChange w:id="0">
          <w:tblGrid>
            <w:gridCol w:w="5284"/>
            <w:gridCol w:w="4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Электроток ощутимый         </w:t>
            </w:r>
          </w:p>
        </w:tc>
        <w:tc>
          <w:tcPr/>
          <w:p w:rsidR="00000000" w:rsidDel="00000000" w:rsidP="00000000" w:rsidRDefault="00000000" w:rsidRPr="00000000" w14:paraId="0000017A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10-15 мА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Электроток не отпускающий         </w:t>
            </w:r>
          </w:p>
        </w:tc>
        <w:tc>
          <w:tcPr/>
          <w:p w:rsidR="00000000" w:rsidDel="00000000" w:rsidP="00000000" w:rsidRDefault="00000000" w:rsidRPr="00000000" w14:paraId="0000017C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100 мА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Электроток фибрилляционный          </w:t>
            </w:r>
          </w:p>
        </w:tc>
        <w:tc>
          <w:tcPr/>
          <w:p w:rsidR="00000000" w:rsidDel="00000000" w:rsidP="00000000" w:rsidRDefault="00000000" w:rsidRPr="00000000" w14:paraId="0000017E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0.6-1.5 мА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Электроток отпускающий        </w:t>
            </w:r>
          </w:p>
        </w:tc>
        <w:tc>
          <w:tcPr/>
          <w:p w:rsidR="00000000" w:rsidDel="00000000" w:rsidP="00000000" w:rsidRDefault="00000000" w:rsidRPr="00000000" w14:paraId="00000180">
            <w:pPr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г)8-10 мА            </w:t>
            </w:r>
          </w:p>
        </w:tc>
      </w:tr>
    </w:tbl>
    <w:p w:rsidR="00000000" w:rsidDel="00000000" w:rsidP="00000000" w:rsidRDefault="00000000" w:rsidRPr="00000000" w14:paraId="0000018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68.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между понятием и определением?</w:t>
      </w:r>
    </w:p>
    <w:tbl>
      <w:tblPr>
        <w:tblStyle w:val="Table18"/>
        <w:tblW w:w="977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5"/>
        <w:gridCol w:w="6233"/>
        <w:tblGridChange w:id="0">
          <w:tblGrid>
            <w:gridCol w:w="3545"/>
            <w:gridCol w:w="62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widowControl w:val="0"/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Законодательная метрология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tabs>
                <w:tab w:val="left" w:leader="none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Занимается вопросами метрологического обеспечения;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widowControl w:val="0"/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Практическая метрология</w:t>
            </w:r>
          </w:p>
        </w:tc>
        <w:tc>
          <w:tcPr/>
          <w:p w:rsidR="00000000" w:rsidDel="00000000" w:rsidP="00000000" w:rsidRDefault="00000000" w:rsidRPr="00000000" w14:paraId="00000186">
            <w:pPr>
              <w:tabs>
                <w:tab w:val="left" w:leader="none" w:pos="284"/>
                <w:tab w:val="left" w:leader="none" w:pos="477"/>
              </w:tabs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Занимается изучением  фундаментальных  вопросов теории измерений;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widowControl w:val="0"/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Теоретическая метрология</w:t>
            </w:r>
          </w:p>
        </w:tc>
        <w:tc>
          <w:tcPr/>
          <w:p w:rsidR="00000000" w:rsidDel="00000000" w:rsidP="00000000" w:rsidRDefault="00000000" w:rsidRPr="00000000" w14:paraId="00000188">
            <w:pPr>
              <w:tabs>
                <w:tab w:val="left" w:leader="none" w:pos="284"/>
                <w:tab w:val="left" w:leader="none" w:pos="47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Занимается установлением обязательных технических и юридических требований в области обеспечения единства измерений в интересах общества;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widowControl w:val="0"/>
              <w:tabs>
                <w:tab w:val="left" w:leader="none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Прикладная метрология</w:t>
            </w:r>
          </w:p>
        </w:tc>
        <w:tc>
          <w:tcPr/>
          <w:p w:rsidR="00000000" w:rsidDel="00000000" w:rsidP="00000000" w:rsidRDefault="00000000" w:rsidRPr="00000000" w14:paraId="0000018A">
            <w:pPr>
              <w:tabs>
                <w:tab w:val="left" w:leader="none" w:pos="284"/>
                <w:tab w:val="left" w:leader="none" w:pos="47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Занимается вопросами практического применения в различных сферах деятельности результатов теоретических исследований  в  рамках метрологии.</w:t>
            </w:r>
          </w:p>
        </w:tc>
      </w:tr>
    </w:tbl>
    <w:p w:rsidR="00000000" w:rsidDel="00000000" w:rsidP="00000000" w:rsidRDefault="00000000" w:rsidRPr="00000000" w14:paraId="0000018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69.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между типом взаимозаменяемости и определением?</w:t>
      </w:r>
    </w:p>
    <w:tbl>
      <w:tblPr>
        <w:tblStyle w:val="Table19"/>
        <w:tblW w:w="977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72"/>
        <w:gridCol w:w="2406"/>
        <w:tblGridChange w:id="0">
          <w:tblGrid>
            <w:gridCol w:w="7372"/>
            <w:gridCol w:w="24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tabs>
                <w:tab w:val="left" w:leader="none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Взаимозаменяемость всех или некоторых деталей, составляющих сборочные единицы, механизмы,    входящие в изделие;</w:t>
            </w:r>
          </w:p>
        </w:tc>
        <w:tc>
          <w:tcPr/>
          <w:p w:rsidR="00000000" w:rsidDel="00000000" w:rsidP="00000000" w:rsidRDefault="00000000" w:rsidRPr="00000000" w14:paraId="0000018E">
            <w:pPr>
              <w:tabs>
                <w:tab w:val="left" w:leader="none" w:pos="284"/>
                <w:tab w:val="left" w:leader="none" w:pos="47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Полная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tabs>
                <w:tab w:val="left" w:leader="none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Взаимозаменяемость, позволяющая проводить сборку любых сопрягаемых деталей и  составных частей, без какой бы то ни было дополнительной обработки, подбора или регулирования;</w:t>
            </w:r>
          </w:p>
        </w:tc>
        <w:tc>
          <w:tcPr/>
          <w:p w:rsidR="00000000" w:rsidDel="00000000" w:rsidP="00000000" w:rsidRDefault="00000000" w:rsidRPr="00000000" w14:paraId="00000190">
            <w:pPr>
              <w:tabs>
                <w:tab w:val="left" w:leader="none" w:pos="284"/>
                <w:tab w:val="left" w:leader="none" w:pos="47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Внутренняя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tabs>
                <w:tab w:val="left" w:leader="none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Взаимозаменяемость, при которой возможны не только сборка и замена при ремонте любых деталей, узлов и механизмов, но и обеспечение их необходимых эксплуатационных показателей и функциональных параметров;</w:t>
            </w:r>
          </w:p>
        </w:tc>
        <w:tc>
          <w:tcPr/>
          <w:p w:rsidR="00000000" w:rsidDel="00000000" w:rsidP="00000000" w:rsidRDefault="00000000" w:rsidRPr="00000000" w14:paraId="00000192">
            <w:pPr>
              <w:tabs>
                <w:tab w:val="left" w:leader="none" w:pos="284"/>
                <w:tab w:val="left" w:leader="none" w:pos="47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Внешняя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tabs>
                <w:tab w:val="left" w:leader="none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Взаимозаменяемость, покупных и кооперируемых изделий по эксплуатационным </w:t>
            </w:r>
          </w:p>
          <w:p w:rsidR="00000000" w:rsidDel="00000000" w:rsidP="00000000" w:rsidRDefault="00000000" w:rsidRPr="00000000" w14:paraId="00000194">
            <w:pPr>
              <w:tabs>
                <w:tab w:val="left" w:leader="none" w:pos="28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показателям, а также по размерам и форме присоединительных поверхностей т.е. таких, по которым взаимосвязанные узлы основного изделия соединяют  между собой</w:t>
            </w:r>
          </w:p>
        </w:tc>
        <w:tc>
          <w:tcPr/>
          <w:p w:rsidR="00000000" w:rsidDel="00000000" w:rsidP="00000000" w:rsidRDefault="00000000" w:rsidRPr="00000000" w14:paraId="00000195">
            <w:pPr>
              <w:tabs>
                <w:tab w:val="left" w:leader="none" w:pos="284"/>
                <w:tab w:val="left" w:leader="none" w:pos="47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Функциональная</w:t>
            </w:r>
          </w:p>
        </w:tc>
      </w:tr>
    </w:tbl>
    <w:p w:rsidR="00000000" w:rsidDel="00000000" w:rsidP="00000000" w:rsidRDefault="00000000" w:rsidRPr="00000000" w14:paraId="00000196">
      <w:pPr>
        <w:spacing w:after="0" w:line="360" w:lineRule="auto"/>
        <w:rPr>
          <w:rFonts w:ascii="PT Astra Serif" w:cs="PT Astra Serif" w:eastAsia="PT Astra Serif" w:hAnsi="PT Astra Seri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70.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электротехнических величин и их обозначений?</w:t>
      </w:r>
    </w:p>
    <w:tbl>
      <w:tblPr>
        <w:tblStyle w:val="Table20"/>
        <w:tblW w:w="977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4"/>
        <w:gridCol w:w="4674"/>
        <w:tblGridChange w:id="0">
          <w:tblGrid>
            <w:gridCol w:w="5104"/>
            <w:gridCol w:w="46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1.Магнитная индукция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2.Магнитный поток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 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3.Магнитная проницаемость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4.Напряженность магнитного поля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μ</w:t>
            </w:r>
          </w:p>
        </w:tc>
      </w:tr>
    </w:tbl>
    <w:p w:rsidR="00000000" w:rsidDel="00000000" w:rsidP="00000000" w:rsidRDefault="00000000" w:rsidRPr="00000000" w14:paraId="000001A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71.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электротехнических величин и их единиц измерений?</w:t>
      </w:r>
    </w:p>
    <w:tbl>
      <w:tblPr>
        <w:tblStyle w:val="Table21"/>
        <w:tblW w:w="1020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4"/>
        <w:gridCol w:w="5104"/>
        <w:tblGridChange w:id="0">
          <w:tblGrid>
            <w:gridCol w:w="5104"/>
            <w:gridCol w:w="51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1.Емкость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А)Генри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2.Индуктивность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Б)Вольт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3.Частота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В)Секунда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4.Период</w:t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Г)Герц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5.ЭДС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Д)Фарад</w:t>
            </w:r>
          </w:p>
        </w:tc>
      </w:tr>
    </w:tbl>
    <w:p w:rsidR="00000000" w:rsidDel="00000000" w:rsidP="00000000" w:rsidRDefault="00000000" w:rsidRPr="00000000" w14:paraId="000001A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72.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названий электрических элементов и их условных графических обозначений?</w:t>
      </w:r>
    </w:p>
    <w:tbl>
      <w:tblPr>
        <w:tblStyle w:val="Table22"/>
        <w:tblW w:w="1006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6"/>
        <w:gridCol w:w="4819"/>
        <w:tblGridChange w:id="0">
          <w:tblGrid>
            <w:gridCol w:w="5246"/>
            <w:gridCol w:w="48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1.Выпрямительный диод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114300</wp:posOffset>
                      </wp:positionV>
                      <wp:extent cx="68580" cy="2540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318060" y="3780000"/>
                                <a:ext cx="55880" cy="0"/>
                              </a:xfrm>
                              <a:custGeom>
                                <a:rect b="b" l="l" r="r" t="t"/>
                                <a:pathLst>
                                  <a:path extrusionOk="0" h="1" w="55880">
                                    <a:moveTo>
                                      <a:pt x="0" y="0"/>
                                    </a:moveTo>
                                    <a:lnTo>
                                      <a:pt x="5588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114300</wp:posOffset>
                      </wp:positionV>
                      <wp:extent cx="68580" cy="25400"/>
                      <wp:effectExtent b="0" l="0" r="0" t="0"/>
                      <wp:wrapNone/>
                      <wp:docPr id="18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58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114300</wp:posOffset>
                      </wp:positionV>
                      <wp:extent cx="25400" cy="171450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342825" y="3700625"/>
                                <a:ext cx="6350" cy="158750"/>
                              </a:xfrm>
                              <a:custGeom>
                                <a:rect b="b" l="l" r="r" t="t"/>
                                <a:pathLst>
                                  <a:path extrusionOk="0" h="158750" w="6350">
                                    <a:moveTo>
                                      <a:pt x="0" y="0"/>
                                    </a:moveTo>
                                    <a:lnTo>
                                      <a:pt x="6350" y="1587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114300</wp:posOffset>
                      </wp:positionV>
                      <wp:extent cx="25400" cy="171450"/>
                      <wp:effectExtent b="0" l="0" r="0" t="0"/>
                      <wp:wrapNone/>
                      <wp:docPr id="16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114300</wp:posOffset>
                      </wp:positionV>
                      <wp:extent cx="180975" cy="106045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 rot="10800000">
                                <a:off x="5268213" y="3739678"/>
                                <a:ext cx="155575" cy="80645"/>
                              </a:xfrm>
                              <a:custGeom>
                                <a:rect b="b" l="l" r="r" t="t"/>
                                <a:pathLst>
                                  <a:path extrusionOk="0" h="80645" w="155575">
                                    <a:moveTo>
                                      <a:pt x="0" y="0"/>
                                    </a:moveTo>
                                    <a:lnTo>
                                      <a:pt x="155575" y="8064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114300</wp:posOffset>
                      </wp:positionV>
                      <wp:extent cx="180975" cy="106045"/>
                      <wp:effectExtent b="0" l="0" r="0" t="0"/>
                      <wp:wrapNone/>
                      <wp:docPr id="23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060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114300</wp:posOffset>
                      </wp:positionV>
                      <wp:extent cx="25400" cy="171450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342825" y="3700625"/>
                                <a:ext cx="6350" cy="158750"/>
                              </a:xfrm>
                              <a:custGeom>
                                <a:rect b="b" l="l" r="r" t="t"/>
                                <a:pathLst>
                                  <a:path extrusionOk="0" h="158750" w="6350">
                                    <a:moveTo>
                                      <a:pt x="0" y="0"/>
                                    </a:moveTo>
                                    <a:lnTo>
                                      <a:pt x="6350" y="1587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114300</wp:posOffset>
                      </wp:positionV>
                      <wp:extent cx="25400" cy="171450"/>
                      <wp:effectExtent b="0" l="0" r="0" t="0"/>
                      <wp:wrapNone/>
                      <wp:docPr id="21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736600" cy="2540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4984050" y="3780000"/>
                                <a:ext cx="723900" cy="0"/>
                              </a:xfrm>
                              <a:custGeom>
                                <a:rect b="b" l="l" r="r" t="t"/>
                                <a:pathLst>
                                  <a:path extrusionOk="0" h="1" w="723900">
                                    <a:moveTo>
                                      <a:pt x="0" y="0"/>
                                    </a:moveTo>
                                    <a:lnTo>
                                      <a:pt x="7239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736600" cy="25400"/>
                      <wp:effectExtent b="0" l="0" r="0" t="0"/>
                      <wp:wrapNone/>
                      <wp:docPr id="13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66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0</wp:posOffset>
                      </wp:positionV>
                      <wp:extent cx="174625" cy="10287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 flipH="1" rot="10800000">
                                <a:off x="5271388" y="3741265"/>
                                <a:ext cx="149225" cy="77470"/>
                              </a:xfrm>
                              <a:custGeom>
                                <a:rect b="b" l="l" r="r" t="t"/>
                                <a:pathLst>
                                  <a:path extrusionOk="0" h="77470" w="149225">
                                    <a:moveTo>
                                      <a:pt x="0" y="0"/>
                                    </a:moveTo>
                                    <a:lnTo>
                                      <a:pt x="149225" y="7747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0</wp:posOffset>
                      </wp:positionV>
                      <wp:extent cx="174625" cy="102870"/>
                      <wp:effectExtent b="0" l="0" r="0" t="0"/>
                      <wp:wrapNone/>
                      <wp:docPr id="12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4625" cy="102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2.Варикап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  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63500</wp:posOffset>
                      </wp:positionV>
                      <wp:extent cx="282575" cy="276225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17413" y="3654588"/>
                                <a:ext cx="257175" cy="250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63500</wp:posOffset>
                      </wp:positionV>
                      <wp:extent cx="282575" cy="276225"/>
                      <wp:effectExtent b="0" l="0" r="0" t="0"/>
                      <wp:wrapNone/>
                      <wp:docPr id="15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2575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114300</wp:posOffset>
                      </wp:positionV>
                      <wp:extent cx="25400" cy="17145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342825" y="3700625"/>
                                <a:ext cx="6350" cy="158750"/>
                              </a:xfrm>
                              <a:custGeom>
                                <a:rect b="b" l="l" r="r" t="t"/>
                                <a:pathLst>
                                  <a:path extrusionOk="0" h="158750" w="6350">
                                    <a:moveTo>
                                      <a:pt x="0" y="0"/>
                                    </a:moveTo>
                                    <a:lnTo>
                                      <a:pt x="6350" y="1587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114300</wp:posOffset>
                      </wp:positionV>
                      <wp:extent cx="25400" cy="171450"/>
                      <wp:effectExtent b="0" l="0" r="0" t="0"/>
                      <wp:wrapNone/>
                      <wp:docPr id="14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101600</wp:posOffset>
                      </wp:positionV>
                      <wp:extent cx="136525" cy="104774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 rot="10800000">
                                <a:off x="5290438" y="3740313"/>
                                <a:ext cx="111125" cy="79375"/>
                              </a:xfrm>
                              <a:custGeom>
                                <a:rect b="b" l="l" r="r" t="t"/>
                                <a:pathLst>
                                  <a:path extrusionOk="0" h="79375" w="111125">
                                    <a:moveTo>
                                      <a:pt x="0" y="0"/>
                                    </a:moveTo>
                                    <a:lnTo>
                                      <a:pt x="111125" y="793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101600</wp:posOffset>
                      </wp:positionV>
                      <wp:extent cx="136525" cy="104774"/>
                      <wp:effectExtent b="0" l="0" r="0" t="0"/>
                      <wp:wrapNone/>
                      <wp:docPr id="11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047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114300</wp:posOffset>
                      </wp:positionV>
                      <wp:extent cx="25400" cy="17145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342825" y="3700625"/>
                                <a:ext cx="6350" cy="158750"/>
                              </a:xfrm>
                              <a:custGeom>
                                <a:rect b="b" l="l" r="r" t="t"/>
                                <a:pathLst>
                                  <a:path extrusionOk="0" h="158750" w="6350">
                                    <a:moveTo>
                                      <a:pt x="0" y="0"/>
                                    </a:moveTo>
                                    <a:lnTo>
                                      <a:pt x="6350" y="1587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114300</wp:posOffset>
                      </wp:positionV>
                      <wp:extent cx="25400" cy="171450"/>
                      <wp:effectExtent b="0" l="0" r="0" t="0"/>
                      <wp:wrapNone/>
                      <wp:docPr id="10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736600" cy="25400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4984050" y="3780000"/>
                                <a:ext cx="723900" cy="0"/>
                              </a:xfrm>
                              <a:custGeom>
                                <a:rect b="b" l="l" r="r" t="t"/>
                                <a:pathLst>
                                  <a:path extrusionOk="0" h="1" w="723900">
                                    <a:moveTo>
                                      <a:pt x="0" y="0"/>
                                    </a:moveTo>
                                    <a:lnTo>
                                      <a:pt x="7239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736600" cy="25400"/>
                      <wp:effectExtent b="0" l="0" r="0" t="0"/>
                      <wp:wrapNone/>
                      <wp:docPr id="24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66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130175" cy="104775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 flipH="1" rot="10800000">
                                <a:off x="5293613" y="3740313"/>
                                <a:ext cx="104775" cy="79375"/>
                              </a:xfrm>
                              <a:custGeom>
                                <a:rect b="b" l="l" r="r" t="t"/>
                                <a:pathLst>
                                  <a:path extrusionOk="0" h="79375" w="104775">
                                    <a:moveTo>
                                      <a:pt x="0" y="0"/>
                                    </a:moveTo>
                                    <a:lnTo>
                                      <a:pt x="104775" y="793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130175" cy="104775"/>
                      <wp:effectExtent b="0" l="0" r="0" t="0"/>
                      <wp:wrapNone/>
                      <wp:docPr id="17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175" cy="104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3.Диод СВЧ</w:t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 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177800</wp:posOffset>
                      </wp:positionV>
                      <wp:extent cx="425450" cy="25400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139625" y="3780000"/>
                                <a:ext cx="412750" cy="0"/>
                              </a:xfrm>
                              <a:custGeom>
                                <a:rect b="b" l="l" r="r" t="t"/>
                                <a:pathLst>
                                  <a:path extrusionOk="0" h="1" w="412750">
                                    <a:moveTo>
                                      <a:pt x="0" y="0"/>
                                    </a:moveTo>
                                    <a:lnTo>
                                      <a:pt x="4127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177800</wp:posOffset>
                      </wp:positionV>
                      <wp:extent cx="425450" cy="25400"/>
                      <wp:effectExtent b="0" l="0" r="0" t="0"/>
                      <wp:wrapNone/>
                      <wp:docPr id="19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54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88900</wp:posOffset>
                      </wp:positionV>
                      <wp:extent cx="25400" cy="171450"/>
                      <wp:effectExtent b="0" l="0" r="0" t="0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342825" y="3700625"/>
                                <a:ext cx="6350" cy="158750"/>
                              </a:xfrm>
                              <a:custGeom>
                                <a:rect b="b" l="l" r="r" t="t"/>
                                <a:pathLst>
                                  <a:path extrusionOk="0" h="158750" w="6350">
                                    <a:moveTo>
                                      <a:pt x="0" y="0"/>
                                    </a:moveTo>
                                    <a:lnTo>
                                      <a:pt x="6350" y="1587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88900</wp:posOffset>
                      </wp:positionV>
                      <wp:extent cx="25400" cy="171450"/>
                      <wp:effectExtent b="0" l="0" r="0" t="0"/>
                      <wp:wrapNone/>
                      <wp:docPr id="20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88900</wp:posOffset>
                      </wp:positionV>
                      <wp:extent cx="184150" cy="111125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 rot="10800000">
                                <a:off x="5266625" y="3737138"/>
                                <a:ext cx="158750" cy="85725"/>
                              </a:xfrm>
                              <a:custGeom>
                                <a:rect b="b" l="l" r="r" t="t"/>
                                <a:pathLst>
                                  <a:path extrusionOk="0" h="85725" w="158750">
                                    <a:moveTo>
                                      <a:pt x="0" y="0"/>
                                    </a:moveTo>
                                    <a:lnTo>
                                      <a:pt x="158750" y="857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88900</wp:posOffset>
                      </wp:positionV>
                      <wp:extent cx="184150" cy="111125"/>
                      <wp:effectExtent b="0" l="0" r="0" t="0"/>
                      <wp:wrapNone/>
                      <wp:docPr id="22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150" cy="111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177800</wp:posOffset>
                      </wp:positionV>
                      <wp:extent cx="177800" cy="984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flipH="1" rot="10800000">
                                <a:off x="5269800" y="3743488"/>
                                <a:ext cx="152400" cy="73025"/>
                              </a:xfrm>
                              <a:custGeom>
                                <a:rect b="b" l="l" r="r" t="t"/>
                                <a:pathLst>
                                  <a:path extrusionOk="0" h="73025" w="152400">
                                    <a:moveTo>
                                      <a:pt x="0" y="0"/>
                                    </a:moveTo>
                                    <a:lnTo>
                                      <a:pt x="152400" y="730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177800</wp:posOffset>
                      </wp:positionV>
                      <wp:extent cx="177800" cy="98425"/>
                      <wp:effectExtent b="0" l="0" r="0" t="0"/>
                      <wp:wrapNone/>
                      <wp:docPr id="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800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88900</wp:posOffset>
                      </wp:positionV>
                      <wp:extent cx="25400" cy="17145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42825" y="3700625"/>
                                <a:ext cx="6350" cy="158750"/>
                              </a:xfrm>
                              <a:custGeom>
                                <a:rect b="b" l="l" r="r" t="t"/>
                                <a:pathLst>
                                  <a:path extrusionOk="0" h="158750" w="6350">
                                    <a:moveTo>
                                      <a:pt x="0" y="0"/>
                                    </a:moveTo>
                                    <a:lnTo>
                                      <a:pt x="6350" y="1587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88900</wp:posOffset>
                      </wp:positionV>
                      <wp:extent cx="25400" cy="171450"/>
                      <wp:effectExtent b="0" l="0" r="0" t="0"/>
                      <wp:wrapNone/>
                      <wp:docPr id="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88900</wp:posOffset>
                      </wp:positionV>
                      <wp:extent cx="25400" cy="17145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42825" y="3700625"/>
                                <a:ext cx="6350" cy="158750"/>
                              </a:xfrm>
                              <a:custGeom>
                                <a:rect b="b" l="l" r="r" t="t"/>
                                <a:pathLst>
                                  <a:path extrusionOk="0" h="158750" w="6350">
                                    <a:moveTo>
                                      <a:pt x="0" y="0"/>
                                    </a:moveTo>
                                    <a:lnTo>
                                      <a:pt x="6350" y="1587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88900</wp:posOffset>
                      </wp:positionV>
                      <wp:extent cx="25400" cy="171450"/>
                      <wp:effectExtent b="0" l="0" r="0" t="0"/>
                      <wp:wrapNone/>
                      <wp:docPr id="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177800</wp:posOffset>
                      </wp:positionV>
                      <wp:extent cx="250825" cy="2540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26938" y="3780000"/>
                                <a:ext cx="238125" cy="0"/>
                              </a:xfrm>
                              <a:custGeom>
                                <a:rect b="b" l="l" r="r" t="t"/>
                                <a:pathLst>
                                  <a:path extrusionOk="0" h="1" w="238125">
                                    <a:moveTo>
                                      <a:pt x="0" y="0"/>
                                    </a:moveTo>
                                    <a:lnTo>
                                      <a:pt x="2381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177800</wp:posOffset>
                      </wp:positionV>
                      <wp:extent cx="250825" cy="25400"/>
                      <wp:effectExtent b="0" l="0" r="0" t="0"/>
                      <wp:wrapNone/>
                      <wp:docPr id="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082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4.Стабилитрон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190500</wp:posOffset>
                      </wp:positionV>
                      <wp:extent cx="697230" cy="254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03735" y="3780000"/>
                                <a:ext cx="684530" cy="0"/>
                              </a:xfrm>
                              <a:custGeom>
                                <a:rect b="b" l="l" r="r" t="t"/>
                                <a:pathLst>
                                  <a:path extrusionOk="0" h="1" w="684530">
                                    <a:moveTo>
                                      <a:pt x="0" y="0"/>
                                    </a:moveTo>
                                    <a:lnTo>
                                      <a:pt x="6845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190500</wp:posOffset>
                      </wp:positionV>
                      <wp:extent cx="697230" cy="25400"/>
                      <wp:effectExtent b="0" l="0" r="0" t="0"/>
                      <wp:wrapNone/>
                      <wp:docPr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723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114300</wp:posOffset>
                      </wp:positionV>
                      <wp:extent cx="25400" cy="17145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342825" y="3700625"/>
                                <a:ext cx="6350" cy="158750"/>
                              </a:xfrm>
                              <a:custGeom>
                                <a:rect b="b" l="l" r="r" t="t"/>
                                <a:pathLst>
                                  <a:path extrusionOk="0" h="158750" w="6350">
                                    <a:moveTo>
                                      <a:pt x="0" y="0"/>
                                    </a:moveTo>
                                    <a:lnTo>
                                      <a:pt x="6350" y="1587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114300</wp:posOffset>
                      </wp:positionV>
                      <wp:extent cx="25400" cy="171450"/>
                      <wp:effectExtent b="0" l="0" r="0" t="0"/>
                      <wp:wrapNone/>
                      <wp:docPr id="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101600</wp:posOffset>
                      </wp:positionV>
                      <wp:extent cx="203200" cy="10541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 rot="10800000">
                                <a:off x="5257100" y="3739995"/>
                                <a:ext cx="177800" cy="80010"/>
                              </a:xfrm>
                              <a:custGeom>
                                <a:rect b="b" l="l" r="r" t="t"/>
                                <a:pathLst>
                                  <a:path extrusionOk="0" h="80010" w="177800">
                                    <a:moveTo>
                                      <a:pt x="0" y="0"/>
                                    </a:moveTo>
                                    <a:lnTo>
                                      <a:pt x="177800" y="8001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101600</wp:posOffset>
                      </wp:positionV>
                      <wp:extent cx="203200" cy="105410"/>
                      <wp:effectExtent b="0" l="0" r="0" t="0"/>
                      <wp:wrapNone/>
                      <wp:docPr id="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200" cy="1054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190500</wp:posOffset>
                      </wp:positionV>
                      <wp:extent cx="196850" cy="10414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 flipH="1" rot="10800000">
                                <a:off x="5260275" y="3740630"/>
                                <a:ext cx="171450" cy="78740"/>
                              </a:xfrm>
                              <a:custGeom>
                                <a:rect b="b" l="l" r="r" t="t"/>
                                <a:pathLst>
                                  <a:path extrusionOk="0" h="78740" w="171450">
                                    <a:moveTo>
                                      <a:pt x="0" y="0"/>
                                    </a:moveTo>
                                    <a:lnTo>
                                      <a:pt x="171450" y="7874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190500</wp:posOffset>
                      </wp:positionV>
                      <wp:extent cx="196850" cy="104140"/>
                      <wp:effectExtent b="0" l="0" r="0" t="0"/>
                      <wp:wrapNone/>
                      <wp:docPr id="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850" cy="104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114300</wp:posOffset>
                      </wp:positionV>
                      <wp:extent cx="25400" cy="17145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342825" y="3700625"/>
                                <a:ext cx="6350" cy="158750"/>
                              </a:xfrm>
                              <a:custGeom>
                                <a:rect b="b" l="l" r="r" t="t"/>
                                <a:pathLst>
                                  <a:path extrusionOk="0" h="158750" w="6350">
                                    <a:moveTo>
                                      <a:pt x="0" y="0"/>
                                    </a:moveTo>
                                    <a:lnTo>
                                      <a:pt x="6350" y="1587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114300</wp:posOffset>
                      </wp:positionV>
                      <wp:extent cx="25400" cy="171450"/>
                      <wp:effectExtent b="0" l="0" r="0" t="0"/>
                      <wp:wrapNone/>
                      <wp:docPr id="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1B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73.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Установить соответствие между электрическими величинами и их определениями?</w:t>
      </w:r>
    </w:p>
    <w:tbl>
      <w:tblPr>
        <w:tblStyle w:val="Table23"/>
        <w:tblW w:w="1006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7796"/>
        <w:tblGridChange w:id="0">
          <w:tblGrid>
            <w:gridCol w:w="2269"/>
            <w:gridCol w:w="77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1.Сила тока</w:t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А)это работа тока, совершаемая в единицу времени.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2.Напряжение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Б)это количество электричества, протекающее через поперечное сечение проводника в единицу времени.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3.Сопротивление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В)это работа, которую совершает источник по перемещению единицы электрического заряда между двумя точками электрической цепи.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4.Мощность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Г)это противодействие электрической цепи прохождению по ней электрического тока.</w:t>
            </w:r>
          </w:p>
        </w:tc>
      </w:tr>
    </w:tbl>
    <w:p w:rsidR="00000000" w:rsidDel="00000000" w:rsidP="00000000" w:rsidRDefault="00000000" w:rsidRPr="00000000" w14:paraId="000001C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74.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соответствие между множителем и названием величины?</w:t>
      </w:r>
    </w:p>
    <w:tbl>
      <w:tblPr>
        <w:tblStyle w:val="Table24"/>
        <w:tblW w:w="1006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7"/>
        <w:gridCol w:w="6378"/>
        <w:tblGridChange w:id="0">
          <w:tblGrid>
            <w:gridCol w:w="3687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-3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А)пико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-9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Б)кило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В)микро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-12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Г)нано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-6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Д)милли</w:t>
            </w:r>
          </w:p>
        </w:tc>
      </w:tr>
    </w:tbl>
    <w:p w:rsidR="00000000" w:rsidDel="00000000" w:rsidP="00000000" w:rsidRDefault="00000000" w:rsidRPr="00000000" w14:paraId="000001D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75.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Сопоставьте защитную аппаратуру с её назначением?</w:t>
      </w:r>
    </w:p>
    <w:tbl>
      <w:tblPr>
        <w:tblStyle w:val="Table25"/>
        <w:tblW w:w="977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4"/>
        <w:gridCol w:w="4674"/>
        <w:tblGridChange w:id="0">
          <w:tblGrid>
            <w:gridCol w:w="5104"/>
            <w:gridCol w:w="46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Предохранитель                            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Защита от коротких замыканий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Автоматический выключатель    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Защита от коротких замыканий и перегрузок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Тепловое реле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Защита от перегрузок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Реле напряжения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Защита от изменений напряжения выше или ниже допустимых норм</w:t>
            </w:r>
          </w:p>
        </w:tc>
      </w:tr>
    </w:tbl>
    <w:p w:rsidR="00000000" w:rsidDel="00000000" w:rsidP="00000000" w:rsidRDefault="00000000" w:rsidRPr="00000000" w14:paraId="000001D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76.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Сопоставьте величины с приборами для их измерения?</w:t>
      </w:r>
    </w:p>
    <w:tbl>
      <w:tblPr>
        <w:tblStyle w:val="Table26"/>
        <w:tblW w:w="977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4"/>
        <w:gridCol w:w="4674"/>
        <w:tblGridChange w:id="0">
          <w:tblGrid>
            <w:gridCol w:w="5104"/>
            <w:gridCol w:w="46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1.Сила тока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Амперметр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2.Обороты коленчатого вала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Тахометр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3.Давление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Манометр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4.Плотность электролита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Ареометр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77.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типы помещений с их характеристиками?</w:t>
      </w:r>
    </w:p>
    <w:tbl>
      <w:tblPr>
        <w:tblStyle w:val="Table27"/>
        <w:tblW w:w="977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1"/>
        <w:gridCol w:w="7367"/>
        <w:tblGridChange w:id="0">
          <w:tblGrid>
            <w:gridCol w:w="2411"/>
            <w:gridCol w:w="7367"/>
          </w:tblGrid>
        </w:tblGridChange>
      </w:tblGrid>
      <w:tr>
        <w:trPr>
          <w:cantSplit w:val="0"/>
          <w:trHeight w:val="55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Сухое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Помещения, в которых относительная влажность воздуха не превышает 60 %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2.Пожароопасное</w:t>
              <w:tab/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Помещения, в которых применяют или хранят горючие вещества.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3.С химически активной средой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Помещения, в которых постоянно или длительно содержатся пары или образуются отложения, разрушающие изоляцию и токоведущие части электрооборудования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4.Жаркое </w:t>
              <w:tab/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Помещения, в которых температура воздуха длительное время превышает 30 °С</w:t>
            </w:r>
          </w:p>
        </w:tc>
      </w:tr>
    </w:tbl>
    <w:p w:rsidR="00000000" w:rsidDel="00000000" w:rsidP="00000000" w:rsidRDefault="00000000" w:rsidRPr="00000000" w14:paraId="000001E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78.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Сопоставьте марки автомобилей с их изображениями?</w:t>
      </w:r>
    </w:p>
    <w:tbl>
      <w:tblPr>
        <w:tblStyle w:val="Table28"/>
        <w:tblW w:w="977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8"/>
        <w:gridCol w:w="6800"/>
        <w:tblGridChange w:id="0">
          <w:tblGrid>
            <w:gridCol w:w="2978"/>
            <w:gridCol w:w="6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1.Урал</w:t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74295</wp:posOffset>
                  </wp:positionV>
                  <wp:extent cx="1570355" cy="1178560"/>
                  <wp:effectExtent b="0" l="0" r="0" t="0"/>
                  <wp:wrapSquare wrapText="bothSides" distB="0" distT="0" distL="114300" distR="114300"/>
                  <wp:docPr id="27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55" cy="11785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2.Камаз </w:t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76200</wp:posOffset>
                  </wp:positionV>
                  <wp:extent cx="1971675" cy="940435"/>
                  <wp:effectExtent b="0" l="0" r="0" t="0"/>
                  <wp:wrapSquare wrapText="bothSides" distB="0" distT="0" distL="114300" distR="114300"/>
                  <wp:docPr id="2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9404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0" w:hRule="atLeast"/>
          <w:tblHeader w:val="0"/>
        </w:trPr>
        <w:tc>
          <w:tcPr/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3.Зил</w:t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1031239</wp:posOffset>
                  </wp:positionH>
                  <wp:positionV relativeFrom="paragraph">
                    <wp:posOffset>62864</wp:posOffset>
                  </wp:positionV>
                  <wp:extent cx="1935480" cy="1114425"/>
                  <wp:effectExtent b="0" l="0" r="0" t="0"/>
                  <wp:wrapNone/>
                  <wp:docPr id="2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114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3.УАЗ             </w:t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55880</wp:posOffset>
                  </wp:positionV>
                  <wp:extent cx="1956435" cy="1257300"/>
                  <wp:effectExtent b="0" l="0" r="0" t="0"/>
                  <wp:wrapSquare wrapText="bothSides" distB="0" distT="0" distL="114300" distR="114300"/>
                  <wp:docPr id="26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79.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Определите соответствие смазочных материалов и их марок ?</w:t>
      </w:r>
    </w:p>
    <w:tbl>
      <w:tblPr>
        <w:tblStyle w:val="Table29"/>
        <w:tblW w:w="977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4"/>
        <w:gridCol w:w="4674"/>
        <w:tblGridChange w:id="0">
          <w:tblGrid>
            <w:gridCol w:w="5104"/>
            <w:gridCol w:w="46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Моторное </w:t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Литол-24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Трансмиссионное </w:t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М-10-Г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Гидравлическое </w:t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ТМ-2-18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Пластичная смазка</w:t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МГ-22-А</w:t>
            </w:r>
          </w:p>
        </w:tc>
      </w:tr>
    </w:tbl>
    <w:p w:rsidR="00000000" w:rsidDel="00000000" w:rsidP="00000000" w:rsidRDefault="00000000" w:rsidRPr="00000000" w14:paraId="0000020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80.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Определите   соответствие приборов их назначению?</w:t>
      </w:r>
    </w:p>
    <w:tbl>
      <w:tblPr>
        <w:tblStyle w:val="Table30"/>
        <w:tblW w:w="977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2"/>
        <w:gridCol w:w="5666"/>
        <w:tblGridChange w:id="0">
          <w:tblGrid>
            <w:gridCol w:w="4112"/>
            <w:gridCol w:w="56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Стетоскоп  </w:t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Замера компрессии в двигателе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Компрессометр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Измерения параметров агрегатов гидроссистемы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ДР-70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Прибор для проверки форсунок двигателя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КИ-562</w:t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Прослушивание стуков в двигателе</w:t>
            </w:r>
          </w:p>
        </w:tc>
      </w:tr>
    </w:tbl>
    <w:p w:rsidR="00000000" w:rsidDel="00000000" w:rsidP="00000000" w:rsidRDefault="00000000" w:rsidRPr="00000000" w14:paraId="00000216">
      <w:pPr>
        <w:spacing w:after="0" w:line="360" w:lineRule="auto"/>
        <w:rPr>
          <w:rFonts w:ascii="PT Astra Serif" w:cs="PT Astra Serif" w:eastAsia="PT Astra Serif" w:hAnsi="PT Astra Seri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0"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0"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Вопрос на установление последовательности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 детали поршневой группы?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Гильза цилиндра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Поршневые кольца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Поршень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Поршневой палец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 топливоподачи карбюраторного двигателя?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1) 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опливные трубки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Бак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3) 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ензонасос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Карбюратор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Фильтры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 детали системы смазки двигателя?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Поддон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2) 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ильтр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3) 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аслоприёмник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4) 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асляный насос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5) 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асляные клапаны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последовательность установки колец на поршень</w:t>
      </w:r>
    </w:p>
    <w:p w:rsidR="00000000" w:rsidDel="00000000" w:rsidP="00000000" w:rsidRDefault="00000000" w:rsidRPr="00000000" w14:paraId="0000022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Второе компрессионное</w:t>
      </w:r>
    </w:p>
    <w:p w:rsidR="00000000" w:rsidDel="00000000" w:rsidP="00000000" w:rsidRDefault="00000000" w:rsidRPr="00000000" w14:paraId="0000022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Масло съёмное</w:t>
      </w:r>
    </w:p>
    <w:p w:rsidR="00000000" w:rsidDel="00000000" w:rsidP="00000000" w:rsidRDefault="00000000" w:rsidRPr="00000000" w14:paraId="0000023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Первое компрессионное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85.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 что входит в цепь высокого напряжения в бесконтактно - транзисторной системе зажигания?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hd w:fill="ffffff" w:val="clear"/>
        <w:spacing w:after="0" w:line="240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1) Прерыватель-распределитель провода высокого напряжения</w:t>
      </w:r>
    </w:p>
    <w:p w:rsidR="00000000" w:rsidDel="00000000" w:rsidP="00000000" w:rsidRDefault="00000000" w:rsidRPr="00000000" w14:paraId="00000234">
      <w:pPr>
        <w:shd w:fill="ffffff" w:val="clear"/>
        <w:spacing w:after="0" w:line="240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2) Первичная обмотка </w:t>
      </w:r>
    </w:p>
    <w:p w:rsidR="00000000" w:rsidDel="00000000" w:rsidP="00000000" w:rsidRDefault="00000000" w:rsidRPr="00000000" w14:paraId="00000235">
      <w:pPr>
        <w:shd w:fill="ffffff" w:val="clear"/>
        <w:spacing w:after="0" w:line="240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3) Свеча</w:t>
      </w:r>
    </w:p>
    <w:p w:rsidR="00000000" w:rsidDel="00000000" w:rsidP="00000000" w:rsidRDefault="00000000" w:rsidRPr="00000000" w14:paraId="00000236">
      <w:pPr>
        <w:shd w:fill="ffffff" w:val="clear"/>
        <w:spacing w:after="0" w:line="240" w:lineRule="auto"/>
        <w:rPr>
          <w:color w:val="21252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86.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в какой последовательности происходят такты в 4-х тактном ДВС?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hd w:fill="ffffff" w:val="clear"/>
        <w:spacing w:after="0" w:line="240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1) Рабочий ход</w:t>
      </w:r>
    </w:p>
    <w:p w:rsidR="00000000" w:rsidDel="00000000" w:rsidP="00000000" w:rsidRDefault="00000000" w:rsidRPr="00000000" w14:paraId="00000239">
      <w:pPr>
        <w:shd w:fill="ffffff" w:val="clear"/>
        <w:spacing w:after="0" w:line="240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2) Сжатие</w:t>
      </w:r>
    </w:p>
    <w:p w:rsidR="00000000" w:rsidDel="00000000" w:rsidP="00000000" w:rsidRDefault="00000000" w:rsidRPr="00000000" w14:paraId="0000023A">
      <w:pPr>
        <w:shd w:fill="ffffff" w:val="clear"/>
        <w:spacing w:after="0" w:line="240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3) Впуск</w:t>
      </w:r>
    </w:p>
    <w:p w:rsidR="00000000" w:rsidDel="00000000" w:rsidP="00000000" w:rsidRDefault="00000000" w:rsidRPr="00000000" w14:paraId="0000023B">
      <w:pPr>
        <w:shd w:fill="ffffff" w:val="clear"/>
        <w:spacing w:after="0" w:line="240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4) Выпуск</w:t>
      </w:r>
    </w:p>
    <w:p w:rsidR="00000000" w:rsidDel="00000000" w:rsidP="00000000" w:rsidRDefault="00000000" w:rsidRPr="00000000" w14:paraId="0000023C">
      <w:pPr>
        <w:shd w:fill="ffffff" w:val="clear"/>
        <w:spacing w:after="0" w:line="240" w:lineRule="auto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87.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последовательность что входит в систему питания дизельного двигателя?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Топливоподкачивающий насос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Топливный бак 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ТНВД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Воздушный фильтр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Топливный фильтр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Форсунки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последовательность расположения элементов в системе питания двигателя от газобаллонной установки на природном газе, начало от двигателя?</w:t>
      </w:r>
    </w:p>
    <w:p w:rsidR="00000000" w:rsidDel="00000000" w:rsidP="00000000" w:rsidRDefault="00000000" w:rsidRPr="00000000" w14:paraId="0000024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color w:val="2c2d2e"/>
          <w:sz w:val="24"/>
          <w:szCs w:val="24"/>
          <w:highlight w:val="white"/>
          <w:rtl w:val="0"/>
        </w:rPr>
        <w:t xml:space="preserve">1) Баллоны с сжатым газом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color w:val="2c2d2e"/>
          <w:sz w:val="24"/>
          <w:szCs w:val="24"/>
          <w:highlight w:val="white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4"/>
          <w:szCs w:val="24"/>
          <w:highlight w:val="white"/>
          <w:u w:val="none"/>
          <w:vertAlign w:val="baseline"/>
          <w:rtl w:val="0"/>
        </w:rPr>
        <w:t xml:space="preserve">Газовый редуктор высокого давления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color w:val="2c2d2e"/>
          <w:sz w:val="24"/>
          <w:szCs w:val="24"/>
          <w:highlight w:val="white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4"/>
          <w:szCs w:val="24"/>
          <w:highlight w:val="white"/>
          <w:u w:val="none"/>
          <w:vertAlign w:val="baseline"/>
          <w:rtl w:val="0"/>
        </w:rPr>
        <w:t xml:space="preserve">Газовый редуктор низкого давления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color w:val="2c2d2e"/>
          <w:sz w:val="24"/>
          <w:szCs w:val="24"/>
          <w:highlight w:val="white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4"/>
          <w:szCs w:val="24"/>
          <w:highlight w:val="white"/>
          <w:u w:val="none"/>
          <w:vertAlign w:val="baseline"/>
          <w:rtl w:val="0"/>
        </w:rPr>
        <w:t xml:space="preserve">Магистральный электромагнитный клапан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color w:val="2c2d2e"/>
          <w:sz w:val="24"/>
          <w:szCs w:val="24"/>
          <w:highlight w:val="white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4"/>
          <w:szCs w:val="24"/>
          <w:highlight w:val="white"/>
          <w:u w:val="none"/>
          <w:vertAlign w:val="baseline"/>
          <w:rtl w:val="0"/>
        </w:rPr>
        <w:t xml:space="preserve">Карбюратор – смеситель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color w:val="2c2d2e"/>
          <w:sz w:val="24"/>
          <w:szCs w:val="24"/>
          <w:highlight w:val="white"/>
          <w:rtl w:val="0"/>
        </w:rPr>
        <w:t xml:space="preserve">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4"/>
          <w:szCs w:val="24"/>
          <w:highlight w:val="white"/>
          <w:u w:val="none"/>
          <w:vertAlign w:val="baseline"/>
          <w:rtl w:val="0"/>
        </w:rPr>
        <w:t xml:space="preserve">Расходный вентиль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89.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последовательность порядка работы цилиндров в четырехцилиндровом двигателе ВАЗ?  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Четвертый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Первый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Третий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Второй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 порядку виды технического обслуживания?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</w:t>
        <w:br w:type="textWrapping"/>
        <w:t xml:space="preserve">2) ТО-1</w:t>
        <w:br w:type="textWrapping"/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ЕТО</w:t>
        <w:br w:type="textWrapping"/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ТО-2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91.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последовательность замены масла в ДВС?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Залить новое масло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Открутить масляный фильтр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Открутить крышку заливной горловины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Проверить уровень масла щупом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5)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Открутить сливную пробку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92.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последовательность замены сцепления ВАЗ передний привод?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Снять колеса, вынуть привод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Устанавливаем новое сцепление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Слить старое масло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Демонтируем КПП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5)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Вставить фиксатор сателлитов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93.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последовательность замены тормозной жидкости?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Залить новую тормозную жидкость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диагностику тормозной жидкости спец прибором в бачке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Подключить сканер и прокачать блок ABS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Откачать старую тормозную жидкость из бачка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5)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Прокачать тормозную систему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94.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последовательность замены антифриза?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Слить старый антифриз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Открутить сливную пробку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диагностику системы охлаждения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Убрать воздушную пробку в системе охлаждения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5)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Залить новый антифриз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95.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последовательность регулировки клапанов ВАЗ 2108?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Отрегулировать зазор 5 выпускного и 2 впускного клапана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Выставить ВМТ в положение 0градусов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Отрегулировать зазор 4 выпускного и 7 впускного клапана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Отрегулировать зазор 8 выпускного и 6 впускного клапана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5)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Отрегулировать зазор 1 выпускного и 3 впускного клапана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96.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последовательность демонтажа/установки стойки амортизатора </w:t>
      </w:r>
    </w:p>
    <w:p w:rsidR="00000000" w:rsidDel="00000000" w:rsidP="00000000" w:rsidRDefault="00000000" w:rsidRPr="00000000" w14:paraId="00000279">
      <w:pPr>
        <w:spacing w:after="0" w:line="276" w:lineRule="auto"/>
        <w:ind w:left="3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(в сборе)</w:t>
      </w:r>
    </w:p>
    <w:p w:rsidR="00000000" w:rsidDel="00000000" w:rsidP="00000000" w:rsidRDefault="00000000" w:rsidRPr="00000000" w14:paraId="0000027A">
      <w:pPr>
        <w:spacing w:after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Снять колесо </w:t>
      </w:r>
    </w:p>
    <w:p w:rsidR="00000000" w:rsidDel="00000000" w:rsidP="00000000" w:rsidRDefault="00000000" w:rsidRPr="00000000" w14:paraId="0000027B">
      <w:pPr>
        <w:spacing w:after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Сорвать колесные гайки и поддомкратить машину </w:t>
      </w:r>
    </w:p>
    <w:p w:rsidR="00000000" w:rsidDel="00000000" w:rsidP="00000000" w:rsidRDefault="00000000" w:rsidRPr="00000000" w14:paraId="0000027C">
      <w:pPr>
        <w:spacing w:after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Установить новую стойку амортизатора </w:t>
      </w:r>
    </w:p>
    <w:p w:rsidR="00000000" w:rsidDel="00000000" w:rsidP="00000000" w:rsidRDefault="00000000" w:rsidRPr="00000000" w14:paraId="0000027D">
      <w:pPr>
        <w:spacing w:after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Поставить противооткатные упоры </w:t>
      </w:r>
    </w:p>
    <w:p w:rsidR="00000000" w:rsidDel="00000000" w:rsidP="00000000" w:rsidRDefault="00000000" w:rsidRPr="00000000" w14:paraId="0000027E">
      <w:pPr>
        <w:spacing w:after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Сорвать болты крепления стойки амортизатора и снять ее  </w:t>
      </w:r>
    </w:p>
    <w:p w:rsidR="00000000" w:rsidDel="00000000" w:rsidP="00000000" w:rsidRDefault="00000000" w:rsidRPr="00000000" w14:paraId="0000027F">
      <w:pPr>
        <w:spacing w:after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6) Затянуть все болты и поставить колесо </w:t>
      </w:r>
    </w:p>
    <w:p w:rsidR="00000000" w:rsidDel="00000000" w:rsidP="00000000" w:rsidRDefault="00000000" w:rsidRPr="00000000" w14:paraId="00000280">
      <w:pPr>
        <w:spacing w:after="0"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97.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последовательность демонтажа/установки лобового стекла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Установить новое лобовое стекло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Удалить старый герметик при помощи лопатки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Обезжирить и нанести на новое лобовое стекло при помощи специального пистолета, герметик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Демонтировать старое лобовое стекло при помощи струны для срезки стекол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98.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последовательность замены масла в коробке передач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Залить новое масло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Открутить сливную пробку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Слить старое масло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Открутить заливную пробку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5)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Проверить уровень масла щупом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6)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Проверить магнит на наличие стружки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99.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последовательность замены ремня ГРМ ВАЗ 21116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Установить новый ремень ГРМ 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Снять кожух защиты ГРМ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Снять шкив коленчатого вала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Установить новый натяжной и обводной ролик 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5)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Выставить метки коленчатого вала и распределительных валов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6)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Снять натяжной, обводной ролик вместе с ремнем ГРМ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100.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Соотнесите последовательность заправки автомобильного кондиционера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Заправка фреона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Подключение штуцеров высокого и низкого давления к системе кондиционера  </w:t>
      </w:r>
    </w:p>
    <w:p w:rsidR="00000000" w:rsidDel="00000000" w:rsidP="00000000" w:rsidRDefault="00000000" w:rsidRPr="00000000" w14:paraId="0000029A">
      <w:pPr>
        <w:spacing w:after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Заправка маслом </w:t>
      </w:r>
    </w:p>
    <w:p w:rsidR="00000000" w:rsidDel="00000000" w:rsidP="00000000" w:rsidRDefault="00000000" w:rsidRPr="00000000" w14:paraId="0000029B">
      <w:pPr>
        <w:spacing w:after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Удаление остатков хладагента из системы </w:t>
      </w:r>
    </w:p>
    <w:p w:rsidR="00000000" w:rsidDel="00000000" w:rsidP="00000000" w:rsidRDefault="00000000" w:rsidRPr="00000000" w14:paraId="0000029C">
      <w:pPr>
        <w:spacing w:after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Вакуумирование системы  </w:t>
      </w:r>
    </w:p>
    <w:p w:rsidR="00000000" w:rsidDel="00000000" w:rsidP="00000000" w:rsidRDefault="00000000" w:rsidRPr="00000000" w14:paraId="0000029D">
      <w:pPr>
        <w:spacing w:after="0" w:line="360" w:lineRule="auto"/>
        <w:ind w:left="360" w:firstLine="0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0" w:line="360" w:lineRule="auto"/>
        <w:ind w:left="360" w:firstLine="0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0" w:line="360" w:lineRule="auto"/>
        <w:ind w:left="360" w:firstLine="0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0" w:line="360" w:lineRule="auto"/>
        <w:ind w:right="-282"/>
        <w:jc w:val="center"/>
        <w:rPr/>
      </w:pPr>
      <w:r w:rsidDel="00000000" w:rsidR="00000000" w:rsidRPr="00000000">
        <w:rPr>
          <w:rtl w:val="0"/>
        </w:rPr>
      </w:r>
    </w:p>
    <w:sectPr>
      <w:headerReference r:id="rId34" w:type="default"/>
      <w:headerReference r:id="rId35" w:type="first"/>
      <w:pgSz w:h="16848" w:w="11908" w:orient="portrait"/>
      <w:pgMar w:bottom="1134" w:top="0" w:left="1701" w:right="85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Calibri"/>
  <w:font w:name="Gungsuh"/>
  <w:font w:name="PT Astra Serif"/>
  <w:font w:name="XO Tha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1">
    <w:pPr>
      <w:jc w:val="center"/>
      <w:rPr/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54" w:hanging="359.9999999999999"/>
      </w:pPr>
      <w:rPr/>
    </w:lvl>
    <w:lvl w:ilvl="1">
      <w:start w:val="1"/>
      <w:numFmt w:val="lowerLetter"/>
      <w:lvlText w:val="%2."/>
      <w:lvlJc w:val="left"/>
      <w:pPr>
        <w:ind w:left="1474" w:hanging="360"/>
      </w:pPr>
      <w:rPr/>
    </w:lvl>
    <w:lvl w:ilvl="2">
      <w:start w:val="1"/>
      <w:numFmt w:val="lowerRoman"/>
      <w:lvlText w:val="%3."/>
      <w:lvlJc w:val="right"/>
      <w:pPr>
        <w:ind w:left="2194" w:hanging="180"/>
      </w:pPr>
      <w:rPr/>
    </w:lvl>
    <w:lvl w:ilvl="3">
      <w:start w:val="1"/>
      <w:numFmt w:val="decimal"/>
      <w:lvlText w:val="%4."/>
      <w:lvlJc w:val="left"/>
      <w:pPr>
        <w:ind w:left="2914" w:hanging="360"/>
      </w:pPr>
      <w:rPr/>
    </w:lvl>
    <w:lvl w:ilvl="4">
      <w:start w:val="1"/>
      <w:numFmt w:val="lowerLetter"/>
      <w:lvlText w:val="%5."/>
      <w:lvlJc w:val="left"/>
      <w:pPr>
        <w:ind w:left="3634" w:hanging="360"/>
      </w:pPr>
      <w:rPr/>
    </w:lvl>
    <w:lvl w:ilvl="5">
      <w:start w:val="1"/>
      <w:numFmt w:val="lowerRoman"/>
      <w:lvlText w:val="%6."/>
      <w:lvlJc w:val="right"/>
      <w:pPr>
        <w:ind w:left="4354" w:hanging="180"/>
      </w:pPr>
      <w:rPr/>
    </w:lvl>
    <w:lvl w:ilvl="6">
      <w:start w:val="1"/>
      <w:numFmt w:val="decimal"/>
      <w:lvlText w:val="%7."/>
      <w:lvlJc w:val="left"/>
      <w:pPr>
        <w:ind w:left="5074" w:hanging="360"/>
      </w:pPr>
      <w:rPr/>
    </w:lvl>
    <w:lvl w:ilvl="7">
      <w:start w:val="1"/>
      <w:numFmt w:val="lowerLetter"/>
      <w:lvlText w:val="%8."/>
      <w:lvlJc w:val="left"/>
      <w:pPr>
        <w:ind w:left="5794" w:hanging="360"/>
      </w:pPr>
      <w:rPr/>
    </w:lvl>
    <w:lvl w:ilvl="8">
      <w:start w:val="1"/>
      <w:numFmt w:val="lowerRoman"/>
      <w:lvlText w:val="%9."/>
      <w:lvlJc w:val="right"/>
      <w:pPr>
        <w:ind w:left="6514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54" w:hanging="359.9999999999999"/>
      </w:pPr>
      <w:rPr>
        <w:i w:val="0"/>
      </w:rPr>
    </w:lvl>
    <w:lvl w:ilvl="1">
      <w:start w:val="1"/>
      <w:numFmt w:val="lowerLetter"/>
      <w:lvlText w:val="%2."/>
      <w:lvlJc w:val="left"/>
      <w:pPr>
        <w:ind w:left="1474" w:hanging="360"/>
      </w:pPr>
      <w:rPr/>
    </w:lvl>
    <w:lvl w:ilvl="2">
      <w:start w:val="1"/>
      <w:numFmt w:val="lowerRoman"/>
      <w:lvlText w:val="%3."/>
      <w:lvlJc w:val="right"/>
      <w:pPr>
        <w:ind w:left="2194" w:hanging="180"/>
      </w:pPr>
      <w:rPr/>
    </w:lvl>
    <w:lvl w:ilvl="3">
      <w:start w:val="1"/>
      <w:numFmt w:val="decimal"/>
      <w:lvlText w:val="%4."/>
      <w:lvlJc w:val="left"/>
      <w:pPr>
        <w:ind w:left="2914" w:hanging="360"/>
      </w:pPr>
      <w:rPr/>
    </w:lvl>
    <w:lvl w:ilvl="4">
      <w:start w:val="1"/>
      <w:numFmt w:val="lowerLetter"/>
      <w:lvlText w:val="%5."/>
      <w:lvlJc w:val="left"/>
      <w:pPr>
        <w:ind w:left="3634" w:hanging="360"/>
      </w:pPr>
      <w:rPr/>
    </w:lvl>
    <w:lvl w:ilvl="5">
      <w:start w:val="1"/>
      <w:numFmt w:val="lowerRoman"/>
      <w:lvlText w:val="%6."/>
      <w:lvlJc w:val="right"/>
      <w:pPr>
        <w:ind w:left="4354" w:hanging="180"/>
      </w:pPr>
      <w:rPr/>
    </w:lvl>
    <w:lvl w:ilvl="6">
      <w:start w:val="1"/>
      <w:numFmt w:val="decimal"/>
      <w:lvlText w:val="%7."/>
      <w:lvlJc w:val="left"/>
      <w:pPr>
        <w:ind w:left="5074" w:hanging="360"/>
      </w:pPr>
      <w:rPr/>
    </w:lvl>
    <w:lvl w:ilvl="7">
      <w:start w:val="1"/>
      <w:numFmt w:val="lowerLetter"/>
      <w:lvlText w:val="%8."/>
      <w:lvlJc w:val="left"/>
      <w:pPr>
        <w:ind w:left="5794" w:hanging="360"/>
      </w:pPr>
      <w:rPr/>
    </w:lvl>
    <w:lvl w:ilvl="8">
      <w:start w:val="1"/>
      <w:numFmt w:val="lowerRoman"/>
      <w:lvlText w:val="%9."/>
      <w:lvlJc w:val="right"/>
      <w:pPr>
        <w:ind w:left="651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40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6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12.png"/><Relationship Id="rId25" Type="http://schemas.openxmlformats.org/officeDocument/2006/relationships/image" Target="media/image5.png"/><Relationship Id="rId28" Type="http://schemas.openxmlformats.org/officeDocument/2006/relationships/image" Target="media/image10.png"/><Relationship Id="rId27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image" Target="media/image22.png"/><Relationship Id="rId29" Type="http://schemas.openxmlformats.org/officeDocument/2006/relationships/image" Target="media/image11.png"/><Relationship Id="rId7" Type="http://schemas.openxmlformats.org/officeDocument/2006/relationships/image" Target="media/image20.png"/><Relationship Id="rId8" Type="http://schemas.openxmlformats.org/officeDocument/2006/relationships/image" Target="media/image27.png"/><Relationship Id="rId31" Type="http://schemas.openxmlformats.org/officeDocument/2006/relationships/image" Target="media/image2.jpg"/><Relationship Id="rId30" Type="http://schemas.openxmlformats.org/officeDocument/2006/relationships/image" Target="media/image3.jpg"/><Relationship Id="rId11" Type="http://schemas.openxmlformats.org/officeDocument/2006/relationships/image" Target="media/image16.png"/><Relationship Id="rId33" Type="http://schemas.openxmlformats.org/officeDocument/2006/relationships/image" Target="media/image4.jpg"/><Relationship Id="rId10" Type="http://schemas.openxmlformats.org/officeDocument/2006/relationships/image" Target="media/image17.png"/><Relationship Id="rId32" Type="http://schemas.openxmlformats.org/officeDocument/2006/relationships/image" Target="media/image1.jpg"/><Relationship Id="rId13" Type="http://schemas.openxmlformats.org/officeDocument/2006/relationships/image" Target="media/image18.png"/><Relationship Id="rId35" Type="http://schemas.openxmlformats.org/officeDocument/2006/relationships/header" Target="header1.xml"/><Relationship Id="rId12" Type="http://schemas.openxmlformats.org/officeDocument/2006/relationships/image" Target="media/image19.png"/><Relationship Id="rId34" Type="http://schemas.openxmlformats.org/officeDocument/2006/relationships/header" Target="header2.xml"/><Relationship Id="rId15" Type="http://schemas.openxmlformats.org/officeDocument/2006/relationships/image" Target="media/image14.png"/><Relationship Id="rId14" Type="http://schemas.openxmlformats.org/officeDocument/2006/relationships/image" Target="media/image15.png"/><Relationship Id="rId17" Type="http://schemas.openxmlformats.org/officeDocument/2006/relationships/image" Target="media/image21.png"/><Relationship Id="rId16" Type="http://schemas.openxmlformats.org/officeDocument/2006/relationships/image" Target="media/image28.png"/><Relationship Id="rId19" Type="http://schemas.openxmlformats.org/officeDocument/2006/relationships/image" Target="media/image24.png"/><Relationship Id="rId18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