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3"/>
              </w:tabs>
              <w:spacing w:after="0" w:before="0" w:line="240" w:lineRule="auto"/>
              <w:ind w:left="406" w:right="0" w:firstLine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Электродная проволока: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5"/>
              </w:tabs>
              <w:spacing w:after="0" w:before="0" w:line="240" w:lineRule="auto"/>
              <w:ind w:left="39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</w:t>
              <w:tab/>
              <w:t xml:space="preserve">обеспечивает стабильное горение сварочной дуги;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5"/>
              </w:tabs>
              <w:spacing w:after="0" w:before="0" w:line="240" w:lineRule="auto"/>
              <w:ind w:left="39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б)</w:t>
              <w:tab/>
              <w:t xml:space="preserve">обеспечивает хорошее формирование сварного шва;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5"/>
              </w:tabs>
              <w:spacing w:after="0" w:before="0" w:line="240" w:lineRule="auto"/>
              <w:ind w:left="39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в)</w:t>
              <w:tab/>
              <w:t xml:space="preserve">выполняет роль присадочного материала.</w:t>
            </w:r>
          </w:p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3"/>
              </w:tabs>
              <w:spacing w:after="0" w:before="0" w:line="240" w:lineRule="auto"/>
              <w:ind w:left="406" w:right="0" w:firstLine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Покрытие электрода служит для: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5"/>
              </w:tabs>
              <w:spacing w:after="0" w:before="0" w:line="240" w:lineRule="auto"/>
              <w:ind w:left="39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</w:t>
              <w:tab/>
              <w:t xml:space="preserve">обеспечения стабильного горения сварочной дуги;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5"/>
              </w:tabs>
              <w:spacing w:after="0" w:before="0" w:line="240" w:lineRule="auto"/>
              <w:ind w:left="39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б)</w:t>
              <w:tab/>
              <w:t xml:space="preserve">получения металла заданного химического состава;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5"/>
              </w:tabs>
              <w:spacing w:after="0" w:before="0" w:line="240" w:lineRule="auto"/>
              <w:ind w:left="39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в)</w:t>
              <w:tab/>
              <w:t xml:space="preserve">получения неразъемного сварного соединения,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46"/>
              </w:tabs>
              <w:spacing w:after="0" w:before="0" w:line="240" w:lineRule="auto"/>
              <w:ind w:left="0" w:right="0" w:firstLine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 выборе покрытых металлических электродов всегда следует предусматривать, чтобы: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33"/>
              </w:tabs>
              <w:spacing w:after="0" w:before="0" w:line="240" w:lineRule="auto"/>
              <w:ind w:left="0" w:right="13" w:firstLine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</w:t>
              <w:tab/>
              <w:t xml:space="preserve">механические свойства электродной проволоки были не ниже механических свойств свариваемого металла;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33"/>
              </w:tabs>
              <w:spacing w:after="0" w:before="0" w:line="240" w:lineRule="auto"/>
              <w:ind w:left="0" w:right="13" w:firstLine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б)</w:t>
              <w:tab/>
              <w:t xml:space="preserve">механические свойства металла шва не были ниже механических свойств основного металла;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33"/>
              </w:tabs>
              <w:spacing w:after="0" w:before="0" w:line="240" w:lineRule="auto"/>
              <w:ind w:left="0" w:right="7" w:firstLine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в)</w:t>
              <w:tab/>
              <w:t xml:space="preserve">механические свойства металла шва были не выше механических свойств основного металла.</w:t>
            </w:r>
          </w:p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3"/>
              </w:tabs>
              <w:spacing w:after="0" w:before="0" w:line="240" w:lineRule="auto"/>
              <w:ind w:left="340" w:right="0" w:firstLine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Углеродный эквивалент зависит от: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а)  химического состава стали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б)  от толщины свариваемой детали 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в)  подготовки поверхности свариваемой поверхности</w:t>
            </w:r>
          </w:p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0"/>
              </w:tabs>
              <w:spacing w:after="0" w:before="0" w:line="276" w:lineRule="auto"/>
              <w:ind w:left="0" w:right="0" w:firstLine="28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  <w:tab/>
              <w:t xml:space="preserve">Контроль, при котором выявляют дефекты, обнаруживаемые невооруженным глазом, а также с помощью лупы 10-кратного увеличения: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8"/>
                <w:tab w:val="left" w:leader="none" w:pos="2856"/>
              </w:tabs>
              <w:spacing w:after="0" w:before="0" w:line="276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а)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физический</w:t>
              <w:tab/>
            </w:r>
          </w:p>
          <w:p w:rsidR="00000000" w:rsidDel="00000000" w:rsidP="00000000" w:rsidRDefault="00000000" w:rsidRPr="00000000" w14:paraId="00000019">
            <w:pPr>
              <w:spacing w:before="0" w:line="276" w:lineRule="auto"/>
              <w:ind w:left="307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)визуальный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538"/>
                <w:tab w:val="left" w:leader="none" w:pos="2856"/>
              </w:tabs>
              <w:spacing w:before="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в) оперативный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before="0" w:line="276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г) объективный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90"/>
              </w:tabs>
              <w:spacing w:after="0" w:before="216" w:line="226" w:lineRule="auto"/>
              <w:ind w:left="0" w:right="24" w:firstLine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Ширина околошовной зоны, подвергаемой зачистке, составляет не менее: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23"/>
              </w:tabs>
              <w:spacing w:after="0" w:before="0" w:line="226" w:lineRule="auto"/>
              <w:ind w:left="288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а)</w:t>
              <w:tab/>
              <w:t xml:space="preserve">10 мм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23"/>
              </w:tabs>
              <w:spacing w:after="0" w:before="0" w:line="226" w:lineRule="auto"/>
              <w:ind w:left="288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б)</w:t>
              <w:tab/>
              <w:t xml:space="preserve">20 мм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 мм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106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ind w:firstLine="28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 . По положению в пространстве сварные швы бывают:</w:t>
            </w:r>
          </w:p>
          <w:p w:rsidR="00000000" w:rsidDel="00000000" w:rsidP="00000000" w:rsidRDefault="00000000" w:rsidRPr="00000000" w14:paraId="00000022">
            <w:pPr>
              <w:ind w:firstLine="283.4645669291337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нижнее, горизонтальное (вертикальное) потолочное</w:t>
            </w:r>
          </w:p>
          <w:p w:rsidR="00000000" w:rsidDel="00000000" w:rsidP="00000000" w:rsidRDefault="00000000" w:rsidRPr="00000000" w14:paraId="00000023">
            <w:pPr>
              <w:ind w:firstLine="283.4645669291337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нижнее, верхнее, горизонтальное</w:t>
            </w:r>
          </w:p>
          <w:p w:rsidR="00000000" w:rsidDel="00000000" w:rsidP="00000000" w:rsidRDefault="00000000" w:rsidRPr="00000000" w14:paraId="00000024">
            <w:pPr>
              <w:ind w:firstLine="283.4645669291337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прорезное, потолочное,  многослойное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ind w:firstLine="28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Сварные швы по внешнему виду бывают:</w:t>
            </w:r>
          </w:p>
          <w:p w:rsidR="00000000" w:rsidDel="00000000" w:rsidP="00000000" w:rsidRDefault="00000000" w:rsidRPr="00000000" w14:paraId="00000027">
            <w:pPr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внутренние, внешние, прорезные</w:t>
            </w:r>
          </w:p>
          <w:p w:rsidR="00000000" w:rsidDel="00000000" w:rsidP="00000000" w:rsidRDefault="00000000" w:rsidRPr="00000000" w14:paraId="00000028">
            <w:pPr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нормальные, выпуклые, вогнутые</w:t>
            </w:r>
          </w:p>
          <w:p w:rsidR="00000000" w:rsidDel="00000000" w:rsidP="00000000" w:rsidRDefault="00000000" w:rsidRPr="00000000" w14:paraId="00000029">
            <w:pPr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сплошные, прерывистые, точечные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ind w:firstLine="284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 Разделка кромок производится на деталях, толщина которых, как правило, составляет: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firstLine="425.1968503937008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от 3мм</w:t>
              <w:tab/>
              <w:tab/>
            </w:r>
          </w:p>
          <w:p w:rsidR="00000000" w:rsidDel="00000000" w:rsidP="00000000" w:rsidRDefault="00000000" w:rsidRPr="00000000" w14:paraId="0000002D">
            <w:pPr>
              <w:ind w:firstLine="425.1968503937008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от 5 мм</w:t>
            </w:r>
          </w:p>
          <w:p w:rsidR="00000000" w:rsidDel="00000000" w:rsidP="00000000" w:rsidRDefault="00000000" w:rsidRPr="00000000" w14:paraId="0000002E">
            <w:pPr>
              <w:ind w:firstLine="425.1968503937008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от 5 см</w:t>
              <w:tab/>
              <w:tab/>
            </w:r>
          </w:p>
          <w:p w:rsidR="00000000" w:rsidDel="00000000" w:rsidP="00000000" w:rsidRDefault="00000000" w:rsidRPr="00000000" w14:paraId="0000002F">
            <w:pPr>
              <w:ind w:firstLine="425.1968503937008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более 8 мм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В какой области сварочной дуги наиболее высокая температура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 в катодной области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б) в анодной области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в) в столбе дуги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 Что   представляет собой порошковая проволока?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3.4645669291337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еталлический стержень, на поверхность которого нанесено покрытие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3.4645669291337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олая стальная проволока</w:t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1157"/>
              </w:tabs>
              <w:ind w:firstLine="283.4645669291337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стальную оболочку,  внутри которой запрессован порошок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какого вида сварки используются сварочные трансформаторы?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425.1968503937008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 сварка постоянным током на прямой полярности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425.1968503937008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б) сварка переменным током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425.1968503937008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в) сварка постоянным током на обратной полярности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ind w:firstLine="28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13.Как обозначается  сварочная проволока. </w:t>
            </w:r>
          </w:p>
          <w:p w:rsidR="00000000" w:rsidDel="00000000" w:rsidP="00000000" w:rsidRDefault="00000000" w:rsidRPr="00000000" w14:paraId="00000041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Сп</w:t>
            </w:r>
          </w:p>
          <w:p w:rsidR="00000000" w:rsidDel="00000000" w:rsidP="00000000" w:rsidRDefault="00000000" w:rsidRPr="00000000" w14:paraId="00000042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Вв</w:t>
            </w:r>
          </w:p>
          <w:p w:rsidR="00000000" w:rsidDel="00000000" w:rsidP="00000000" w:rsidRDefault="00000000" w:rsidRPr="00000000" w14:paraId="00000043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Бв</w:t>
            </w:r>
          </w:p>
          <w:p w:rsidR="00000000" w:rsidDel="00000000" w:rsidP="00000000" w:rsidRDefault="00000000" w:rsidRPr="00000000" w14:paraId="00000044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 Св</w:t>
            </w:r>
          </w:p>
          <w:p w:rsidR="00000000" w:rsidDel="00000000" w:rsidP="00000000" w:rsidRDefault="00000000" w:rsidRPr="00000000" w14:paraId="00000045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Ав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ind w:firstLine="28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14.Какие защитные газы можно применять при дуговой сварке? </w:t>
            </w:r>
          </w:p>
          <w:p w:rsidR="00000000" w:rsidDel="00000000" w:rsidP="00000000" w:rsidRDefault="00000000" w:rsidRPr="00000000" w14:paraId="00000048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аргон,гелий,азот,СО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водород </w:t>
            </w:r>
          </w:p>
          <w:p w:rsidR="00000000" w:rsidDel="00000000" w:rsidP="00000000" w:rsidRDefault="00000000" w:rsidRPr="00000000" w14:paraId="0000004A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водород, кислород </w:t>
            </w:r>
          </w:p>
          <w:p w:rsidR="00000000" w:rsidDel="00000000" w:rsidP="00000000" w:rsidRDefault="00000000" w:rsidRPr="00000000" w14:paraId="0000004B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кислород </w:t>
            </w:r>
          </w:p>
          <w:p w:rsidR="00000000" w:rsidDel="00000000" w:rsidP="00000000" w:rsidRDefault="00000000" w:rsidRPr="00000000" w14:paraId="0000004C">
            <w:pPr>
              <w:ind w:firstLine="2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углекислый газ, водород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15.Рашифруйте обозначение 4Св-08Х20Н9 Г7Т. </w:t>
            </w:r>
          </w:p>
          <w:p w:rsidR="00000000" w:rsidDel="00000000" w:rsidP="00000000" w:rsidRDefault="00000000" w:rsidRPr="00000000" w14:paraId="0000004F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4мм диаметр проволоки,0,08%Х.20%Н,9%Г,7%Т </w:t>
            </w:r>
          </w:p>
          <w:p w:rsidR="00000000" w:rsidDel="00000000" w:rsidP="00000000" w:rsidRDefault="00000000" w:rsidRPr="00000000" w14:paraId="00000050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4мм,сварочнаяпроволока,8%С,20%Х,9%Н,7%Г,1%Т. </w:t>
            </w:r>
          </w:p>
          <w:p w:rsidR="00000000" w:rsidDel="00000000" w:rsidP="00000000" w:rsidRDefault="00000000" w:rsidRPr="00000000" w14:paraId="00000051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в)0,4мм диаметр проволоки,8%С,20%,9%Н,7%Г, 1%Т. </w:t>
            </w:r>
          </w:p>
          <w:p w:rsidR="00000000" w:rsidDel="00000000" w:rsidP="00000000" w:rsidRDefault="00000000" w:rsidRPr="00000000" w14:paraId="00000052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г)4мм,проволока  сварочная.0,08углерода,20%хрома,9%никеля,7%марганца,1%титана. </w:t>
            </w:r>
          </w:p>
          <w:p w:rsidR="00000000" w:rsidDel="00000000" w:rsidP="00000000" w:rsidRDefault="00000000" w:rsidRPr="00000000" w14:paraId="00000053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д)4мм диаметр проволоки 0,8С,20%Х,9%Н,7%Г,1%Т 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16.Диаметр электрода при ручной дуговой сварке выбирают в зависимости от. </w:t>
            </w:r>
          </w:p>
          <w:p w:rsidR="00000000" w:rsidDel="00000000" w:rsidP="00000000" w:rsidRDefault="00000000" w:rsidRPr="00000000" w14:paraId="00000056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сварочного тока </w:t>
            </w:r>
          </w:p>
          <w:p w:rsidR="00000000" w:rsidDel="00000000" w:rsidP="00000000" w:rsidRDefault="00000000" w:rsidRPr="00000000" w14:paraId="00000057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марки стали </w:t>
            </w:r>
          </w:p>
          <w:p w:rsidR="00000000" w:rsidDel="00000000" w:rsidP="00000000" w:rsidRDefault="00000000" w:rsidRPr="00000000" w14:paraId="00000058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напряжения холостого хода </w:t>
            </w:r>
          </w:p>
          <w:p w:rsidR="00000000" w:rsidDel="00000000" w:rsidP="00000000" w:rsidRDefault="00000000" w:rsidRPr="00000000" w14:paraId="00000059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толщины свариваемой детали </w:t>
            </w:r>
          </w:p>
          <w:p w:rsidR="00000000" w:rsidDel="00000000" w:rsidP="00000000" w:rsidRDefault="00000000" w:rsidRPr="00000000" w14:paraId="0000005A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разделки  кромок детали </w:t>
            </w:r>
          </w:p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17.Электрошлаковая сварка производится: </w:t>
            </w:r>
          </w:p>
          <w:p w:rsidR="00000000" w:rsidDel="00000000" w:rsidP="00000000" w:rsidRDefault="00000000" w:rsidRPr="00000000" w14:paraId="0000005D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в вертикальных швах большой толщины </w:t>
            </w:r>
          </w:p>
          <w:p w:rsidR="00000000" w:rsidDel="00000000" w:rsidP="00000000" w:rsidRDefault="00000000" w:rsidRPr="00000000" w14:paraId="0000005E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в потолочном положении </w:t>
            </w:r>
          </w:p>
          <w:p w:rsidR="00000000" w:rsidDel="00000000" w:rsidP="00000000" w:rsidRDefault="00000000" w:rsidRPr="00000000" w14:paraId="0000005F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в горизонтальном  положении </w:t>
            </w:r>
          </w:p>
          <w:p w:rsidR="00000000" w:rsidDel="00000000" w:rsidP="00000000" w:rsidRDefault="00000000" w:rsidRPr="00000000" w14:paraId="00000060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в вертикальном и нижнем положениях </w:t>
            </w:r>
          </w:p>
          <w:p w:rsidR="00000000" w:rsidDel="00000000" w:rsidP="00000000" w:rsidRDefault="00000000" w:rsidRPr="00000000" w14:paraId="00000061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в нижнем положении </w:t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18.Определить область  применения (ацетилена) 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64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сварка легкоплавких металлов. </w:t>
            </w:r>
          </w:p>
          <w:p w:rsidR="00000000" w:rsidDel="00000000" w:rsidP="00000000" w:rsidRDefault="00000000" w:rsidRPr="00000000" w14:paraId="00000065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сварка цветных металлов </w:t>
              <w:br w:type="textWrapping"/>
              <w:t xml:space="preserve">в) сварка чугуна  </w:t>
            </w:r>
          </w:p>
          <w:p w:rsidR="00000000" w:rsidDel="00000000" w:rsidP="00000000" w:rsidRDefault="00000000" w:rsidRPr="00000000" w14:paraId="00000066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кислородная резка стали </w:t>
            </w:r>
          </w:p>
          <w:p w:rsidR="00000000" w:rsidDel="00000000" w:rsidP="00000000" w:rsidRDefault="00000000" w:rsidRPr="00000000" w14:paraId="00000067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для газовой сварки и  резки </w:t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19.Опредилить химическое соединение СаС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6A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Оксид кальция</w:t>
            </w:r>
          </w:p>
          <w:p w:rsidR="00000000" w:rsidDel="00000000" w:rsidP="00000000" w:rsidRDefault="00000000" w:rsidRPr="00000000" w14:paraId="0000006B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Гашеная известь</w:t>
            </w:r>
          </w:p>
          <w:p w:rsidR="00000000" w:rsidDel="00000000" w:rsidP="00000000" w:rsidRDefault="00000000" w:rsidRPr="00000000" w14:paraId="0000006C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Карбит калция </w:t>
            </w:r>
          </w:p>
          <w:p w:rsidR="00000000" w:rsidDel="00000000" w:rsidP="00000000" w:rsidRDefault="00000000" w:rsidRPr="00000000" w14:paraId="0000006D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Вода</w:t>
            </w:r>
          </w:p>
          <w:p w:rsidR="00000000" w:rsidDel="00000000" w:rsidP="00000000" w:rsidRDefault="00000000" w:rsidRPr="00000000" w14:paraId="0000006E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Ацетилен </w:t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20.Самая высокая температура ацетиленокислордного пламени: </w:t>
            </w:r>
          </w:p>
          <w:p w:rsidR="00000000" w:rsidDel="00000000" w:rsidP="00000000" w:rsidRDefault="00000000" w:rsidRPr="00000000" w14:paraId="00000071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4000˚ С </w:t>
            </w:r>
          </w:p>
          <w:p w:rsidR="00000000" w:rsidDel="00000000" w:rsidP="00000000" w:rsidRDefault="00000000" w:rsidRPr="00000000" w14:paraId="00000072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4200˚ С </w:t>
            </w:r>
          </w:p>
          <w:p w:rsidR="00000000" w:rsidDel="00000000" w:rsidP="00000000" w:rsidRDefault="00000000" w:rsidRPr="00000000" w14:paraId="00000073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3150˚ С </w:t>
            </w:r>
          </w:p>
          <w:p w:rsidR="00000000" w:rsidDel="00000000" w:rsidP="00000000" w:rsidRDefault="00000000" w:rsidRPr="00000000" w14:paraId="00000074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5000˚ С </w:t>
            </w:r>
          </w:p>
          <w:p w:rsidR="00000000" w:rsidDel="00000000" w:rsidP="00000000" w:rsidRDefault="00000000" w:rsidRPr="00000000" w14:paraId="00000075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1500˚ С 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59"/>
              </w:tabs>
              <w:spacing w:after="0" w:before="0" w:line="240" w:lineRule="auto"/>
              <w:ind w:left="0" w:right="0" w:firstLine="45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1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21.Отклонения от норм вследствие нарушения требований нормативных документов к сварочным материалам, подготовке, сборке и сварке соединяемых элементов, термической и механической обработке сварных соединений и конструкции в целом называются____________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 Процесс образования неразъемного соединения посредством межатомных связей под воздействием нагрева, давления или одновременно нагрева и давления называется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 Прихватка-это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нанесение слоя металла или сплава на поверхность изделия посредством сварки плавлением.</w:t>
            </w:r>
          </w:p>
          <w:p w:rsidR="00000000" w:rsidDel="00000000" w:rsidP="00000000" w:rsidRDefault="00000000" w:rsidRPr="00000000" w14:paraId="0000007B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 Неравномерный нагрев и охлаждение свариваемой детали при сварке приводит к___________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 К какому полюсу источника питания подключается электрод при сварке на обратной полярности?</w:t>
            </w:r>
          </w:p>
          <w:p w:rsidR="00000000" w:rsidDel="00000000" w:rsidP="00000000" w:rsidRDefault="00000000" w:rsidRPr="00000000" w14:paraId="0000007E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27.Вставьте пропущенные слова: «Сталь - это_____________________, в котором ___________________ содержится до 2%»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28.Вставьте пропущенное слово: «В маркировке легированной стали буквой «Г» обозначается металл ___________________».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29.Дополните предложение: «Способность металлов образовывать прочное сварное соединение – это _____________________________»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30.Перечислить три основных вида термообработки стали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31.Высота кабины сварочного поста составляет ______________ 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9"/>
              </w:tabs>
              <w:spacing w:after="200" w:before="0" w:line="276" w:lineRule="auto"/>
              <w:ind w:left="141.7322834645668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32. Рабочее место сварщика, оснащенное необходимым инструментом и оборудованием для выполнения работ, называют ________________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4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 Мощный электрический разряд, полученный в результате короткого замыкания называется___________ </w:t>
            </w:r>
          </w:p>
          <w:p w:rsidR="00000000" w:rsidDel="00000000" w:rsidP="00000000" w:rsidRDefault="00000000" w:rsidRPr="00000000" w14:paraId="00000087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34. Отклонение дуги от нормального положения-это_______________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35. Массовая доля  углерода в стали марки 08Х18Н10 Т составляет ≤_________%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36.При сварке в замкнутых пространствах напряжение освещения должно быть:___________В</w:t>
            </w:r>
          </w:p>
          <w:p w:rsidR="00000000" w:rsidDel="00000000" w:rsidP="00000000" w:rsidRDefault="00000000" w:rsidRPr="00000000" w14:paraId="0000008B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37.Высота стенок сварочной кабины должна быть не менее:_________м</w:t>
            </w:r>
          </w:p>
          <w:p w:rsidR="00000000" w:rsidDel="00000000" w:rsidP="00000000" w:rsidRDefault="00000000" w:rsidRPr="00000000" w14:paraId="0000008D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38.Элемент- раскислитель,  всегда присутствующий в расплавленном металле шва это________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spacing w:after="280" w:lineRule="auto"/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39.Элементов, который способствует образованию горячих трещин в швах это_________</w:t>
            </w:r>
          </w:p>
          <w:p w:rsidR="00000000" w:rsidDel="00000000" w:rsidP="00000000" w:rsidRDefault="00000000" w:rsidRPr="00000000" w14:paraId="00000090">
            <w:pPr>
              <w:spacing w:before="280" w:lineRule="auto"/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 Часть шва, которая наиболее удалена от его лицевой поверхности- это_____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41. Величина тока при дуговой сварке в потолочном положении по сравнению с величиной тока при сварке в нижнем положении должна быть____________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42. Основные виды разделки кромок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269240</wp:posOffset>
                  </wp:positionV>
                  <wp:extent cx="1346835" cy="776605"/>
                  <wp:effectExtent b="0" l="0" r="0" t="0"/>
                  <wp:wrapSquare wrapText="bothSides" distB="0" distT="0" distL="114300" distR="11430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31154" l="0" r="2591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776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4">
            <w:pPr>
              <w:tabs>
                <w:tab w:val="left" w:leader="none" w:pos="1157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43. Устройство для измерения давления газа - это_____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 Устройство, предназначенное для регулировки давления газа, содержащегося в баллонах и других сосудах высокого давления - это_____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 Запорное устройство, которое сохраняет сжатый или</w:t>
            </w:r>
          </w:p>
          <w:p w:rsidR="00000000" w:rsidDel="00000000" w:rsidP="00000000" w:rsidRDefault="00000000" w:rsidRPr="00000000" w14:paraId="00000098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сжиженный газ в баллоне -это_____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 Вид резьбы редукторов для горючих газов_____________</w:t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Все расходы на производство товара или услуги – это__________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48.Образование горячих трещин сварного шва в период первичной кристаллизации наплавленного металла это________________</w:t>
            </w:r>
          </w:p>
          <w:p w:rsidR="00000000" w:rsidDel="00000000" w:rsidP="00000000" w:rsidRDefault="00000000" w:rsidRPr="00000000" w14:paraId="0000009D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Кромки свариваемого металла должны находиться в восстановительной зоне на расстоянии _________ мм от ядра пламени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Вариант оплаты труда, при котором дополнительно к оплате по сдельным расценкам устанавливается премия. Например, за выполнение плана или превышение нормы выработки. Этот вид оплаты труда называется__________________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spacing w:before="19" w:lineRule="auto"/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51.Соотнесите операции и инструмент</w:t>
            </w:r>
          </w:p>
          <w:p w:rsidR="00000000" w:rsidDel="00000000" w:rsidP="00000000" w:rsidRDefault="00000000" w:rsidRPr="00000000" w14:paraId="000000A1">
            <w:pPr>
              <w:tabs>
                <w:tab w:val="left" w:leader="none" w:pos="686"/>
                <w:tab w:val="left" w:leader="none" w:pos="5026"/>
              </w:tabs>
              <w:spacing w:line="322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молоток                                      а) удаление наплывов</w:t>
            </w:r>
          </w:p>
          <w:p w:rsidR="00000000" w:rsidDel="00000000" w:rsidP="00000000" w:rsidRDefault="00000000" w:rsidRPr="00000000" w14:paraId="000000A2">
            <w:pPr>
              <w:tabs>
                <w:tab w:val="left" w:leader="none" w:pos="686"/>
                <w:tab w:val="left" w:leader="none" w:pos="5026"/>
              </w:tabs>
              <w:spacing w:line="322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кернер                                        б) удаление шлака</w:t>
            </w:r>
          </w:p>
          <w:p w:rsidR="00000000" w:rsidDel="00000000" w:rsidP="00000000" w:rsidRDefault="00000000" w:rsidRPr="00000000" w14:paraId="000000A3">
            <w:pPr>
              <w:tabs>
                <w:tab w:val="left" w:leader="none" w:pos="686"/>
                <w:tab w:val="left" w:leader="none" w:pos="5035"/>
              </w:tabs>
              <w:spacing w:line="322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 шаблон                                       в) правка металла</w:t>
            </w:r>
          </w:p>
          <w:p w:rsidR="00000000" w:rsidDel="00000000" w:rsidP="00000000" w:rsidRDefault="00000000" w:rsidRPr="00000000" w14:paraId="000000A4">
            <w:pPr>
              <w:tabs>
                <w:tab w:val="left" w:leader="none" w:pos="686"/>
                <w:tab w:val="left" w:leader="none" w:pos="5026"/>
              </w:tabs>
              <w:spacing w:line="322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4) крейсмейсель                            г) измерение</w:t>
            </w:r>
          </w:p>
          <w:p w:rsidR="00000000" w:rsidDel="00000000" w:rsidP="00000000" w:rsidRDefault="00000000" w:rsidRPr="00000000" w14:paraId="000000A5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5) шлакоотделитель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разметка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tabs>
                <w:tab w:val="left" w:leader="none" w:pos="317"/>
              </w:tabs>
              <w:spacing w:before="115" w:line="250" w:lineRule="auto"/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52. Соотнести профессиональные опасности и меры защиты</w:t>
            </w:r>
          </w:p>
          <w:p w:rsidR="00000000" w:rsidDel="00000000" w:rsidP="00000000" w:rsidRDefault="00000000" w:rsidRPr="00000000" w14:paraId="000000A7">
            <w:pPr>
              <w:tabs>
                <w:tab w:val="left" w:leader="none" w:pos="278"/>
                <w:tab w:val="left" w:leader="none" w:pos="3888"/>
              </w:tabs>
              <w:spacing w:line="250" w:lineRule="auto"/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облучение кожи                        а) работа в респираторе</w:t>
            </w:r>
          </w:p>
          <w:p w:rsidR="00000000" w:rsidDel="00000000" w:rsidP="00000000" w:rsidRDefault="00000000" w:rsidRPr="00000000" w14:paraId="000000A8">
            <w:pPr>
              <w:tabs>
                <w:tab w:val="left" w:leader="none" w:pos="278"/>
                <w:tab w:val="left" w:leader="none" w:pos="3969"/>
              </w:tabs>
              <w:spacing w:line="250" w:lineRule="auto"/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облучение глаза                            б) светофильтр</w:t>
            </w:r>
          </w:p>
          <w:p w:rsidR="00000000" w:rsidDel="00000000" w:rsidP="00000000" w:rsidRDefault="00000000" w:rsidRPr="00000000" w14:paraId="000000A9">
            <w:pPr>
              <w:tabs>
                <w:tab w:val="left" w:leader="none" w:pos="278"/>
                <w:tab w:val="left" w:leader="none" w:pos="2822"/>
                <w:tab w:val="left" w:leader="none" w:pos="3850"/>
              </w:tabs>
              <w:spacing w:line="250" w:lineRule="auto"/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 поражение током                          в) закрыть все участки тела</w:t>
            </w:r>
          </w:p>
          <w:p w:rsidR="00000000" w:rsidDel="00000000" w:rsidP="00000000" w:rsidRDefault="00000000" w:rsidRPr="00000000" w14:paraId="000000AA">
            <w:pPr>
              <w:ind w:left="141.7322834645668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4) поражение дыхательных путей   г) проверка заземления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Соотнесите метод контроля и применяемые оборудование,  приспособления и материалы</w:t>
            </w:r>
          </w:p>
          <w:tbl>
            <w:tblPr>
              <w:tblStyle w:val="Table2"/>
              <w:tblW w:w="876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630"/>
              <w:gridCol w:w="5130"/>
              <w:tblGridChange w:id="0">
                <w:tblGrid>
                  <w:gridCol w:w="3630"/>
                  <w:gridCol w:w="51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Метод контроля</w:t>
                  </w:r>
                </w:p>
              </w:tc>
              <w:tc>
                <w:tcPr/>
                <w:p w:rsidR="00000000" w:rsidDel="00000000" w:rsidP="00000000" w:rsidRDefault="00000000" w:rsidRPr="00000000" w14:paraId="000000A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Приспособление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72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Визуально-измерительный контроль</w:t>
                  </w:r>
                </w:p>
              </w:tc>
              <w:tc>
                <w:tcPr/>
                <w:p w:rsidR="00000000" w:rsidDel="00000000" w:rsidP="00000000" w:rsidRDefault="00000000" w:rsidRPr="00000000" w14:paraId="000000A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а. Излучательная трубка, фотопленка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0" w:right="0" w:firstLine="0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Керосиновая проба</w:t>
                  </w:r>
                </w:p>
              </w:tc>
              <w:tc>
                <w:tcPr/>
                <w:p w:rsidR="00000000" w:rsidDel="00000000" w:rsidP="00000000" w:rsidRDefault="00000000" w:rsidRPr="00000000" w14:paraId="000000B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б. пенетрант, очиститель, проявитель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B2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0" w:right="0" w:firstLine="0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Цветовая дефектоскопия</w:t>
                  </w:r>
                </w:p>
              </w:tc>
              <w:tc>
                <w:tcPr/>
                <w:p w:rsidR="00000000" w:rsidDel="00000000" w:rsidP="00000000" w:rsidRDefault="00000000" w:rsidRPr="00000000" w14:paraId="000000B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в. УШС, штангенциркуль, линейка , лупа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0" w:right="0" w:firstLine="0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Рентгеновский </w:t>
                  </w:r>
                </w:p>
              </w:tc>
              <w:tc>
                <w:tcPr/>
                <w:p w:rsidR="00000000" w:rsidDel="00000000" w:rsidP="00000000" w:rsidRDefault="00000000" w:rsidRPr="00000000" w14:paraId="000000B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г. Меловой раствор, керосин, компрессор</w:t>
                  </w:r>
                </w:p>
              </w:tc>
            </w:tr>
          </w:tbl>
          <w:p w:rsidR="00000000" w:rsidDel="00000000" w:rsidP="00000000" w:rsidRDefault="00000000" w:rsidRPr="00000000" w14:paraId="000000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ind w:left="425.1968503937008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54.Установите соответствие вида соединения и его определения:</w:t>
            </w:r>
          </w:p>
          <w:tbl>
            <w:tblPr>
              <w:tblStyle w:val="Table3"/>
              <w:tblW w:w="873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30"/>
              <w:gridCol w:w="2130"/>
              <w:gridCol w:w="420"/>
              <w:gridCol w:w="5850"/>
              <w:tblGridChange w:id="0">
                <w:tblGrid>
                  <w:gridCol w:w="330"/>
                  <w:gridCol w:w="2130"/>
                  <w:gridCol w:w="420"/>
                  <w:gridCol w:w="5850"/>
                </w:tblGrid>
              </w:tblGridChange>
            </w:tblGrid>
            <w:tr>
              <w:trPr>
                <w:cantSplit w:val="0"/>
                <w:trHeight w:val="414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B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B9">
                  <w:pPr>
                    <w:ind w:left="-98" w:right="-108" w:firstLine="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Вид соединения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BA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BB">
                  <w:pPr>
                    <w:tabs>
                      <w:tab w:val="left" w:leader="none" w:pos="327"/>
                    </w:tabs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Определение</w:t>
                  </w:r>
                </w:p>
              </w:tc>
            </w:tr>
            <w:tr>
              <w:trPr>
                <w:cantSplit w:val="0"/>
                <w:trHeight w:val="414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B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B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стыковое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B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B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два элемента сварены под прямым углом в месте примыкания их краев</w:t>
                  </w:r>
                </w:p>
              </w:tc>
            </w:tr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тавровое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свариваемые элементы расположены параллельно и перекрывают друг друга}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угловое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к боковой поверхности одного элемента под углом приварен торцом другой элемент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нахлесточное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составляющие элементы расположены в одной плоскости или на одной поверхности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C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Д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C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два элемента сварены под острым углом </w:t>
                  </w:r>
                </w:p>
              </w:tc>
            </w:tr>
          </w:tbl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283.4645669291337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55.Установите соответствие названий методов неразрушающего контроля с их описанием:</w:t>
              <w:tab/>
            </w:r>
          </w:p>
          <w:tbl>
            <w:tblPr>
              <w:tblStyle w:val="Table4"/>
              <w:tblW w:w="861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30"/>
              <w:gridCol w:w="1995"/>
              <w:gridCol w:w="420"/>
              <w:gridCol w:w="5865"/>
              <w:tblGridChange w:id="0">
                <w:tblGrid>
                  <w:gridCol w:w="330"/>
                  <w:gridCol w:w="1995"/>
                  <w:gridCol w:w="420"/>
                  <w:gridCol w:w="5865"/>
                </w:tblGrid>
              </w:tblGridChange>
            </w:tblGrid>
            <w:tr>
              <w:trPr>
                <w:cantSplit w:val="0"/>
                <w:trHeight w:val="122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D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D3">
                  <w:pPr>
                    <w:ind w:left="-98" w:right="-108" w:firstLine="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Методы контроля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D4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D5">
                  <w:pPr>
                    <w:tabs>
                      <w:tab w:val="left" w:leader="none" w:pos="327"/>
                    </w:tabs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Определение</w:t>
                  </w:r>
                </w:p>
              </w:tc>
            </w:tr>
            <w:tr>
              <w:trPr>
                <w:cantSplit w:val="0"/>
                <w:trHeight w:val="414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D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D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магнитный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D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D9">
                  <w:pPr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основан на свойстве некоторых веществ светиться под действием ультрафиолетового облучения</w:t>
                  </w:r>
                </w:p>
              </w:tc>
            </w:tr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D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D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люминисцентный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D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DD">
                  <w:pPr>
                    <w:spacing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основан на излучении и принятии ультразвуковых колебаний, отраженных от внутренних несплошностей (дефектов), и дальнейшего анализа их амплитуды, времени прихода, формы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D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D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оптический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E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E1">
                  <w:pPr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основан на обнаружении полей магнитного рассеяния, образующихся в местах дефектов при намагничивании контролируемых изделий.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E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E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ультразвуковой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E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E5">
                  <w:pPr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основан на визуальном осмотре объектов контроля при помощи оптических средств</w:t>
                  </w:r>
                </w:p>
              </w:tc>
            </w:tr>
          </w:tbl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56.Сопоставьте термины с соответствующими определениями элементов сварного шва</w:t>
            </w:r>
          </w:p>
          <w:tbl>
            <w:tblPr>
              <w:tblStyle w:val="Table5"/>
              <w:tblW w:w="867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30"/>
              <w:gridCol w:w="2070"/>
              <w:gridCol w:w="420"/>
              <w:gridCol w:w="5850"/>
              <w:tblGridChange w:id="0">
                <w:tblGrid>
                  <w:gridCol w:w="330"/>
                  <w:gridCol w:w="2070"/>
                  <w:gridCol w:w="420"/>
                  <w:gridCol w:w="5850"/>
                </w:tblGrid>
              </w:tblGridChange>
            </w:tblGrid>
            <w:tr>
              <w:trPr>
                <w:cantSplit w:val="0"/>
                <w:trHeight w:val="414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E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E9">
                  <w:pPr>
                    <w:ind w:left="-98" w:right="-108" w:firstLine="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Термины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EA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EB">
                  <w:pPr>
                    <w:tabs>
                      <w:tab w:val="left" w:leader="none" w:pos="327"/>
                      <w:tab w:val="left" w:leader="none" w:pos="645"/>
                    </w:tabs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ab/>
                    <w:tab/>
                    <w:t xml:space="preserve">Определения</w:t>
                  </w:r>
                </w:p>
              </w:tc>
            </w:tr>
            <w:tr>
              <w:trPr>
                <w:cantSplit w:val="0"/>
                <w:trHeight w:val="414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E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E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Толщина углового шва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E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E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часть сварного шва, наиболее удаленная от его лицевой поверхности</w:t>
                  </w:r>
                </w:p>
              </w:tc>
            </w:tr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F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F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Ширина шва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F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F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кратчайшее расстояние от поверхности одной из свариваемых частей до границы углового шва на поверхности второй свариваемой части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F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F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Корень шва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F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F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наибольшее расстояние от поверхности углового шва до точки максимального проплавления основного металла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F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F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Катет углового шва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0F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F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расстояние между видимыми линиями сплавления сварного шва</w:t>
                  </w:r>
                </w:p>
              </w:tc>
            </w:tr>
          </w:tbl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57.Установите соответствие модель и название оборудования:</w:t>
            </w:r>
          </w:p>
          <w:tbl>
            <w:tblPr>
              <w:tblStyle w:val="Table6"/>
              <w:tblW w:w="861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20"/>
              <w:gridCol w:w="1785"/>
              <w:gridCol w:w="420"/>
              <w:gridCol w:w="5985"/>
              <w:tblGridChange w:id="0">
                <w:tblGrid>
                  <w:gridCol w:w="420"/>
                  <w:gridCol w:w="1785"/>
                  <w:gridCol w:w="420"/>
                  <w:gridCol w:w="59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F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0F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ТРКМ-3000</w:t>
                  </w:r>
                </w:p>
              </w:tc>
              <w:tc>
                <w:tcPr/>
                <w:p w:rsidR="00000000" w:rsidDel="00000000" w:rsidP="00000000" w:rsidRDefault="00000000" w:rsidRPr="00000000" w14:paraId="0000010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  <w:tc>
                <w:tcPr/>
                <w:p w:rsidR="00000000" w:rsidDel="00000000" w:rsidP="00000000" w:rsidRDefault="00000000" w:rsidRPr="00000000" w14:paraId="0000010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агрегат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0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10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АДД-4004</w:t>
                  </w:r>
                </w:p>
              </w:tc>
              <w:tc>
                <w:tcPr/>
                <w:p w:rsidR="00000000" w:rsidDel="00000000" w:rsidP="00000000" w:rsidRDefault="00000000" w:rsidRPr="00000000" w14:paraId="0000010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  <w:tc>
                <w:tcPr/>
                <w:p w:rsidR="00000000" w:rsidDel="00000000" w:rsidP="00000000" w:rsidRDefault="00000000" w:rsidRPr="00000000" w14:paraId="0000010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преобразователь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0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10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ПСО-800</w:t>
                  </w:r>
                </w:p>
              </w:tc>
              <w:tc>
                <w:tcPr/>
                <w:p w:rsidR="00000000" w:rsidDel="00000000" w:rsidP="00000000" w:rsidRDefault="00000000" w:rsidRPr="00000000" w14:paraId="0000010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</w:t>
                  </w:r>
                </w:p>
              </w:tc>
              <w:tc>
                <w:tcPr/>
                <w:p w:rsidR="00000000" w:rsidDel="00000000" w:rsidP="00000000" w:rsidRDefault="00000000" w:rsidRPr="00000000" w14:paraId="0000010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трансформатор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0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/>
                <w:p w:rsidR="00000000" w:rsidDel="00000000" w:rsidP="00000000" w:rsidRDefault="00000000" w:rsidRPr="00000000" w14:paraId="0000010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ВС-300Б</w:t>
                  </w:r>
                </w:p>
              </w:tc>
              <w:tc>
                <w:tcPr/>
                <w:p w:rsidR="00000000" w:rsidDel="00000000" w:rsidP="00000000" w:rsidRDefault="00000000" w:rsidRPr="00000000" w14:paraId="0000010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  <w:tc>
                <w:tcPr/>
                <w:p w:rsidR="00000000" w:rsidDel="00000000" w:rsidP="00000000" w:rsidRDefault="00000000" w:rsidRPr="00000000" w14:paraId="0000010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выпрямитель</w:t>
                  </w:r>
                </w:p>
              </w:tc>
            </w:tr>
          </w:tbl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ind w:left="28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58.Установите соответствие внешнего вида и названия сварочного оборудования:</w:t>
            </w:r>
          </w:p>
          <w:tbl>
            <w:tblPr>
              <w:tblStyle w:val="Table7"/>
              <w:tblW w:w="856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25"/>
              <w:gridCol w:w="2505"/>
              <w:gridCol w:w="675"/>
              <w:gridCol w:w="4860"/>
              <w:tblGridChange w:id="0">
                <w:tblGrid>
                  <w:gridCol w:w="525"/>
                  <w:gridCol w:w="2505"/>
                  <w:gridCol w:w="675"/>
                  <w:gridCol w:w="4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11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971550" cy="952500"/>
                        <wp:effectExtent b="0" l="0" r="0" t="0"/>
                        <wp:docPr id="9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9525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преобразователь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15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1209675" cy="904875"/>
                        <wp:effectExtent b="0" l="0" r="0" t="0"/>
                        <wp:docPr id="8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675" cy="9048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трансформатор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19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866775" cy="971550"/>
                        <wp:effectExtent b="0" l="0" r="0" t="0"/>
                        <wp:docPr id="11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9715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агрегат</w:t>
                  </w:r>
                </w:p>
              </w:tc>
            </w:tr>
            <w:tr>
              <w:trPr>
                <w:cantSplit w:val="0"/>
                <w:trHeight w:val="169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1D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1095375" cy="971550"/>
                        <wp:effectExtent b="0" l="0" r="0" t="0"/>
                        <wp:docPr id="10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9715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1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Сварочный выпрямитель</w:t>
                  </w:r>
                </w:p>
              </w:tc>
            </w:tr>
          </w:tbl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59.Соотнесите  зоны пламени с их названием.</w:t>
            </w:r>
          </w:p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3614468" cy="1504829"/>
                  <wp:effectExtent b="0" l="0" r="0" t="0"/>
                  <wp:docPr id="13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1"/>
                          <a:srcRect b="6457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468" cy="1504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39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980"/>
              <w:gridCol w:w="2410"/>
              <w:tblGridChange w:id="0">
                <w:tblGrid>
                  <w:gridCol w:w="1980"/>
                  <w:gridCol w:w="24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2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Номер позиции</w:t>
                  </w:r>
                </w:p>
              </w:tc>
              <w:tc>
                <w:tcPr/>
                <w:p w:rsidR="00000000" w:rsidDel="00000000" w:rsidP="00000000" w:rsidRDefault="00000000" w:rsidRPr="00000000" w14:paraId="0000012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Название зон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2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12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а- факел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2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12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б- ядро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2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12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в- восстановительная</w:t>
                  </w:r>
                </w:p>
              </w:tc>
            </w:tr>
          </w:tbl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ind w:left="36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60. Перед вами представлено изображение видов сварных соединений.</w:t>
            </w:r>
          </w:p>
          <w:p w:rsidR="00000000" w:rsidDel="00000000" w:rsidP="00000000" w:rsidRDefault="00000000" w:rsidRPr="00000000" w14:paraId="0000013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4339087" cy="780170"/>
                  <wp:effectExtent b="0" l="0" r="0" t="0"/>
                  <wp:docPr id="12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2"/>
                          <a:srcRect b="2767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087" cy="78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Определите вид соединения</w:t>
            </w:r>
          </w:p>
          <w:tbl>
            <w:tblPr>
              <w:tblStyle w:val="Table9"/>
              <w:tblW w:w="437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838"/>
              <w:gridCol w:w="2537"/>
              <w:tblGridChange w:id="0">
                <w:tblGrid>
                  <w:gridCol w:w="1838"/>
                  <w:gridCol w:w="253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33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Обозначение на рисунке</w:t>
                  </w:r>
                </w:p>
              </w:tc>
              <w:tc>
                <w:tcPr/>
                <w:p w:rsidR="00000000" w:rsidDel="00000000" w:rsidP="00000000" w:rsidRDefault="00000000" w:rsidRPr="00000000" w14:paraId="00000134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Вид соединения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35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  <w:tc>
                <w:tcPr/>
                <w:p w:rsidR="00000000" w:rsidDel="00000000" w:rsidP="00000000" w:rsidRDefault="00000000" w:rsidRPr="00000000" w14:paraId="00000136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720" w:right="0" w:hanging="36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Тавровое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37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  <w:tc>
                <w:tcPr/>
                <w:p w:rsidR="00000000" w:rsidDel="00000000" w:rsidP="00000000" w:rsidRDefault="00000000" w:rsidRPr="00000000" w14:paraId="00000138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720" w:right="0" w:hanging="36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Стыковое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39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</w:t>
                  </w:r>
                </w:p>
              </w:tc>
              <w:tc>
                <w:tcPr/>
                <w:p w:rsidR="00000000" w:rsidDel="00000000" w:rsidP="00000000" w:rsidRDefault="00000000" w:rsidRPr="00000000" w14:paraId="0000013A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720" w:right="0" w:hanging="36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Угловое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3B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  <w:tc>
                <w:tcPr/>
                <w:p w:rsidR="00000000" w:rsidDel="00000000" w:rsidP="00000000" w:rsidRDefault="00000000" w:rsidRPr="00000000" w14:paraId="0000013C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720" w:right="0" w:hanging="36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Нахлёсточное</w:t>
                  </w:r>
                </w:p>
              </w:tc>
            </w:tr>
          </w:tbl>
          <w:p w:rsidR="00000000" w:rsidDel="00000000" w:rsidP="00000000" w:rsidRDefault="00000000" w:rsidRPr="00000000" w14:paraId="0000013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ind w:left="28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61. Установите соответствие схемы сварочного процесса и названия способа сварки:</w:t>
            </w:r>
          </w:p>
          <w:tbl>
            <w:tblPr>
              <w:tblStyle w:val="Table10"/>
              <w:tblW w:w="859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40"/>
              <w:gridCol w:w="2535"/>
              <w:gridCol w:w="705"/>
              <w:gridCol w:w="4815"/>
              <w:tblGridChange w:id="0">
                <w:tblGrid>
                  <w:gridCol w:w="540"/>
                  <w:gridCol w:w="2535"/>
                  <w:gridCol w:w="705"/>
                  <w:gridCol w:w="48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3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40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2329132" cy="1302589"/>
                        <wp:effectExtent b="0" l="0" r="0" t="0"/>
                        <wp:docPr id="15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3"/>
                                <a:srcRect b="52260" l="5933" r="52604" t="130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9132" cy="130258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Полуавтоматическая сварка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44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1569720" cy="897255"/>
                        <wp:effectExtent b="0" l="0" r="0" t="0"/>
                        <wp:docPr id="14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4"/>
                                <a:srcRect b="40411" l="51300" r="2604" t="208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9720" cy="89725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РДС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48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1837427" cy="1305353"/>
                        <wp:effectExtent b="0" l="0" r="0" t="0"/>
                        <wp:docPr id="18" name="image7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jpg"/>
                                <pic:cNvPicPr preferRelativeResize="0"/>
                              </pic:nvPicPr>
                              <pic:blipFill>
                                <a:blip r:embed="rId15"/>
                                <a:srcRect b="7072" l="0" r="26420" t="115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7427" cy="130535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Электрошлаковая сварка</w:t>
                  </w:r>
                </w:p>
              </w:tc>
            </w:tr>
            <w:tr>
              <w:trPr>
                <w:cantSplit w:val="0"/>
                <w:trHeight w:val="169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4C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drawing>
                      <wp:inline distB="0" distT="0" distL="114300" distR="114300">
                        <wp:extent cx="1198880" cy="1087120"/>
                        <wp:effectExtent b="0" l="0" r="0" t="0"/>
                        <wp:docPr id="16" name="image22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2.jpg"/>
                                <pic:cNvPicPr preferRelativeResize="0"/>
                              </pic:nvPicPr>
                              <pic:blipFill>
                                <a:blip r:embed="rId16"/>
                                <a:srcRect b="27192" l="58525" r="5764" t="47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80" cy="108712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4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Контактная </w:t>
                  </w:r>
                </w:p>
              </w:tc>
            </w:tr>
          </w:tbl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283.4645669291337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 Установите соответствие обозначений сварного шва на чертеже и вид соединения</w:t>
            </w:r>
          </w:p>
          <w:tbl>
            <w:tblPr>
              <w:tblStyle w:val="Table11"/>
              <w:tblW w:w="3300.0" w:type="dxa"/>
              <w:jc w:val="left"/>
              <w:tblBorders>
                <w:top w:color="000000" w:space="0" w:sz="6" w:val="single"/>
                <w:left w:color="000000" w:space="0" w:sz="6" w:val="single"/>
                <w:bottom w:color="000000" w:space="0" w:sz="6" w:val="single"/>
                <w:right w:color="000000" w:space="0" w:sz="6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55"/>
              <w:gridCol w:w="2745"/>
              <w:tblGridChange w:id="0">
                <w:tblGrid>
                  <w:gridCol w:w="555"/>
                  <w:gridCol w:w="27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1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 Т- 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2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а) стыковой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3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 Н- 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4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б) угловой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5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3. С- 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6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в) нахлесточный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7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4. У- 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 w14:paraId="00000158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г) тавровый </w:t>
                  </w:r>
                </w:p>
              </w:tc>
            </w:tr>
          </w:tbl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283.4645669291337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63. Установите соответствие аббревиатуры вида сварки и способ сварки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 TIG;      1.В активных газах</w:t>
              <w:br w:type="textWrapping"/>
              <w:t xml:space="preserve">б) MIG;     2.Неплавящимся электродом в защитных газах</w:t>
              <w:br w:type="textWrapping"/>
              <w:t xml:space="preserve">в) MAG;    3.В инертных газах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spacing w:line="278.00000000000006" w:lineRule="auto"/>
              <w:ind w:left="283.46456692913375" w:right="-2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64.Соотнесите вид  дефекта с названием</w:t>
            </w:r>
          </w:p>
          <w:tbl>
            <w:tblPr>
              <w:tblStyle w:val="Table12"/>
              <w:tblW w:w="84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855"/>
              <w:gridCol w:w="3255"/>
              <w:gridCol w:w="4305"/>
              <w:tblGridChange w:id="0">
                <w:tblGrid>
                  <w:gridCol w:w="855"/>
                  <w:gridCol w:w="3255"/>
                  <w:gridCol w:w="4305"/>
                </w:tblGrid>
              </w:tblGridChange>
            </w:tblGrid>
            <w:tr>
              <w:trPr>
                <w:cantSplit w:val="0"/>
                <w:trHeight w:val="725" w:hRule="atLeast"/>
                <w:tblHeader w:val="0"/>
              </w:trPr>
              <w:tc>
                <w:tcPr/>
                <w:p w:rsidR="00000000" w:rsidDel="00000000" w:rsidP="00000000" w:rsidRDefault="00000000" w:rsidRPr="00000000" w14:paraId="0000015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№п.п</w:t>
                  </w:r>
                </w:p>
              </w:tc>
              <w:tc>
                <w:tcPr/>
                <w:p w:rsidR="00000000" w:rsidDel="00000000" w:rsidP="00000000" w:rsidRDefault="00000000" w:rsidRPr="00000000" w14:paraId="0000015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Рис</w:t>
                  </w:r>
                </w:p>
              </w:tc>
              <w:tc>
                <w:tcPr/>
                <w:p w:rsidR="00000000" w:rsidDel="00000000" w:rsidP="00000000" w:rsidRDefault="00000000" w:rsidRPr="00000000" w14:paraId="0000015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Вид дефекта</w:t>
                  </w:r>
                </w:p>
              </w:tc>
            </w:tr>
            <w:tr>
              <w:trPr>
                <w:cantSplit w:val="0"/>
                <w:trHeight w:val="19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16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1.</w:t>
                  </w:r>
                </w:p>
              </w:tc>
              <w:tc>
                <w:tcPr/>
                <w:p w:rsidR="00000000" w:rsidDel="00000000" w:rsidP="00000000" w:rsidRDefault="00000000" w:rsidRPr="00000000" w14:paraId="0000016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730963" cy="996950"/>
                        <wp:effectExtent b="0" l="0" r="0" t="0"/>
                        <wp:docPr id="17" name="image6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1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963" cy="9969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А-наплывы </w:t>
                  </w:r>
                </w:p>
              </w:tc>
            </w:tr>
            <w:tr>
              <w:trPr>
                <w:cantSplit w:val="0"/>
                <w:trHeight w:val="2019" w:hRule="atLeast"/>
                <w:tblHeader w:val="0"/>
              </w:trPr>
              <w:tc>
                <w:tcPr/>
                <w:p w:rsidR="00000000" w:rsidDel="00000000" w:rsidP="00000000" w:rsidRDefault="00000000" w:rsidRPr="00000000" w14:paraId="0000016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16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885305" cy="1114425"/>
                        <wp:effectExtent b="0" l="0" r="0" t="0"/>
                        <wp:docPr id="19" name="image10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jp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305" cy="111442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Б-брызги</w:t>
                  </w:r>
                </w:p>
              </w:tc>
            </w:tr>
            <w:tr>
              <w:trPr>
                <w:cantSplit w:val="0"/>
                <w:trHeight w:val="1915" w:hRule="atLeast"/>
                <w:tblHeader w:val="0"/>
              </w:trPr>
              <w:tc>
                <w:tcPr/>
                <w:p w:rsidR="00000000" w:rsidDel="00000000" w:rsidP="00000000" w:rsidRDefault="00000000" w:rsidRPr="00000000" w14:paraId="0000016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16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905000" cy="1066800"/>
                        <wp:effectExtent b="0" l="0" r="0" t="0"/>
                        <wp:docPr id="20" name="image23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3.jp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066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В-кратер</w:t>
                  </w:r>
                </w:p>
              </w:tc>
            </w:tr>
          </w:tbl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A">
            <w:pPr>
              <w:spacing w:line="278.00000000000006" w:lineRule="auto"/>
              <w:ind w:left="283.46456692913375" w:right="-2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65.Соотнесите вид  дефекта с названием</w:t>
            </w:r>
          </w:p>
          <w:tbl>
            <w:tblPr>
              <w:tblStyle w:val="Table13"/>
              <w:tblW w:w="829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65"/>
              <w:gridCol w:w="3990"/>
              <w:gridCol w:w="3840"/>
              <w:tblGridChange w:id="0">
                <w:tblGrid>
                  <w:gridCol w:w="465"/>
                  <w:gridCol w:w="3990"/>
                  <w:gridCol w:w="3840"/>
                </w:tblGrid>
              </w:tblGridChange>
            </w:tblGrid>
            <w:tr>
              <w:trPr>
                <w:cantSplit w:val="0"/>
                <w:trHeight w:val="2105" w:hRule="atLeast"/>
                <w:tblHeader w:val="0"/>
              </w:trPr>
              <w:tc>
                <w:tcPr/>
                <w:p w:rsidR="00000000" w:rsidDel="00000000" w:rsidP="00000000" w:rsidRDefault="00000000" w:rsidRPr="00000000" w14:paraId="0000016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16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2376920" cy="1162050"/>
                        <wp:effectExtent b="0" l="0" r="0" t="0"/>
                        <wp:docPr id="21" name="image20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0.jp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920" cy="11620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А-подрез</w:t>
                  </w:r>
                </w:p>
              </w:tc>
            </w:tr>
            <w:tr>
              <w:trPr>
                <w:cantSplit w:val="0"/>
                <w:trHeight w:val="2105" w:hRule="atLeast"/>
                <w:tblHeader w:val="0"/>
              </w:trPr>
              <w:tc>
                <w:tcPr/>
                <w:p w:rsidR="00000000" w:rsidDel="00000000" w:rsidP="00000000" w:rsidRDefault="00000000" w:rsidRPr="00000000" w14:paraId="0000016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16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752600" cy="1247775"/>
                        <wp:effectExtent b="0" l="0" r="0" t="0"/>
                        <wp:docPr id="22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2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12477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Б-включение</w:t>
                  </w:r>
                </w:p>
              </w:tc>
            </w:tr>
            <w:tr>
              <w:trPr>
                <w:cantSplit w:val="0"/>
                <w:trHeight w:val="2105" w:hRule="atLeast"/>
                <w:tblHeader w:val="0"/>
              </w:trPr>
              <w:tc>
                <w:tcPr/>
                <w:p w:rsidR="00000000" w:rsidDel="00000000" w:rsidP="00000000" w:rsidRDefault="00000000" w:rsidRPr="00000000" w14:paraId="0000017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17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752600" cy="1333500"/>
                        <wp:effectExtent b="0" l="0" r="0" t="0"/>
                        <wp:docPr id="23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13335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В-трещина</w:t>
                  </w:r>
                </w:p>
              </w:tc>
            </w:tr>
          </w:tbl>
          <w:p w:rsidR="00000000" w:rsidDel="00000000" w:rsidP="00000000" w:rsidRDefault="00000000" w:rsidRPr="00000000" w14:paraId="000001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5">
            <w:pPr>
              <w:spacing w:line="278.00000000000006" w:lineRule="auto"/>
              <w:ind w:left="283.46456692913375" w:right="-2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66.Соотнесите вид  дефекта с названием</w:t>
            </w:r>
          </w:p>
          <w:tbl>
            <w:tblPr>
              <w:tblStyle w:val="Table14"/>
              <w:tblW w:w="832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855"/>
              <w:gridCol w:w="3255"/>
              <w:gridCol w:w="4215"/>
              <w:tblGridChange w:id="0">
                <w:tblGrid>
                  <w:gridCol w:w="855"/>
                  <w:gridCol w:w="3255"/>
                  <w:gridCol w:w="4215"/>
                </w:tblGrid>
              </w:tblGridChange>
            </w:tblGrid>
            <w:tr>
              <w:trPr>
                <w:cantSplit w:val="0"/>
                <w:trHeight w:val="2001" w:hRule="atLeast"/>
                <w:tblHeader w:val="0"/>
              </w:trPr>
              <w:tc>
                <w:tcPr/>
                <w:p w:rsidR="00000000" w:rsidDel="00000000" w:rsidP="00000000" w:rsidRDefault="00000000" w:rsidRPr="00000000" w14:paraId="0000017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17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905000" cy="1104900"/>
                        <wp:effectExtent b="0" l="0" r="0" t="0"/>
                        <wp:docPr id="24" name="image17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7.jpg"/>
                                <pic:cNvPicPr preferRelativeResize="0"/>
                              </pic:nvPicPr>
                              <pic:blipFill>
                                <a:blip r:embed="rId2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1049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А-пора</w:t>
                  </w:r>
                </w:p>
              </w:tc>
            </w:tr>
            <w:tr>
              <w:trPr>
                <w:cantSplit w:val="0"/>
                <w:trHeight w:val="1898" w:hRule="atLeast"/>
                <w:tblHeader w:val="0"/>
              </w:trPr>
              <w:tc>
                <w:tcPr/>
                <w:p w:rsidR="00000000" w:rsidDel="00000000" w:rsidP="00000000" w:rsidRDefault="00000000" w:rsidRPr="00000000" w14:paraId="0000017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17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905000" cy="1047750"/>
                        <wp:effectExtent b="0" l="0" r="0" t="0"/>
                        <wp:docPr id="25" name="image2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1.jpg"/>
                                <pic:cNvPicPr preferRelativeResize="0"/>
                              </pic:nvPicPr>
                              <pic:blipFill>
                                <a:blip r:embed="rId2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0477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Б-прожег</w:t>
                  </w:r>
                </w:p>
              </w:tc>
            </w:tr>
            <w:tr>
              <w:trPr>
                <w:cantSplit w:val="0"/>
                <w:trHeight w:val="19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17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17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w:drawing>
                      <wp:inline distB="0" distT="0" distL="114300" distR="114300">
                        <wp:extent cx="1981200" cy="1076325"/>
                        <wp:effectExtent b="0" l="0" r="0" t="0"/>
                        <wp:docPr id="26" name="image19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jpg"/>
                                <pic:cNvPicPr preferRelativeResize="0"/>
                              </pic:nvPicPr>
                              <pic:blipFill>
                                <a:blip r:embed="rId2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07632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  <w:rtl w:val="0"/>
                    </w:rPr>
                    <w:t xml:space="preserve">В-подрез</w:t>
                  </w:r>
                </w:p>
              </w:tc>
            </w:tr>
          </w:tbl>
          <w:p w:rsidR="00000000" w:rsidDel="00000000" w:rsidP="00000000" w:rsidRDefault="00000000" w:rsidRPr="00000000" w14:paraId="000001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192" w:line="221" w:lineRule="auto"/>
              <w:ind w:left="283.46456692913375" w:right="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67. Соотнесите вид дефекта и определение</w:t>
            </w:r>
          </w:p>
          <w:tbl>
            <w:tblPr>
              <w:tblStyle w:val="Table15"/>
              <w:tblW w:w="846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370"/>
              <w:gridCol w:w="6090"/>
              <w:tblGridChange w:id="0">
                <w:tblGrid>
                  <w:gridCol w:w="2370"/>
                  <w:gridCol w:w="60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8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21"/>
                    </w:tabs>
                    <w:spacing w:after="0" w:before="192" w:line="221" w:lineRule="auto"/>
                    <w:ind w:left="0" w:right="5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Вид дефекта</w:t>
                  </w:r>
                </w:p>
              </w:tc>
              <w:tc>
                <w:tcPr/>
                <w:p w:rsidR="00000000" w:rsidDel="00000000" w:rsidP="00000000" w:rsidRDefault="00000000" w:rsidRPr="00000000" w14:paraId="0000018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21"/>
                    </w:tabs>
                    <w:spacing w:after="0" w:before="192" w:line="221" w:lineRule="auto"/>
                    <w:ind w:left="0" w:right="5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Определение </w:t>
                  </w:r>
                </w:p>
              </w:tc>
            </w:tr>
            <w:tr>
              <w:trPr>
                <w:cantSplit w:val="0"/>
                <w:trHeight w:val="923" w:hRule="atLeast"/>
                <w:tblHeader w:val="0"/>
              </w:trPr>
              <w:tc>
                <w:tcPr/>
                <w:p w:rsidR="00000000" w:rsidDel="00000000" w:rsidP="00000000" w:rsidRDefault="00000000" w:rsidRPr="00000000" w14:paraId="0000018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21"/>
                    </w:tabs>
                    <w:spacing w:after="0" w:before="192" w:line="221" w:lineRule="auto"/>
                    <w:ind w:left="0" w:right="5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1) непровар</w:t>
                  </w:r>
                </w:p>
                <w:p w:rsidR="00000000" w:rsidDel="00000000" w:rsidP="00000000" w:rsidRDefault="00000000" w:rsidRPr="00000000" w14:paraId="0000018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21"/>
                    </w:tabs>
                    <w:spacing w:after="0" w:before="192" w:line="221" w:lineRule="auto"/>
                    <w:ind w:left="0" w:right="5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5">
                  <w:pPr>
                    <w:spacing w:line="274" w:lineRule="auto"/>
                    <w:ind w:right="1843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а- разрыв в сварном шве и (или) прилегающих к нему зонах.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8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21"/>
                    </w:tabs>
                    <w:spacing w:after="0" w:before="192" w:line="221" w:lineRule="auto"/>
                    <w:ind w:left="0" w:right="5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2) трещины</w:t>
                  </w:r>
                </w:p>
              </w:tc>
              <w:tc>
                <w:tcPr/>
                <w:p w:rsidR="00000000" w:rsidDel="00000000" w:rsidP="00000000" w:rsidRDefault="00000000" w:rsidRPr="00000000" w14:paraId="00000187">
                  <w:pPr>
                    <w:spacing w:line="274" w:lineRule="auto"/>
                    <w:ind w:right="1843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В- дефект в виде полости округлой формы, заполненной газом;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8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21"/>
                    </w:tabs>
                    <w:spacing w:after="0" w:before="192" w:line="221" w:lineRule="auto"/>
                    <w:ind w:left="0" w:right="5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3) газовых поры</w:t>
                  </w:r>
                </w:p>
              </w:tc>
              <w:tc>
                <w:tcPr/>
                <w:p w:rsidR="00000000" w:rsidDel="00000000" w:rsidP="00000000" w:rsidRDefault="00000000" w:rsidRPr="00000000" w14:paraId="00000189">
                  <w:pPr>
                    <w:spacing w:line="274" w:lineRule="auto"/>
                    <w:ind w:right="461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б- углубление на основном металле вдоль линии сплавления сварного  шва с основным металлом;</w:t>
                  </w:r>
                </w:p>
              </w:tc>
            </w:tr>
          </w:tbl>
          <w:p w:rsidR="00000000" w:rsidDel="00000000" w:rsidP="00000000" w:rsidRDefault="00000000" w:rsidRPr="00000000" w14:paraId="000001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B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68. Соотнесите вид газа и цвет баллона:</w:t>
            </w:r>
          </w:p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Ацетилен                    а) Серый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Кислород                    б) Белый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Углекислота               в) Голубой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Аргон                           г) Чёрный</w:t>
            </w:r>
          </w:p>
          <w:p w:rsidR="00000000" w:rsidDel="00000000" w:rsidP="00000000" w:rsidRDefault="00000000" w:rsidRPr="00000000" w14:paraId="000001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425.1968503937008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 Соотнесите название устройства с его определением: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8280.0" w:type="dxa"/>
              <w:jc w:val="left"/>
              <w:tblInd w:w="174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950"/>
              <w:gridCol w:w="6330"/>
              <w:tblGridChange w:id="0">
                <w:tblGrid>
                  <w:gridCol w:w="1950"/>
                  <w:gridCol w:w="6330"/>
                </w:tblGrid>
              </w:tblGridChange>
            </w:tblGrid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Устройство</w:t>
                  </w:r>
                </w:p>
                <w:p w:rsidR="00000000" w:rsidDel="00000000" w:rsidP="00000000" w:rsidRDefault="00000000" w:rsidRPr="00000000" w14:paraId="0000019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567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33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Определение</w:t>
                  </w:r>
                </w:p>
              </w:tc>
            </w:tr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а) Вентиль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33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1. «… - это устройство для измерения давления газа»</w:t>
                  </w:r>
                </w:p>
              </w:tc>
            </w:tr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б) Манометр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33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2.  «… - устройство, предназначенное для регулировки давления газа,</w:t>
                  </w:r>
                </w:p>
                <w:p w:rsidR="00000000" w:rsidDel="00000000" w:rsidP="00000000" w:rsidRDefault="00000000" w:rsidRPr="00000000" w14:paraId="0000019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33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содержащегося в баллонах и других сосудах высокого давления»</w:t>
                  </w:r>
                </w:p>
              </w:tc>
            </w:tr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в) Редуктор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33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3. «… - это запорное устройство, которое сохраняет сжатый или сжиженный газ в баллоне»</w:t>
                  </w:r>
                </w:p>
              </w:tc>
            </w:tr>
          </w:tbl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0">
            <w:pPr>
              <w:ind w:firstLine="283.4645669291337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 Соотнесите цифры и зоны металла в изделии</w:t>
            </w:r>
          </w:p>
          <w:p w:rsidR="00000000" w:rsidDel="00000000" w:rsidP="00000000" w:rsidRDefault="00000000" w:rsidRPr="00000000" w14:paraId="000001A1">
            <w:pPr>
              <w:ind w:firstLine="56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а) зона сплавления;</w:t>
            </w:r>
          </w:p>
          <w:p w:rsidR="00000000" w:rsidDel="00000000" w:rsidP="00000000" w:rsidRDefault="00000000" w:rsidRPr="00000000" w14:paraId="000001A2">
            <w:pPr>
              <w:ind w:firstLine="56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б)зона термического влияния.</w:t>
            </w:r>
          </w:p>
          <w:p w:rsidR="00000000" w:rsidDel="00000000" w:rsidP="00000000" w:rsidRDefault="00000000" w:rsidRPr="00000000" w14:paraId="000001A3">
            <w:pPr>
              <w:ind w:firstLine="56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наплавленный металл;</w:t>
            </w:r>
          </w:p>
          <w:p w:rsidR="00000000" w:rsidDel="00000000" w:rsidP="00000000" w:rsidRDefault="00000000" w:rsidRPr="00000000" w14:paraId="000001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2914650" cy="67627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6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71. Соотнесите СИЗ в соответствии с органами защиты</w:t>
            </w:r>
          </w:p>
          <w:p w:rsidR="00000000" w:rsidDel="00000000" w:rsidP="00000000" w:rsidRDefault="00000000" w:rsidRPr="00000000" w14:paraId="000001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Средства защиты лица                           а) Ботинки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Средства защиты головы                       б) Маска, щиток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Средства защиты органов дыхания      в) Наушники, беруши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Средства защиты ног                              г) Каска</w:t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Средства защиты органов слуха           д) Респиратор, противогаз</w:t>
            </w:r>
          </w:p>
          <w:p w:rsidR="00000000" w:rsidDel="00000000" w:rsidP="00000000" w:rsidRDefault="00000000" w:rsidRPr="00000000" w14:paraId="000001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35" w:hRule="atLeast"/>
          <w:tblHeader w:val="0"/>
        </w:trPr>
        <w:tc>
          <w:tcPr/>
          <w:p w:rsidR="00000000" w:rsidDel="00000000" w:rsidP="00000000" w:rsidRDefault="00000000" w:rsidRPr="00000000" w14:paraId="000001AE">
            <w:pPr>
              <w:ind w:firstLine="425.1968503937008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72. Установите соответствие номеров позиции на рисунке с названием элементов</w:t>
            </w:r>
          </w:p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22226</wp:posOffset>
                  </wp:positionH>
                  <wp:positionV relativeFrom="paragraph">
                    <wp:posOffset>11430</wp:posOffset>
                  </wp:positionV>
                  <wp:extent cx="1264920" cy="2463165"/>
                  <wp:effectExtent b="0" l="0" r="0" t="0"/>
                  <wp:wrapSquare wrapText="bothSides" distB="0" distT="0" distL="114300" distR="11430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2463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4248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271"/>
              <w:gridCol w:w="2977"/>
              <w:tblGridChange w:id="0">
                <w:tblGrid>
                  <w:gridCol w:w="1271"/>
                  <w:gridCol w:w="297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B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Номер </w:t>
                  </w:r>
                </w:p>
              </w:tc>
              <w:tc>
                <w:tcPr/>
                <w:p w:rsidR="00000000" w:rsidDel="00000000" w:rsidP="00000000" w:rsidRDefault="00000000" w:rsidRPr="00000000" w14:paraId="000001C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Название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C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1C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А.Колпак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C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1C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Б. Вентиль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C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1C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В. Башмак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C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/>
                <w:p w:rsidR="00000000" w:rsidDel="00000000" w:rsidP="00000000" w:rsidRDefault="00000000" w:rsidRPr="00000000" w14:paraId="000001C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Г. Дно цилиндрическое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C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5</w:t>
                  </w:r>
                </w:p>
              </w:tc>
              <w:tc>
                <w:tcPr/>
                <w:p w:rsidR="00000000" w:rsidDel="00000000" w:rsidP="00000000" w:rsidRDefault="00000000" w:rsidRPr="00000000" w14:paraId="000001C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Д. Корпус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C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6</w:t>
                  </w:r>
                </w:p>
              </w:tc>
              <w:tc>
                <w:tcPr/>
                <w:p w:rsidR="00000000" w:rsidDel="00000000" w:rsidP="00000000" w:rsidRDefault="00000000" w:rsidRPr="00000000" w14:paraId="000001C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Е. Уплотнительное кольцо</w:t>
                  </w:r>
                </w:p>
              </w:tc>
            </w:tr>
          </w:tbl>
          <w:p w:rsidR="00000000" w:rsidDel="00000000" w:rsidP="00000000" w:rsidRDefault="00000000" w:rsidRPr="00000000" w14:paraId="000001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E">
            <w:pPr>
              <w:ind w:firstLine="283.4645669291337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73. Соотнесите по рисунку виды переноса металла в сварочную ванну</w:t>
            </w:r>
          </w:p>
          <w:p w:rsidR="00000000" w:rsidDel="00000000" w:rsidP="00000000" w:rsidRDefault="00000000" w:rsidRPr="00000000" w14:paraId="000001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69215</wp:posOffset>
                  </wp:positionV>
                  <wp:extent cx="4117975" cy="1228090"/>
                  <wp:effectExtent b="0" l="0" r="0" t="0"/>
                  <wp:wrapSquare wrapText="bothSides" distB="0" distT="0" distL="114300" distR="11430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 b="23647" l="13394" r="4758" t="1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975" cy="1228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831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470"/>
              <w:tblGridChange w:id="0">
                <w:tblGrid>
                  <w:gridCol w:w="3840"/>
                  <w:gridCol w:w="44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D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Обозначение на рисунке</w:t>
                  </w:r>
                </w:p>
              </w:tc>
              <w:tc>
                <w:tcPr/>
                <w:p w:rsidR="00000000" w:rsidDel="00000000" w:rsidP="00000000" w:rsidRDefault="00000000" w:rsidRPr="00000000" w14:paraId="000001D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виды переноса металла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D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  <w:tc>
                <w:tcPr/>
                <w:p w:rsidR="00000000" w:rsidDel="00000000" w:rsidP="00000000" w:rsidRDefault="00000000" w:rsidRPr="00000000" w14:paraId="000001D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 струйный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D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  <w:tc>
                <w:tcPr/>
                <w:p w:rsidR="00000000" w:rsidDel="00000000" w:rsidP="00000000" w:rsidRDefault="00000000" w:rsidRPr="00000000" w14:paraId="000001D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 капельный</w:t>
                  </w:r>
                </w:p>
              </w:tc>
            </w:tr>
          </w:tbl>
          <w:p w:rsidR="00000000" w:rsidDel="00000000" w:rsidP="00000000" w:rsidRDefault="00000000" w:rsidRPr="00000000" w14:paraId="000001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E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74.Установите соответствие элементов на чертеже и их назначение</w:t>
            </w:r>
          </w:p>
          <w:tbl>
            <w:tblPr>
              <w:tblStyle w:val="Table19"/>
              <w:tblW w:w="874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905"/>
              <w:tblGridChange w:id="0">
                <w:tblGrid>
                  <w:gridCol w:w="3840"/>
                  <w:gridCol w:w="490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D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Знак </w:t>
                  </w:r>
                </w:p>
              </w:tc>
              <w:tc>
                <w:tcPr/>
                <w:p w:rsidR="00000000" w:rsidDel="00000000" w:rsidP="00000000" w:rsidRDefault="00000000" w:rsidRPr="00000000" w14:paraId="000001E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Значение знака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E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114300" distR="114300">
                        <wp:extent cx="349131" cy="267419"/>
                        <wp:effectExtent b="0" l="0" r="0" t="0"/>
                        <wp:docPr id="4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29"/>
                                <a:srcRect b="62040" l="23950" r="69216" t="309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131" cy="26741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E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1E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А.Шов по замкнутой линии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E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48"/>
                      <w:szCs w:val="48"/>
                      <w:rtl w:val="0"/>
                    </w:rPr>
                    <w:t xml:space="preserve">○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E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Б.Выпуклость шва снять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E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114300" distR="114300">
                        <wp:extent cx="457200" cy="293298"/>
                        <wp:effectExtent b="0" l="0" r="0" t="0"/>
                        <wp:docPr id="5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29"/>
                                <a:srcRect b="46724" l="23660" r="68633" t="466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29329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E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В.Шов прерывистый или точечный с шахматным расположением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E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114300" distR="114300">
                        <wp:extent cx="405441" cy="327803"/>
                        <wp:effectExtent b="0" l="0" r="0" t="0"/>
                        <wp:docPr id="6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29"/>
                                <a:srcRect b="12988" l="24095" r="69071" t="796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441" cy="32780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E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Г.Шов по незамкнутой линии</w:t>
                  </w:r>
                </w:p>
              </w:tc>
            </w:tr>
          </w:tbl>
          <w:p w:rsidR="00000000" w:rsidDel="00000000" w:rsidP="00000000" w:rsidRDefault="00000000" w:rsidRPr="00000000" w14:paraId="000001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B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75.Установите соответствие покрытий электродов и их обозначений</w:t>
            </w:r>
          </w:p>
          <w:tbl>
            <w:tblPr>
              <w:tblStyle w:val="Table20"/>
              <w:tblW w:w="867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830"/>
              <w:tblGridChange w:id="0">
                <w:tblGrid>
                  <w:gridCol w:w="3840"/>
                  <w:gridCol w:w="48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E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Покрытие </w:t>
                  </w:r>
                </w:p>
              </w:tc>
              <w:tc>
                <w:tcPr/>
                <w:p w:rsidR="00000000" w:rsidDel="00000000" w:rsidP="00000000" w:rsidRDefault="00000000" w:rsidRPr="00000000" w14:paraId="000001E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Обозначение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E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1.основное</w:t>
                  </w:r>
                </w:p>
              </w:tc>
              <w:tc>
                <w:tcPr/>
                <w:p w:rsidR="00000000" w:rsidDel="00000000" w:rsidP="00000000" w:rsidRDefault="00000000" w:rsidRPr="00000000" w14:paraId="000001E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F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2.кислое</w:t>
                  </w:r>
                </w:p>
              </w:tc>
              <w:tc>
                <w:tcPr/>
                <w:p w:rsidR="00000000" w:rsidDel="00000000" w:rsidP="00000000" w:rsidRDefault="00000000" w:rsidRPr="00000000" w14:paraId="000001F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F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3.рутиловое</w:t>
                  </w:r>
                </w:p>
              </w:tc>
              <w:tc>
                <w:tcPr/>
                <w:p w:rsidR="00000000" w:rsidDel="00000000" w:rsidP="00000000" w:rsidRDefault="00000000" w:rsidRPr="00000000" w14:paraId="000001F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Ц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F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4.цилюлозное</w:t>
                  </w:r>
                </w:p>
              </w:tc>
              <w:tc>
                <w:tcPr/>
                <w:p w:rsidR="00000000" w:rsidDel="00000000" w:rsidP="00000000" w:rsidRDefault="00000000" w:rsidRPr="00000000" w14:paraId="000001F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Р</w:t>
                  </w:r>
                </w:p>
              </w:tc>
            </w:tr>
          </w:tbl>
          <w:p w:rsidR="00000000" w:rsidDel="00000000" w:rsidP="00000000" w:rsidRDefault="00000000" w:rsidRPr="00000000" w14:paraId="000001F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7">
            <w:pPr>
              <w:spacing w:after="75" w:lineRule="auto"/>
              <w:ind w:left="283.46456692913375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76.Установите соответствие толщины электрода и его обозначение</w:t>
            </w:r>
          </w:p>
          <w:tbl>
            <w:tblPr>
              <w:tblStyle w:val="Table21"/>
              <w:tblW w:w="87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875"/>
              <w:tblGridChange w:id="0">
                <w:tblGrid>
                  <w:gridCol w:w="3840"/>
                  <w:gridCol w:w="487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F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Обозначение</w:t>
                  </w:r>
                </w:p>
              </w:tc>
              <w:tc>
                <w:tcPr/>
                <w:p w:rsidR="00000000" w:rsidDel="00000000" w:rsidP="00000000" w:rsidRDefault="00000000" w:rsidRPr="00000000" w14:paraId="000001F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Покрытие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F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1.М</w:t>
                  </w:r>
                </w:p>
              </w:tc>
              <w:tc>
                <w:tcPr/>
                <w:p w:rsidR="00000000" w:rsidDel="00000000" w:rsidP="00000000" w:rsidRDefault="00000000" w:rsidRPr="00000000" w14:paraId="000001F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3"/>
                      <w:szCs w:val="23"/>
                      <w:rtl w:val="0"/>
                    </w:rPr>
                    <w:t xml:space="preserve">А.с толстым покрытием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F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2.С</w:t>
                  </w:r>
                </w:p>
              </w:tc>
              <w:tc>
                <w:tcPr/>
                <w:p w:rsidR="00000000" w:rsidDel="00000000" w:rsidP="00000000" w:rsidRDefault="00000000" w:rsidRPr="00000000" w14:paraId="000001F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3"/>
                      <w:szCs w:val="23"/>
                      <w:rtl w:val="0"/>
                    </w:rPr>
                    <w:t xml:space="preserve">Б.с тонким покрытием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F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3.Д</w:t>
                  </w:r>
                </w:p>
              </w:tc>
              <w:tc>
                <w:tcPr/>
                <w:p w:rsidR="00000000" w:rsidDel="00000000" w:rsidP="00000000" w:rsidRDefault="00000000" w:rsidRPr="00000000" w14:paraId="000001F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3"/>
                      <w:szCs w:val="23"/>
                      <w:rtl w:val="0"/>
                    </w:rPr>
                    <w:t xml:space="preserve">В.с особо толстым покрытием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0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4.Г</w:t>
                  </w:r>
                </w:p>
              </w:tc>
              <w:tc>
                <w:tcPr/>
                <w:p w:rsidR="00000000" w:rsidDel="00000000" w:rsidP="00000000" w:rsidRDefault="00000000" w:rsidRPr="00000000" w14:paraId="0000020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3"/>
                      <w:szCs w:val="23"/>
                      <w:rtl w:val="0"/>
                    </w:rPr>
                    <w:t xml:space="preserve">Г.со средней толщиной покрытия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3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77.Установите соответствие марки электрода и назначение сварки соответствующих сплавов</w:t>
            </w:r>
          </w:p>
          <w:tbl>
            <w:tblPr>
              <w:tblStyle w:val="Table22"/>
              <w:tblW w:w="862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785"/>
              <w:tblGridChange w:id="0">
                <w:tblGrid>
                  <w:gridCol w:w="3840"/>
                  <w:gridCol w:w="47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0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Марка электрода</w:t>
                  </w:r>
                </w:p>
              </w:tc>
              <w:tc>
                <w:tcPr/>
                <w:p w:rsidR="00000000" w:rsidDel="00000000" w:rsidP="00000000" w:rsidRDefault="00000000" w:rsidRPr="00000000" w14:paraId="0000020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Название сплава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0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 ЦЛ-51</w:t>
                  </w:r>
                </w:p>
              </w:tc>
              <w:tc>
                <w:tcPr/>
                <w:p w:rsidR="00000000" w:rsidDel="00000000" w:rsidP="00000000" w:rsidRDefault="00000000" w:rsidRPr="00000000" w14:paraId="0000020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А.Сталь углеродистая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0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 ОЗА-1</w:t>
                  </w:r>
                </w:p>
              </w:tc>
              <w:tc>
                <w:tcPr/>
                <w:p w:rsidR="00000000" w:rsidDel="00000000" w:rsidP="00000000" w:rsidRDefault="00000000" w:rsidRPr="00000000" w14:paraId="0000020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Б.Сталь нержавеющая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0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3. АНЦ/ОЗМ-3</w:t>
                  </w:r>
                </w:p>
              </w:tc>
              <w:tc>
                <w:tcPr/>
                <w:p w:rsidR="00000000" w:rsidDel="00000000" w:rsidP="00000000" w:rsidRDefault="00000000" w:rsidRPr="00000000" w14:paraId="0000020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В.Медный сплав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0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4.УОНИ13/45</w:t>
                  </w:r>
                </w:p>
              </w:tc>
              <w:tc>
                <w:tcPr/>
                <w:p w:rsidR="00000000" w:rsidDel="00000000" w:rsidP="00000000" w:rsidRDefault="00000000" w:rsidRPr="00000000" w14:paraId="0000020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Г.Алюминиевый сплав</w:t>
                  </w:r>
                </w:p>
              </w:tc>
            </w:tr>
          </w:tbl>
          <w:p w:rsidR="00000000" w:rsidDel="00000000" w:rsidP="00000000" w:rsidRDefault="00000000" w:rsidRPr="00000000" w14:paraId="000002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F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78.Установите соответствие типа производства и объемом выпускаемой продукции</w:t>
            </w:r>
          </w:p>
          <w:tbl>
            <w:tblPr>
              <w:tblStyle w:val="Table23"/>
              <w:tblW w:w="862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785"/>
              <w:tblGridChange w:id="0">
                <w:tblGrid>
                  <w:gridCol w:w="3840"/>
                  <w:gridCol w:w="47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1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Тип производства</w:t>
                  </w:r>
                </w:p>
              </w:tc>
              <w:tc>
                <w:tcPr/>
                <w:p w:rsidR="00000000" w:rsidDel="00000000" w:rsidP="00000000" w:rsidRDefault="00000000" w:rsidRPr="00000000" w14:paraId="0000021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Объем выпускаемой продукции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1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1.Единичное</w:t>
                  </w:r>
                </w:p>
              </w:tc>
              <w:tc>
                <w:tcPr/>
                <w:p w:rsidR="00000000" w:rsidDel="00000000" w:rsidP="00000000" w:rsidRDefault="00000000" w:rsidRPr="00000000" w14:paraId="0000021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А.средний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1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2.Серийное</w:t>
                  </w:r>
                </w:p>
              </w:tc>
              <w:tc>
                <w:tcPr/>
                <w:p w:rsidR="00000000" w:rsidDel="00000000" w:rsidP="00000000" w:rsidRDefault="00000000" w:rsidRPr="00000000" w14:paraId="0000021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Б.большой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1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3.Массовое</w:t>
                  </w:r>
                </w:p>
              </w:tc>
              <w:tc>
                <w:tcPr/>
                <w:p w:rsidR="00000000" w:rsidDel="00000000" w:rsidP="00000000" w:rsidRDefault="00000000" w:rsidRPr="00000000" w14:paraId="0000021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В.малый</w:t>
                  </w:r>
                </w:p>
              </w:tc>
            </w:tr>
          </w:tbl>
          <w:p w:rsidR="00000000" w:rsidDel="00000000" w:rsidP="00000000" w:rsidRDefault="00000000" w:rsidRPr="00000000" w14:paraId="000002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9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79.Установите соответствие типа производства и себестоимости выпускаемой продукции</w:t>
            </w:r>
          </w:p>
          <w:tbl>
            <w:tblPr>
              <w:tblStyle w:val="Table24"/>
              <w:tblW w:w="867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830"/>
              <w:tblGridChange w:id="0">
                <w:tblGrid>
                  <w:gridCol w:w="3840"/>
                  <w:gridCol w:w="48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1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Тип производства</w:t>
                  </w:r>
                </w:p>
              </w:tc>
              <w:tc>
                <w:tcPr/>
                <w:p w:rsidR="00000000" w:rsidDel="00000000" w:rsidP="00000000" w:rsidRDefault="00000000" w:rsidRPr="00000000" w14:paraId="0000021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Себестоимость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1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1.Единичное</w:t>
                  </w:r>
                </w:p>
              </w:tc>
              <w:tc>
                <w:tcPr/>
                <w:p w:rsidR="00000000" w:rsidDel="00000000" w:rsidP="00000000" w:rsidRDefault="00000000" w:rsidRPr="00000000" w14:paraId="0000021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А.средняя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1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2.Серийное</w:t>
                  </w:r>
                </w:p>
              </w:tc>
              <w:tc>
                <w:tcPr/>
                <w:p w:rsidR="00000000" w:rsidDel="00000000" w:rsidP="00000000" w:rsidRDefault="00000000" w:rsidRPr="00000000" w14:paraId="0000021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Б.низкая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2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3.Массовое</w:t>
                  </w:r>
                </w:p>
              </w:tc>
              <w:tc>
                <w:tcPr/>
                <w:p w:rsidR="00000000" w:rsidDel="00000000" w:rsidP="00000000" w:rsidRDefault="00000000" w:rsidRPr="00000000" w14:paraId="0000022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В.высокая</w:t>
                  </w:r>
                </w:p>
              </w:tc>
            </w:tr>
          </w:tbl>
          <w:p w:rsidR="00000000" w:rsidDel="00000000" w:rsidP="00000000" w:rsidRDefault="00000000" w:rsidRPr="00000000" w14:paraId="000002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3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80.Установите соответствие условного обозначения и способом определения твердости</w:t>
            </w:r>
          </w:p>
          <w:tbl>
            <w:tblPr>
              <w:tblStyle w:val="Table25"/>
              <w:tblW w:w="870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40"/>
              <w:gridCol w:w="4860"/>
              <w:tblGridChange w:id="0">
                <w:tblGrid>
                  <w:gridCol w:w="3840"/>
                  <w:gridCol w:w="4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2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Обозначение </w:t>
                  </w:r>
                </w:p>
              </w:tc>
              <w:tc>
                <w:tcPr/>
                <w:p w:rsidR="00000000" w:rsidDel="00000000" w:rsidP="00000000" w:rsidRDefault="00000000" w:rsidRPr="00000000" w14:paraId="0000022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способ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2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1.НВ</w:t>
                  </w:r>
                </w:p>
              </w:tc>
              <w:tc>
                <w:tcPr/>
                <w:p w:rsidR="00000000" w:rsidDel="00000000" w:rsidP="00000000" w:rsidRDefault="00000000" w:rsidRPr="00000000" w14:paraId="0000022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А.по Роквеллу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2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2.НV</w:t>
                  </w:r>
                </w:p>
              </w:tc>
              <w:tc>
                <w:tcPr/>
                <w:p w:rsidR="00000000" w:rsidDel="00000000" w:rsidP="00000000" w:rsidRDefault="00000000" w:rsidRPr="00000000" w14:paraId="0000022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Б.по Виккерсу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2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3.HRC</w:t>
                  </w:r>
                </w:p>
              </w:tc>
              <w:tc>
                <w:tcPr/>
                <w:p w:rsidR="00000000" w:rsidDel="00000000" w:rsidP="00000000" w:rsidRDefault="00000000" w:rsidRPr="00000000" w14:paraId="0000022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В.по Бринеллю</w:t>
                  </w:r>
                </w:p>
              </w:tc>
            </w:tr>
          </w:tbl>
          <w:p w:rsidR="00000000" w:rsidDel="00000000" w:rsidP="00000000" w:rsidRDefault="00000000" w:rsidRPr="00000000" w14:paraId="000002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283.4645669291337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81.Установите последовательность  подготовки  металла к сварке стыкового соединения в порядке алфавита:</w:t>
            </w:r>
          </w:p>
          <w:tbl>
            <w:tblPr>
              <w:tblStyle w:val="Table26"/>
              <w:tblW w:w="859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30"/>
              <w:gridCol w:w="6060"/>
              <w:gridCol w:w="2205"/>
              <w:tblGridChange w:id="0">
                <w:tblGrid>
                  <w:gridCol w:w="330"/>
                  <w:gridCol w:w="6060"/>
                  <w:gridCol w:w="2205"/>
                </w:tblGrid>
              </w:tblGridChange>
            </w:tblGrid>
            <w:tr>
              <w:trPr>
                <w:cantSplit w:val="0"/>
                <w:trHeight w:val="414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22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2F">
                  <w:pPr>
                    <w:ind w:left="-98" w:right="-108" w:firstLine="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Виды подготовки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230">
                  <w:pPr>
                    <w:tabs>
                      <w:tab w:val="left" w:leader="none" w:pos="327"/>
                    </w:tabs>
                    <w:ind w:right="243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14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23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Выполнить притупление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</w:t>
                  </w:r>
                </w:p>
              </w:tc>
            </w:tr>
            <w:tr>
              <w:trPr>
                <w:cantSplit w:val="0"/>
                <w:trHeight w:val="35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23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править металл молотком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Б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238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очистить металл от загрязнений и ржавчины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9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</w:t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A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23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выполнить разделку кромок стыкового соединения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</w:tcPr>
                <w:p w:rsidR="00000000" w:rsidDel="00000000" w:rsidP="00000000" w:rsidRDefault="00000000" w:rsidRPr="00000000" w14:paraId="0000023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</w:t>
                  </w:r>
                </w:p>
              </w:tc>
            </w:tr>
          </w:tbl>
          <w:p w:rsidR="00000000" w:rsidDel="00000000" w:rsidP="00000000" w:rsidRDefault="00000000" w:rsidRPr="00000000" w14:paraId="000002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E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82.Установите соответствие последовательности операций перед сваркой</w:t>
            </w:r>
          </w:p>
          <w:p w:rsidR="00000000" w:rsidDel="00000000" w:rsidP="00000000" w:rsidRDefault="00000000" w:rsidRPr="00000000" w14:paraId="0000023F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Установка прихваток</w:t>
            </w:r>
          </w:p>
          <w:p w:rsidR="00000000" w:rsidDel="00000000" w:rsidP="00000000" w:rsidRDefault="00000000" w:rsidRPr="00000000" w14:paraId="00000240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Подготовка кромок  под сварку </w:t>
            </w:r>
          </w:p>
          <w:p w:rsidR="00000000" w:rsidDel="00000000" w:rsidP="00000000" w:rsidRDefault="00000000" w:rsidRPr="00000000" w14:paraId="00000241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Выбор режимов сварки</w:t>
            </w:r>
          </w:p>
          <w:p w:rsidR="00000000" w:rsidDel="00000000" w:rsidP="00000000" w:rsidRDefault="00000000" w:rsidRPr="00000000" w14:paraId="00000242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Предъявить подготовку кромок под сварку мастеру ОТК</w:t>
            </w:r>
          </w:p>
          <w:p w:rsidR="00000000" w:rsidDel="00000000" w:rsidP="00000000" w:rsidRDefault="00000000" w:rsidRPr="00000000" w14:paraId="00000243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Сварка тавровых и угловых швов</w:t>
            </w:r>
          </w:p>
          <w:p w:rsidR="00000000" w:rsidDel="00000000" w:rsidP="00000000" w:rsidRDefault="00000000" w:rsidRPr="00000000" w14:paraId="00000244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Сварка стыковых швов</w:t>
            </w:r>
          </w:p>
          <w:p w:rsidR="00000000" w:rsidDel="00000000" w:rsidP="00000000" w:rsidRDefault="00000000" w:rsidRPr="00000000" w14:paraId="00000245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Внешний осмотр</w:t>
            </w:r>
          </w:p>
          <w:p w:rsidR="00000000" w:rsidDel="00000000" w:rsidP="00000000" w:rsidRDefault="00000000" w:rsidRPr="00000000" w14:paraId="00000246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Сварку предъявить мастеру ОТК</w:t>
            </w:r>
          </w:p>
          <w:p w:rsidR="00000000" w:rsidDel="00000000" w:rsidP="00000000" w:rsidRDefault="00000000" w:rsidRPr="00000000" w14:paraId="000002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283.46456692913375" w:right="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83.Установите правильную последовательность выполнения общего отжига изделия после сварки.</w:t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283.46456692913375" w:right="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1. Осуществляют постепенный нагрев до температуры 820 - 930 °С 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283.46456692913375" w:right="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Вынимают изделие из печи и охлаждают на воздухе </w:t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283.46456692913375" w:right="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Выдерживают изделие в печи 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283.46456692913375" w:right="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Изделие помещают в нагревательную печь.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283.46456692913375" w:right="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5.Изделие охлаждают вместе с печью со скоростью 50 - 75 °С в час до температуры 300 °С</w:t>
            </w:r>
          </w:p>
          <w:p w:rsidR="00000000" w:rsidDel="00000000" w:rsidP="00000000" w:rsidRDefault="00000000" w:rsidRPr="00000000" w14:paraId="000002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0" w:right="5" w:firstLine="283.4645669291337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84.Расставьте в правильной последовательности этапы проведения цветной дефектоскопии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0" w:right="5" w:firstLine="283.4645669291337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1. Нанесение проявителя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0" w:right="5" w:firstLine="283.4645669291337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 Обнаружение дефектов и расшифровка результатов контроля </w:t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0" w:right="5" w:firstLine="283.4645669291337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Подготовка объекта к контролю </w:t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0" w:right="5" w:firstLine="283.4645669291337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Окончательная очистка объекта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1"/>
              </w:tabs>
              <w:spacing w:after="0" w:before="0" w:line="276" w:lineRule="auto"/>
              <w:ind w:left="0" w:right="5" w:firstLine="283.4645669291337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5. Нанесение пенетранта</w:t>
            </w:r>
          </w:p>
          <w:p w:rsidR="00000000" w:rsidDel="00000000" w:rsidP="00000000" w:rsidRDefault="00000000" w:rsidRPr="00000000" w14:paraId="000002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6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85.Расставьте в правильной последовательности этапы при зажигании горелки для  газовой сварки</w:t>
            </w:r>
          </w:p>
          <w:p w:rsidR="00000000" w:rsidDel="00000000" w:rsidP="00000000" w:rsidRDefault="00000000" w:rsidRPr="00000000" w14:paraId="00000257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1.Открыть вентиль ацетилена.</w:t>
            </w:r>
          </w:p>
          <w:p w:rsidR="00000000" w:rsidDel="00000000" w:rsidP="00000000" w:rsidRDefault="00000000" w:rsidRPr="00000000" w14:paraId="00000258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2.Зажечь смесь газов.</w:t>
            </w:r>
          </w:p>
          <w:p w:rsidR="00000000" w:rsidDel="00000000" w:rsidP="00000000" w:rsidRDefault="00000000" w:rsidRPr="00000000" w14:paraId="00000259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3.Кратковременно продуть шланг</w:t>
            </w:r>
          </w:p>
          <w:p w:rsidR="00000000" w:rsidDel="00000000" w:rsidP="00000000" w:rsidRDefault="00000000" w:rsidRPr="00000000" w14:paraId="0000025A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4.Приоткрыть вентиль кислорода (на ¼ или ½ оборота).</w:t>
            </w:r>
          </w:p>
          <w:p w:rsidR="00000000" w:rsidDel="00000000" w:rsidP="00000000" w:rsidRDefault="00000000" w:rsidRPr="00000000" w14:paraId="0000025B">
            <w:pPr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C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86.Порядок выполнения работ при механизированной сварке:</w:t>
            </w:r>
          </w:p>
          <w:p w:rsidR="00000000" w:rsidDel="00000000" w:rsidP="00000000" w:rsidRDefault="00000000" w:rsidRPr="00000000" w14:paraId="000002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6690.0" w:type="dxa"/>
              <w:jc w:val="left"/>
              <w:tblInd w:w="465.99999999999994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600"/>
              <w:gridCol w:w="6090"/>
              <w:tblGridChange w:id="0">
                <w:tblGrid>
                  <w:gridCol w:w="600"/>
                  <w:gridCol w:w="60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5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25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Установить силу тока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26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Скорость подачи проволоки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26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Напряжение дуги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/>
                <w:p w:rsidR="00000000" w:rsidDel="00000000" w:rsidP="00000000" w:rsidRDefault="00000000" w:rsidRPr="00000000" w14:paraId="0000026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Установка бабины (катушки) с проволокой;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5</w:t>
                  </w:r>
                </w:p>
              </w:tc>
              <w:tc>
                <w:tcPr/>
                <w:p w:rsidR="00000000" w:rsidDel="00000000" w:rsidP="00000000" w:rsidRDefault="00000000" w:rsidRPr="00000000" w14:paraId="00000267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Открыть вентиль, выставить рабочее давление газа</w:t>
                  </w:r>
                </w:p>
              </w:tc>
            </w:tr>
          </w:tbl>
          <w:p w:rsidR="00000000" w:rsidDel="00000000" w:rsidP="00000000" w:rsidRDefault="00000000" w:rsidRPr="00000000" w14:paraId="000002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9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87.Расставьте правильный порядок приготовления микрошлифа</w:t>
            </w:r>
          </w:p>
          <w:p w:rsidR="00000000" w:rsidDel="00000000" w:rsidP="00000000" w:rsidRDefault="00000000" w:rsidRPr="00000000" w14:paraId="000002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8"/>
              <w:tblW w:w="6855.0" w:type="dxa"/>
              <w:jc w:val="left"/>
              <w:tblInd w:w="285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615"/>
              <w:gridCol w:w="6240"/>
              <w:tblGridChange w:id="0">
                <w:tblGrid>
                  <w:gridCol w:w="615"/>
                  <w:gridCol w:w="6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B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26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Обработка образца наждачной бумагой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D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26E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Определение микроструктуры в микроскоп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F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27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Полировка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71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/>
                <w:p w:rsidR="00000000" w:rsidDel="00000000" w:rsidP="00000000" w:rsidRDefault="00000000" w:rsidRPr="00000000" w14:paraId="00000272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Отрезка образца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73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5</w:t>
                  </w:r>
                </w:p>
              </w:tc>
              <w:tc>
                <w:tcPr/>
                <w:p w:rsidR="00000000" w:rsidDel="00000000" w:rsidP="00000000" w:rsidRDefault="00000000" w:rsidRPr="00000000" w14:paraId="0000027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Грубая шлифовка на абразивном круге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75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6</w:t>
                  </w:r>
                </w:p>
              </w:tc>
              <w:tc>
                <w:tcPr/>
                <w:p w:rsidR="00000000" w:rsidDel="00000000" w:rsidP="00000000" w:rsidRDefault="00000000" w:rsidRPr="00000000" w14:paraId="00000276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Травление</w:t>
                  </w:r>
                </w:p>
              </w:tc>
            </w:tr>
          </w:tbl>
          <w:p w:rsidR="00000000" w:rsidDel="00000000" w:rsidP="00000000" w:rsidRDefault="00000000" w:rsidRPr="00000000" w14:paraId="000002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8">
            <w:pPr>
              <w:ind w:left="283.46456692913375" w:firstLine="0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88.Расставьте правильный порядок действий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при оказании помощи пораженному электрическим током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79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1.Сделать искусственное дыхание</w:t>
            </w:r>
          </w:p>
          <w:p w:rsidR="00000000" w:rsidDel="00000000" w:rsidP="00000000" w:rsidRDefault="00000000" w:rsidRPr="00000000" w14:paraId="0000027A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 вызвать скорую помощь</w:t>
            </w:r>
          </w:p>
          <w:p w:rsidR="00000000" w:rsidDel="00000000" w:rsidP="00000000" w:rsidRDefault="00000000" w:rsidRPr="00000000" w14:paraId="0000027B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обесточить оборудование с помощью рубильника, </w:t>
            </w:r>
          </w:p>
          <w:p w:rsidR="00000000" w:rsidDel="00000000" w:rsidP="00000000" w:rsidRDefault="00000000" w:rsidRPr="00000000" w14:paraId="0000027C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оттащить человека от источника электрического тока</w:t>
            </w:r>
          </w:p>
          <w:p w:rsidR="00000000" w:rsidDel="00000000" w:rsidP="00000000" w:rsidRDefault="00000000" w:rsidRPr="00000000" w14:paraId="0000027D">
            <w:pPr>
              <w:ind w:left="283.4645669291337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уложить пострадавшего на твёрдую поверхность</w:t>
            </w:r>
          </w:p>
          <w:p w:rsidR="00000000" w:rsidDel="00000000" w:rsidP="00000000" w:rsidRDefault="00000000" w:rsidRPr="00000000" w14:paraId="0000027E">
            <w:pPr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F">
            <w:pPr>
              <w:pStyle w:val="Heading1"/>
              <w:ind w:firstLine="283.46456692913375"/>
              <w:rPr>
                <w:b w:val="0"/>
                <w:sz w:val="33"/>
                <w:szCs w:val="33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89. Расставьте правильный порядок действий технологических операций при производстве сварочных работ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1.Контроль качества сварных швов и исправление дефектов</w:t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2.Сборка сварной конструкции под сварку. Используются опорные плиты, сборочно-сварные стенды, упорные и зажимные приспособления, стяжки, распоры, манипуляторы и т.д. Для обеспечения жесткости и прочности собранного узла детали часто фиксируют с помощью прихваток</w:t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3.Заготовительные операции (правка, разметка, резка, отливка, ковка и др.)</w:t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4.Окончательная сварка в соответствии с чертежом детали 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5.Предварительная химическая обработка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6.Зачистка сварных швов от шлака, грата, окалины</w:t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7.Подготовка свариваемых поверхностей (зачистка – осуществляется механическими щетками или химическим способом);</w:t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8.Окончательная термическая обработка сварных швов</w:t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9.Разделка кромок заготовки под сварку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10.Предварительный подогрев перед сваркой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Расставьте правильный порядок действий процесса разработки и изготовления сварной конструкции при проектировании:</w:t>
            </w:r>
          </w:p>
          <w:p w:rsidR="00000000" w:rsidDel="00000000" w:rsidP="00000000" w:rsidRDefault="00000000" w:rsidRPr="00000000" w14:paraId="0000028B">
            <w:pPr>
              <w:spacing w:line="276" w:lineRule="auto"/>
              <w:ind w:left="425.1968503937008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1.Эскизный проект. Выявляется принципиальная возможность обеспечения заданных служебных свойств изделия при разных вариантах оформления и оценивается их технологическая целесообразность.</w:t>
            </w:r>
          </w:p>
          <w:p w:rsidR="00000000" w:rsidDel="00000000" w:rsidP="00000000" w:rsidRDefault="00000000" w:rsidRPr="00000000" w14:paraId="0000028C">
            <w:pPr>
              <w:spacing w:line="276" w:lineRule="auto"/>
              <w:ind w:left="425.1968503937008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2.Рабочий проект. Предполагает детальную технологическую разработку выбранного варианта изготовления сварной конструкции.</w:t>
            </w:r>
          </w:p>
          <w:p w:rsidR="00000000" w:rsidDel="00000000" w:rsidP="00000000" w:rsidRDefault="00000000" w:rsidRPr="00000000" w14:paraId="0000028D">
            <w:pPr>
              <w:spacing w:line="276" w:lineRule="auto"/>
              <w:ind w:left="425.1968503937008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3.Техническое предложение. От заказчика исполнителю передаётся техническое задание.</w:t>
            </w:r>
          </w:p>
          <w:p w:rsidR="00000000" w:rsidDel="00000000" w:rsidP="00000000" w:rsidRDefault="00000000" w:rsidRPr="00000000" w14:paraId="0000028E">
            <w:pPr>
              <w:spacing w:line="276" w:lineRule="auto"/>
              <w:ind w:left="425.1968503937008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4.Технический проект. Конструкции основных и наиболее трудоёмких деталей и элементов прорабатываются в нескольких вариантах, которые сравниваются между собой по технологичности и надёжности, а также по другим технико-экономическим показателям.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F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91. Расставьте правильный порядок действий подготовки металлических заготовок к сварке по этапам:</w:t>
            </w:r>
          </w:p>
          <w:p w:rsidR="00000000" w:rsidDel="00000000" w:rsidP="00000000" w:rsidRDefault="00000000" w:rsidRPr="00000000" w14:paraId="00000290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1.Сборка конструкции перед началом сварочных работ. </w:t>
            </w:r>
          </w:p>
          <w:p w:rsidR="00000000" w:rsidDel="00000000" w:rsidP="00000000" w:rsidRDefault="00000000" w:rsidRPr="00000000" w14:paraId="00000291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2.Резка. Необходима для формирования требуемой геометрии заготовок.</w:t>
            </w:r>
          </w:p>
          <w:p w:rsidR="00000000" w:rsidDel="00000000" w:rsidP="00000000" w:rsidRDefault="00000000" w:rsidRPr="00000000" w14:paraId="00000292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3.Правка. Необходима при наличии деформаций.</w:t>
            </w:r>
          </w:p>
          <w:p w:rsidR="00000000" w:rsidDel="00000000" w:rsidP="00000000" w:rsidRDefault="00000000" w:rsidRPr="00000000" w14:paraId="00000293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4.Разметка. Нужна при раскрое деталей металлоконструкции.</w:t>
            </w:r>
          </w:p>
          <w:p w:rsidR="00000000" w:rsidDel="00000000" w:rsidP="00000000" w:rsidRDefault="00000000" w:rsidRPr="00000000" w14:paraId="00000294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5.Обработка торцов и кромок.</w:t>
            </w:r>
          </w:p>
          <w:p w:rsidR="00000000" w:rsidDel="00000000" w:rsidP="00000000" w:rsidRDefault="00000000" w:rsidRPr="00000000" w14:paraId="00000295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6.Гибка отдельных заготовок, если в ней есть потребность.</w:t>
            </w:r>
          </w:p>
          <w:p w:rsidR="00000000" w:rsidDel="00000000" w:rsidP="00000000" w:rsidRDefault="00000000" w:rsidRPr="00000000" w14:paraId="00000296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7.Зачистка поверхности заготовок. Выполняется для полного удаления ржавчины, масел, жиров, старой краски и прочих органических и неорганических загрязнений.</w:t>
            </w:r>
          </w:p>
          <w:p w:rsidR="00000000" w:rsidDel="00000000" w:rsidP="00000000" w:rsidRDefault="00000000" w:rsidRPr="00000000" w14:paraId="00000297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8">
            <w:pPr>
              <w:ind w:left="425.1968503937008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92.Расставьте правильный порядок действий сборочный чертеж выполняют в следующей последовательности:</w:t>
            </w:r>
          </w:p>
          <w:p w:rsidR="00000000" w:rsidDel="00000000" w:rsidP="00000000" w:rsidRDefault="00000000" w:rsidRPr="00000000" w14:paraId="00000299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1.заполнение основной надписи</w:t>
            </w:r>
          </w:p>
          <w:p w:rsidR="00000000" w:rsidDel="00000000" w:rsidP="00000000" w:rsidRDefault="00000000" w:rsidRPr="00000000" w14:paraId="0000029A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2.выполнение текстового материала;</w:t>
            </w:r>
          </w:p>
          <w:p w:rsidR="00000000" w:rsidDel="00000000" w:rsidP="00000000" w:rsidRDefault="00000000" w:rsidRPr="00000000" w14:paraId="0000029B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3.выбор количества изображений;</w:t>
            </w:r>
          </w:p>
          <w:p w:rsidR="00000000" w:rsidDel="00000000" w:rsidP="00000000" w:rsidRDefault="00000000" w:rsidRPr="00000000" w14:paraId="0000029C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4.выбор формата листа;</w:t>
            </w:r>
          </w:p>
          <w:p w:rsidR="00000000" w:rsidDel="00000000" w:rsidP="00000000" w:rsidRDefault="00000000" w:rsidRPr="00000000" w14:paraId="0000029D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5.компоновка изображений;</w:t>
            </w:r>
          </w:p>
          <w:p w:rsidR="00000000" w:rsidDel="00000000" w:rsidP="00000000" w:rsidRDefault="00000000" w:rsidRPr="00000000" w14:paraId="0000029E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6.выбор масштаба изображений;</w:t>
            </w:r>
          </w:p>
          <w:p w:rsidR="00000000" w:rsidDel="00000000" w:rsidP="00000000" w:rsidRDefault="00000000" w:rsidRPr="00000000" w14:paraId="0000029F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7.нанесение размеров;</w:t>
            </w:r>
          </w:p>
          <w:p w:rsidR="00000000" w:rsidDel="00000000" w:rsidP="00000000" w:rsidRDefault="00000000" w:rsidRPr="00000000" w14:paraId="000002A0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8.нанесение номеров позиций;</w:t>
            </w:r>
          </w:p>
          <w:p w:rsidR="00000000" w:rsidDel="00000000" w:rsidP="00000000" w:rsidRDefault="00000000" w:rsidRPr="00000000" w14:paraId="000002A1">
            <w:pPr>
              <w:ind w:firstLine="4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9.выполнение изображений;</w:t>
            </w:r>
          </w:p>
          <w:p w:rsidR="00000000" w:rsidDel="00000000" w:rsidP="00000000" w:rsidRDefault="00000000" w:rsidRPr="00000000" w14:paraId="000002A2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3">
            <w:pPr>
              <w:ind w:left="425.1968503937008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93.Расставьте правильный порядок проведения инструктажей по ОТ</w:t>
            </w:r>
          </w:p>
          <w:p w:rsidR="00000000" w:rsidDel="00000000" w:rsidP="00000000" w:rsidRDefault="00000000" w:rsidRPr="00000000" w14:paraId="000002A4">
            <w:pPr>
              <w:ind w:left="360" w:firstLine="65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1. Дополнительным видом является внеплановый инструктаж</w:t>
            </w:r>
          </w:p>
          <w:p w:rsidR="00000000" w:rsidDel="00000000" w:rsidP="00000000" w:rsidRDefault="00000000" w:rsidRPr="00000000" w14:paraId="000002A5">
            <w:pPr>
              <w:ind w:left="360" w:firstLine="65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2.Повторный </w:t>
            </w:r>
          </w:p>
          <w:p w:rsidR="00000000" w:rsidDel="00000000" w:rsidP="00000000" w:rsidRDefault="00000000" w:rsidRPr="00000000" w14:paraId="000002A6">
            <w:pPr>
              <w:ind w:left="360" w:firstLine="65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3.Первичный (первичный на рабочем месте), </w:t>
            </w:r>
          </w:p>
          <w:p w:rsidR="00000000" w:rsidDel="00000000" w:rsidP="00000000" w:rsidRDefault="00000000" w:rsidRPr="00000000" w14:paraId="000002A7">
            <w:pPr>
              <w:ind w:left="360" w:firstLine="65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4. Вводный,</w:t>
            </w:r>
          </w:p>
          <w:p w:rsidR="00000000" w:rsidDel="00000000" w:rsidP="00000000" w:rsidRDefault="00000000" w:rsidRPr="00000000" w14:paraId="000002A8">
            <w:pPr>
              <w:ind w:left="360" w:firstLine="65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5. Целевой.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Расставьте правильный порядок действий инструктажа по охране труда (ОТ):</w:t>
            </w:r>
          </w:p>
          <w:p w:rsidR="00000000" w:rsidDel="00000000" w:rsidP="00000000" w:rsidRDefault="00000000" w:rsidRPr="00000000" w14:paraId="000002AA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1.Ознакомление с требованиями безопасности и охраны труда, содержащимися в локальных нормативных актах организатора обучения, инструкциях по ОТ на рабочем месте и по безопасному выполнению работ, в другой необходимой технической и эксплуатационной документации.</w:t>
            </w:r>
          </w:p>
          <w:p w:rsidR="00000000" w:rsidDel="00000000" w:rsidP="00000000" w:rsidRDefault="00000000" w:rsidRPr="00000000" w14:paraId="000002AB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2.Ознакомление с безопасными методами и приёмами выполнения работ и оказания первой помощи пострадавшему. </w:t>
            </w:r>
          </w:p>
          <w:p w:rsidR="00000000" w:rsidDel="00000000" w:rsidP="00000000" w:rsidRDefault="00000000" w:rsidRPr="00000000" w14:paraId="000002AC">
            <w:pPr>
              <w:ind w:left="35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3.Ознакомление инструктируемого лица с имеющимися на его рабочем месте условиями труда.</w:t>
            </w:r>
          </w:p>
          <w:p w:rsidR="00000000" w:rsidDel="00000000" w:rsidP="00000000" w:rsidRDefault="00000000" w:rsidRPr="00000000" w14:paraId="000002AD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E">
            <w:pPr>
              <w:ind w:left="425.1968503937008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 Расставьте правильный порядок действий выполнения ручной дуговой сварки</w:t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Отбить шлак</w:t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Выставить силу тока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Зачистить металла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Установить полярность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Выполнить сварной шов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Выполнить прихватки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Подготовка металлической поверхности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Включить аппарат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7">
            <w:pPr>
              <w:ind w:left="425.1968503937008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96.Расставьте правильный порядок действий при пожаре на сварочном участке</w:t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1.Оказать помощь при эвакуации </w:t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2.Принять меры по тушению пожара</w:t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3.Сообщить о пожаре в пожарную часть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B">
            <w:pPr>
              <w:pStyle w:val="Heading1"/>
              <w:ind w:left="425.19685039370086" w:firstLine="0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97.Расставьте правильный порядок действий</w:t>
            </w:r>
            <w:r w:rsidDel="00000000" w:rsidR="00000000" w:rsidRPr="00000000">
              <w:rPr>
                <w:b w:val="0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перед началом работы сварщика</w:t>
            </w:r>
          </w:p>
          <w:p w:rsidR="00000000" w:rsidDel="00000000" w:rsidP="00000000" w:rsidRDefault="00000000" w:rsidRPr="00000000" w14:paraId="000002BC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1.Проверить исправность приспособления,  инструмента </w:t>
            </w:r>
          </w:p>
          <w:p w:rsidR="00000000" w:rsidDel="00000000" w:rsidP="00000000" w:rsidRDefault="00000000" w:rsidRPr="00000000" w14:paraId="000002BD">
            <w:pPr>
              <w:ind w:left="360" w:firstLine="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2.Провести осмотр состояния технического оборудования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3.Надеть спецодежду</w:t>
            </w:r>
          </w:p>
          <w:p w:rsidR="00000000" w:rsidDel="00000000" w:rsidP="00000000" w:rsidRDefault="00000000" w:rsidRPr="00000000" w14:paraId="000002BF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4.Проверить состояние рабочего места и подходов к нему</w:t>
            </w:r>
          </w:p>
          <w:p w:rsidR="00000000" w:rsidDel="00000000" w:rsidP="00000000" w:rsidRDefault="00000000" w:rsidRPr="00000000" w14:paraId="000002C0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5.Подготовить инструмент, получить задание от непосредственного руководителя </w:t>
            </w:r>
          </w:p>
          <w:p w:rsidR="00000000" w:rsidDel="00000000" w:rsidP="00000000" w:rsidRDefault="00000000" w:rsidRPr="00000000" w14:paraId="000002C1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6.Осмотреть и подготовить рабочее место, привести его в порядок, убрать мешающие работе предметы.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2">
            <w:pPr>
              <w:ind w:left="425.1968503937008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98.Расставьте правильный порядок действий подготовки металла </w:t>
            </w:r>
          </w:p>
          <w:p w:rsidR="00000000" w:rsidDel="00000000" w:rsidP="00000000" w:rsidRDefault="00000000" w:rsidRPr="00000000" w14:paraId="000002C3">
            <w:pPr>
              <w:ind w:left="1080" w:hanging="51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1.Резка</w:t>
            </w:r>
          </w:p>
          <w:p w:rsidR="00000000" w:rsidDel="00000000" w:rsidP="00000000" w:rsidRDefault="00000000" w:rsidRPr="00000000" w14:paraId="000002C4">
            <w:pPr>
              <w:ind w:left="1080" w:hanging="51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2.Гибка</w:t>
            </w:r>
          </w:p>
          <w:p w:rsidR="00000000" w:rsidDel="00000000" w:rsidP="00000000" w:rsidRDefault="00000000" w:rsidRPr="00000000" w14:paraId="000002C5">
            <w:pPr>
              <w:ind w:left="1080" w:hanging="51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3.Получение со склада</w:t>
            </w:r>
          </w:p>
          <w:p w:rsidR="00000000" w:rsidDel="00000000" w:rsidP="00000000" w:rsidRDefault="00000000" w:rsidRPr="00000000" w14:paraId="000002C6">
            <w:pPr>
              <w:ind w:left="1080" w:hanging="51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4.Разметка</w:t>
            </w:r>
          </w:p>
          <w:p w:rsidR="00000000" w:rsidDel="00000000" w:rsidP="00000000" w:rsidRDefault="00000000" w:rsidRPr="00000000" w14:paraId="000002C7">
            <w:pPr>
              <w:ind w:left="1080" w:hanging="51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5.Очистка</w:t>
            </w:r>
          </w:p>
          <w:p w:rsidR="00000000" w:rsidDel="00000000" w:rsidP="00000000" w:rsidRDefault="00000000" w:rsidRPr="00000000" w14:paraId="000002C8">
            <w:pPr>
              <w:ind w:left="1080" w:hanging="51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6.Правка</w:t>
            </w:r>
          </w:p>
        </w:tc>
      </w:tr>
      <w:tr>
        <w:trPr>
          <w:cantSplit w:val="0"/>
          <w:trHeight w:val="2685" w:hRule="atLeast"/>
          <w:tblHeader w:val="0"/>
        </w:trPr>
        <w:tc>
          <w:tcPr/>
          <w:p w:rsidR="00000000" w:rsidDel="00000000" w:rsidP="00000000" w:rsidRDefault="00000000" w:rsidRPr="00000000" w14:paraId="000002C9">
            <w:pPr>
              <w:spacing w:after="0" w:before="0" w:line="276" w:lineRule="auto"/>
              <w:ind w:left="425.19685039370086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99.Расставьте правильный порядок действий 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после окончания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6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 Доложить руководителю обо всех недостатках, которые имело место во время работы. 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6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 Снять спецодежду, повесить в отведенное для нее место.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6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 Вымыть руки, лицо теплой водой с мылом, при возможности принять душ.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6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Привести в порядок рабочее место.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6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 Приспособления, инструмент прибрать в отведенное для них место.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6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6.Выключить все электроприборы</w:t>
            </w:r>
          </w:p>
        </w:tc>
      </w:tr>
      <w:tr>
        <w:trPr>
          <w:cantSplit w:val="0"/>
          <w:trHeight w:val="3194" w:hRule="atLeast"/>
          <w:tblHeader w:val="0"/>
        </w:trPr>
        <w:tc>
          <w:tcPr/>
          <w:p w:rsidR="00000000" w:rsidDel="00000000" w:rsidP="00000000" w:rsidRDefault="00000000" w:rsidRPr="00000000" w14:paraId="000002D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 Расставьте правильный порядок действий при многослойной сварке </w:t>
            </w:r>
          </w:p>
          <w:p w:rsidR="00000000" w:rsidDel="00000000" w:rsidP="00000000" w:rsidRDefault="00000000" w:rsidRPr="00000000" w14:paraId="000002D1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1.Зачистка первого шва </w:t>
            </w:r>
          </w:p>
          <w:p w:rsidR="00000000" w:rsidDel="00000000" w:rsidP="00000000" w:rsidRDefault="00000000" w:rsidRPr="00000000" w14:paraId="000002D2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2.Зачистка последующих слоёв</w:t>
            </w:r>
          </w:p>
          <w:p w:rsidR="00000000" w:rsidDel="00000000" w:rsidP="00000000" w:rsidRDefault="00000000" w:rsidRPr="00000000" w14:paraId="000002D3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3.Шлифовка</w:t>
            </w:r>
          </w:p>
          <w:p w:rsidR="00000000" w:rsidDel="00000000" w:rsidP="00000000" w:rsidRDefault="00000000" w:rsidRPr="00000000" w14:paraId="000002D4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4.Визуальный контроль первого слоя</w:t>
            </w:r>
          </w:p>
          <w:p w:rsidR="00000000" w:rsidDel="00000000" w:rsidP="00000000" w:rsidRDefault="00000000" w:rsidRPr="00000000" w14:paraId="000002D5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5.Выполнение корневого шва </w:t>
            </w:r>
          </w:p>
          <w:p w:rsidR="00000000" w:rsidDel="00000000" w:rsidP="00000000" w:rsidRDefault="00000000" w:rsidRPr="00000000" w14:paraId="000002D6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6.Визуальный контроль последующих слоёв</w:t>
            </w:r>
          </w:p>
          <w:p w:rsidR="00000000" w:rsidDel="00000000" w:rsidP="00000000" w:rsidRDefault="00000000" w:rsidRPr="00000000" w14:paraId="000002D7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7.Выполнение последующих слоёв</w:t>
            </w:r>
          </w:p>
          <w:p w:rsidR="00000000" w:rsidDel="00000000" w:rsidP="00000000" w:rsidRDefault="00000000" w:rsidRPr="00000000" w14:paraId="000002D8">
            <w:pPr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8.Выполнение лицевого шва</w:t>
            </w:r>
          </w:p>
          <w:p w:rsidR="00000000" w:rsidDel="00000000" w:rsidP="00000000" w:rsidRDefault="00000000" w:rsidRPr="00000000" w14:paraId="000002D9">
            <w:pPr>
              <w:ind w:firstLine="567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ungsuh"/>
  <w:font w:name="XO Tha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3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90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94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76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76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76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76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567" w:before="567" w:line="276" w:lineRule="auto"/>
      <w:ind w:left="0" w:right="0" w:firstLine="0"/>
      <w:jc w:val="center"/>
    </w:pPr>
    <w:rPr>
      <w:rFonts w:ascii="XO Thames" w:cs="XO Thames" w:eastAsia="XO Thames" w:hAnsi="XO Thames"/>
      <w:b w:val="1"/>
      <w:i w:val="0"/>
      <w:smallCaps w:val="1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both"/>
    </w:pPr>
    <w:rPr>
      <w:rFonts w:ascii="XO Thames" w:cs="XO Thames" w:eastAsia="XO Thames" w:hAnsi="XO Thames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14.png"/><Relationship Id="rId21" Type="http://schemas.openxmlformats.org/officeDocument/2006/relationships/image" Target="media/image12.png"/><Relationship Id="rId24" Type="http://schemas.openxmlformats.org/officeDocument/2006/relationships/image" Target="media/image21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.png"/><Relationship Id="rId25" Type="http://schemas.openxmlformats.org/officeDocument/2006/relationships/image" Target="media/image19.jpg"/><Relationship Id="rId28" Type="http://schemas.openxmlformats.org/officeDocument/2006/relationships/image" Target="media/image3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29" Type="http://schemas.openxmlformats.org/officeDocument/2006/relationships/image" Target="media/image18.png"/><Relationship Id="rId7" Type="http://schemas.openxmlformats.org/officeDocument/2006/relationships/image" Target="media/image11.png"/><Relationship Id="rId8" Type="http://schemas.openxmlformats.org/officeDocument/2006/relationships/image" Target="media/image2.png"/><Relationship Id="rId11" Type="http://schemas.openxmlformats.org/officeDocument/2006/relationships/image" Target="media/image15.jpg"/><Relationship Id="rId10" Type="http://schemas.openxmlformats.org/officeDocument/2006/relationships/image" Target="media/image13.png"/><Relationship Id="rId13" Type="http://schemas.openxmlformats.org/officeDocument/2006/relationships/image" Target="media/image4.png"/><Relationship Id="rId12" Type="http://schemas.openxmlformats.org/officeDocument/2006/relationships/image" Target="media/image24.jpg"/><Relationship Id="rId15" Type="http://schemas.openxmlformats.org/officeDocument/2006/relationships/image" Target="media/image7.jpg"/><Relationship Id="rId14" Type="http://schemas.openxmlformats.org/officeDocument/2006/relationships/image" Target="media/image8.png"/><Relationship Id="rId17" Type="http://schemas.openxmlformats.org/officeDocument/2006/relationships/image" Target="media/image6.jpg"/><Relationship Id="rId16" Type="http://schemas.openxmlformats.org/officeDocument/2006/relationships/image" Target="media/image22.jpg"/><Relationship Id="rId19" Type="http://schemas.openxmlformats.org/officeDocument/2006/relationships/image" Target="media/image23.jpg"/><Relationship Id="rId1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