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2DDD" w14:textId="593C8980" w:rsidR="00AA360E" w:rsidRDefault="00BC13A9">
      <w:pPr>
        <w:spacing w:after="0" w:line="360" w:lineRule="auto"/>
        <w:jc w:val="center"/>
        <w:rPr>
          <w:rFonts w:ascii="PT Astra Serif" w:hAnsi="PT Astra Serif"/>
          <w:b/>
          <w:sz w:val="24"/>
        </w:rPr>
      </w:pPr>
      <w:r w:rsidRPr="00AA2F7A">
        <w:rPr>
          <w:rFonts w:ascii="PT Astra Serif" w:hAnsi="PT Astra Serif"/>
          <w:b/>
          <w:sz w:val="24"/>
        </w:rPr>
        <w:t>Паспорт практического задания (кейс-задания) регионального этапа</w:t>
      </w:r>
    </w:p>
    <w:p w14:paraId="733119B7" w14:textId="2C669514" w:rsidR="000E5EC2" w:rsidRDefault="000E5EC2">
      <w:pPr>
        <w:spacing w:after="0" w:line="360" w:lineRule="auto"/>
        <w:jc w:val="center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sz w:val="24"/>
        </w:rPr>
        <w:t xml:space="preserve">Специальность: </w:t>
      </w:r>
      <w:r w:rsidRPr="002160D3">
        <w:rPr>
          <w:rFonts w:ascii="PT Astra Serif" w:hAnsi="PT Astra Serif"/>
          <w:b/>
          <w:bCs/>
          <w:sz w:val="24"/>
        </w:rPr>
        <w:t>44.02.02 Преподавание в начальных классах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693"/>
        <w:gridCol w:w="4111"/>
      </w:tblGrid>
      <w:tr w:rsidR="000E5EC2" w:rsidRPr="00AA2F7A" w14:paraId="245202EE" w14:textId="77777777" w:rsidTr="000E5EC2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58F9" w14:textId="77777777" w:rsidR="000E5EC2" w:rsidRPr="00AA2F7A" w:rsidRDefault="000E5EC2" w:rsidP="00FF3236">
            <w:pPr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ECF2" w14:textId="77777777" w:rsidR="000E5EC2" w:rsidRPr="009C5650" w:rsidRDefault="000E5EC2" w:rsidP="00FF3236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C5650">
              <w:rPr>
                <w:rFonts w:ascii="PT Astra Serif" w:hAnsi="PT Astra Serif"/>
                <w:b/>
                <w:sz w:val="24"/>
              </w:rPr>
              <w:t>Вид деятельности /Вид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EB5D" w14:textId="77777777" w:rsidR="000E5EC2" w:rsidRPr="009C5650" w:rsidRDefault="000E5EC2" w:rsidP="00FF3236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C5650">
              <w:rPr>
                <w:rFonts w:ascii="PT Astra Serif" w:hAnsi="PT Astra Serif"/>
                <w:b/>
                <w:sz w:val="24"/>
              </w:rPr>
              <w:t>Перечень оцениваемых компетенций (ОК/ПК)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1FDB" w14:textId="77777777" w:rsidR="000E5EC2" w:rsidRPr="009C5650" w:rsidRDefault="000E5EC2" w:rsidP="00FF3236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C5650">
              <w:rPr>
                <w:rFonts w:ascii="PT Astra Serif" w:hAnsi="PT Astra Serif"/>
                <w:b/>
                <w:sz w:val="24"/>
              </w:rPr>
              <w:t>Перечень оцениваемых умений, навыков (практического опыта)</w:t>
            </w:r>
          </w:p>
        </w:tc>
      </w:tr>
      <w:tr w:rsidR="000E5EC2" w:rsidRPr="00AA2F7A" w14:paraId="19F52197" w14:textId="77777777" w:rsidTr="000E5EC2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72D5D" w14:textId="7544B17A" w:rsidR="000E5EC2" w:rsidRPr="009C5650" w:rsidRDefault="000E5EC2" w:rsidP="00FF32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43EDF" w14:textId="77777777" w:rsidR="000E5EC2" w:rsidRPr="009C5650" w:rsidRDefault="000E5EC2" w:rsidP="00FF3236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5650">
              <w:rPr>
                <w:rFonts w:ascii="PT Astra Serif" w:hAnsi="PT Astra Serif"/>
                <w:sz w:val="24"/>
                <w:szCs w:val="24"/>
              </w:rPr>
              <w:t>Педагогическая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D50A" w14:textId="77777777" w:rsidR="000E5EC2" w:rsidRPr="009C5650" w:rsidRDefault="000E5EC2" w:rsidP="00FF3236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ПК. </w:t>
            </w:r>
            <w:r w:rsidRPr="007B1A06">
              <w:rPr>
                <w:rFonts w:ascii="PT Astra Serif" w:hAnsi="PT Astra Serif"/>
                <w:sz w:val="24"/>
                <w:szCs w:val="24"/>
              </w:rPr>
              <w:t>Контролировать и корректировать процесс обучения, оценивать результат обучения младших школьников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CD47" w14:textId="77777777" w:rsidR="000E5EC2" w:rsidRDefault="000E5EC2" w:rsidP="00FF3236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B1A06">
              <w:rPr>
                <w:rFonts w:ascii="PT Astra Serif" w:hAnsi="PT Astra Serif"/>
                <w:sz w:val="24"/>
                <w:szCs w:val="24"/>
              </w:rPr>
              <w:t xml:space="preserve">Навык: </w:t>
            </w:r>
          </w:p>
          <w:p w14:paraId="1BB1052C" w14:textId="77777777" w:rsidR="000E5EC2" w:rsidRDefault="000E5EC2" w:rsidP="00FF3236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B1A06">
              <w:rPr>
                <w:rFonts w:ascii="PT Astra Serif" w:hAnsi="PT Astra Serif"/>
                <w:sz w:val="24"/>
                <w:szCs w:val="24"/>
              </w:rPr>
              <w:t>диагностика предметных результатов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71201D6E" w14:textId="77777777" w:rsidR="000E5EC2" w:rsidRDefault="000E5EC2" w:rsidP="00FF3236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B1A06">
              <w:rPr>
                <w:rFonts w:ascii="PT Astra Serif" w:hAnsi="PT Astra Serif"/>
                <w:sz w:val="24"/>
                <w:szCs w:val="24"/>
              </w:rPr>
              <w:t>организация и осуществление контроля и оценки учебных достижений обучающихся, текущих и итоговых результатов освоения основной образовательной программы обучающимися</w:t>
            </w:r>
          </w:p>
          <w:p w14:paraId="78160ADB" w14:textId="77777777" w:rsidR="000E5EC2" w:rsidRDefault="000E5EC2" w:rsidP="00FF3236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B1A06">
              <w:rPr>
                <w:rFonts w:ascii="PT Astra Serif" w:hAnsi="PT Astra Serif"/>
                <w:sz w:val="24"/>
                <w:szCs w:val="24"/>
              </w:rPr>
              <w:t>Умение:</w:t>
            </w:r>
          </w:p>
          <w:p w14:paraId="00AB642E" w14:textId="77777777" w:rsidR="000E5EC2" w:rsidRDefault="000E5EC2" w:rsidP="00FF3236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7B1A06">
              <w:rPr>
                <w:rFonts w:ascii="PT Astra Serif" w:hAnsi="PT Astra Serif"/>
                <w:sz w:val="24"/>
                <w:szCs w:val="24"/>
              </w:rPr>
              <w:t xml:space="preserve"> осуществлять отбор </w:t>
            </w:r>
            <w:proofErr w:type="spellStart"/>
            <w:r w:rsidRPr="007B1A06">
              <w:rPr>
                <w:rFonts w:ascii="PT Astra Serif" w:hAnsi="PT Astra Serif"/>
                <w:sz w:val="24"/>
                <w:szCs w:val="24"/>
              </w:rPr>
              <w:t>контрольно</w:t>
            </w:r>
            <w:proofErr w:type="spellEnd"/>
            <w:r w:rsidRPr="007B1A06">
              <w:rPr>
                <w:rFonts w:ascii="PT Astra Serif" w:hAnsi="PT Astra Serif"/>
                <w:sz w:val="24"/>
                <w:szCs w:val="24"/>
              </w:rPr>
              <w:t xml:space="preserve"> -измерительных материалов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4A2EEC7C" w14:textId="77777777" w:rsidR="000E5EC2" w:rsidRDefault="000E5EC2" w:rsidP="00FF3236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B1A06">
              <w:rPr>
                <w:rFonts w:ascii="PT Astra Serif" w:hAnsi="PT Astra Serif"/>
                <w:sz w:val="24"/>
                <w:szCs w:val="24"/>
              </w:rPr>
              <w:t>применять различные формы и методы диагностики результатов обучения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05333E99" w14:textId="77777777" w:rsidR="000E5EC2" w:rsidRPr="009C5650" w:rsidRDefault="000E5EC2" w:rsidP="00FF3236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B1A06">
              <w:rPr>
                <w:rFonts w:ascii="PT Astra Serif" w:hAnsi="PT Astra Serif"/>
                <w:sz w:val="24"/>
                <w:szCs w:val="24"/>
              </w:rPr>
              <w:t>оценивать образовательные результаты</w:t>
            </w:r>
          </w:p>
        </w:tc>
      </w:tr>
      <w:tr w:rsidR="000E5EC2" w:rsidRPr="00AA2F7A" w14:paraId="003B004D" w14:textId="77777777" w:rsidTr="000E5EC2">
        <w:trPr>
          <w:trHeight w:val="36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658F" w14:textId="77777777" w:rsidR="000E5EC2" w:rsidRPr="009C5650" w:rsidRDefault="000E5EC2" w:rsidP="00FF323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18A2" w14:textId="77777777" w:rsidR="000E5EC2" w:rsidRPr="009C5650" w:rsidRDefault="000E5EC2" w:rsidP="00FF323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D817" w14:textId="77777777" w:rsidR="000E5EC2" w:rsidRPr="009C5650" w:rsidRDefault="000E5EC2" w:rsidP="00FF32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ПК. </w:t>
            </w:r>
            <w:r w:rsidRPr="007B1A06">
              <w:rPr>
                <w:rFonts w:ascii="PT Astra Serif" w:hAnsi="PT Astra Serif"/>
                <w:sz w:val="24"/>
                <w:szCs w:val="24"/>
              </w:rPr>
              <w:t>Выбирать и разрабатывать учебно-методические материалы на основе ФГОС и примерных образовательных программ с учетом типа образовательной организации, особенностей класса/группы и отдельных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D101" w14:textId="77777777" w:rsidR="000E5EC2" w:rsidRDefault="000E5EC2" w:rsidP="00FF323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069FF">
              <w:rPr>
                <w:rFonts w:ascii="PT Astra Serif" w:hAnsi="PT Astra Serif"/>
                <w:sz w:val="24"/>
                <w:szCs w:val="24"/>
              </w:rPr>
              <w:t>Навык:</w:t>
            </w:r>
          </w:p>
          <w:p w14:paraId="24090DB9" w14:textId="77777777" w:rsidR="000E5EC2" w:rsidRDefault="000E5EC2" w:rsidP="00FF323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069FF">
              <w:rPr>
                <w:rFonts w:ascii="PT Astra Serif" w:hAnsi="PT Astra Serif"/>
                <w:sz w:val="24"/>
                <w:szCs w:val="24"/>
              </w:rPr>
              <w:t xml:space="preserve"> разработка учебно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4069FF">
              <w:rPr>
                <w:rFonts w:ascii="PT Astra Serif" w:hAnsi="PT Astra Serif"/>
                <w:sz w:val="24"/>
                <w:szCs w:val="24"/>
              </w:rPr>
              <w:t>методических материалов для реализации образовательных программ с учетом их целесообразности, соответствия программному содержанию и возрасту обучающихся</w:t>
            </w:r>
          </w:p>
          <w:p w14:paraId="0A603D70" w14:textId="77777777" w:rsidR="000E5EC2" w:rsidRDefault="000E5EC2" w:rsidP="00FF323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069FF">
              <w:rPr>
                <w:rFonts w:ascii="PT Astra Serif" w:hAnsi="PT Astra Serif"/>
                <w:sz w:val="24"/>
                <w:szCs w:val="24"/>
              </w:rPr>
              <w:t xml:space="preserve">Умение: </w:t>
            </w:r>
          </w:p>
          <w:p w14:paraId="2921B340" w14:textId="77777777" w:rsidR="000E5EC2" w:rsidRDefault="000E5EC2" w:rsidP="00FF323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069FF">
              <w:rPr>
                <w:rFonts w:ascii="PT Astra Serif" w:hAnsi="PT Astra Serif"/>
                <w:sz w:val="24"/>
                <w:szCs w:val="24"/>
              </w:rPr>
              <w:t>разрабатывать учебно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4069FF">
              <w:rPr>
                <w:rFonts w:ascii="PT Astra Serif" w:hAnsi="PT Astra Serif"/>
                <w:sz w:val="24"/>
                <w:szCs w:val="24"/>
              </w:rPr>
              <w:t>методические материалы для проведения учебного занятия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0CE6759F" w14:textId="77777777" w:rsidR="000E5EC2" w:rsidRPr="009C5650" w:rsidRDefault="000E5EC2" w:rsidP="00FF323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069FF">
              <w:rPr>
                <w:rFonts w:ascii="PT Astra Serif" w:hAnsi="PT Astra Serif"/>
                <w:sz w:val="24"/>
                <w:szCs w:val="24"/>
              </w:rPr>
              <w:t>находить и анализировать методическую литературу, ресурсы сетевой (цифровой) образовательной среды, необходимые для организации образовательного процесса</w:t>
            </w:r>
          </w:p>
        </w:tc>
      </w:tr>
      <w:tr w:rsidR="000E5EC2" w:rsidRPr="00AA2F7A" w14:paraId="20F4B52A" w14:textId="77777777" w:rsidTr="000E5EC2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2B8A" w14:textId="77777777" w:rsidR="000E5EC2" w:rsidRPr="009C5650" w:rsidRDefault="000E5EC2" w:rsidP="00FF323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355C" w14:textId="77777777" w:rsidR="000E5EC2" w:rsidRPr="009C5650" w:rsidRDefault="000E5EC2" w:rsidP="00FF323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E5C3" w14:textId="77777777" w:rsidR="000E5EC2" w:rsidRPr="009C5650" w:rsidRDefault="000E5EC2" w:rsidP="00FF32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ОК.</w:t>
            </w:r>
            <w:r w:rsidRPr="004069FF">
              <w:rPr>
                <w:rFonts w:ascii="PT Astra Serif" w:hAnsi="PT Astra Serif"/>
                <w:sz w:val="24"/>
                <w:szCs w:val="24"/>
              </w:rPr>
              <w:t xml:space="preserve"> Использовать </w:t>
            </w:r>
            <w:r w:rsidRPr="004069FF">
              <w:rPr>
                <w:rFonts w:ascii="PT Astra Serif" w:hAnsi="PT Astra Serif"/>
                <w:sz w:val="24"/>
                <w:szCs w:val="24"/>
              </w:rPr>
              <w:lastRenderedPageBreak/>
              <w:t>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2D6D" w14:textId="77777777" w:rsidR="000E5EC2" w:rsidRDefault="000E5EC2" w:rsidP="00FF323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069F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Умение: </w:t>
            </w:r>
          </w:p>
          <w:p w14:paraId="2D43824B" w14:textId="77777777" w:rsidR="000E5EC2" w:rsidRDefault="000E5EC2" w:rsidP="00FF323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- </w:t>
            </w:r>
            <w:r w:rsidRPr="004069FF">
              <w:rPr>
                <w:rFonts w:ascii="PT Astra Serif" w:hAnsi="PT Astra Serif"/>
                <w:sz w:val="24"/>
                <w:szCs w:val="24"/>
              </w:rPr>
              <w:t>оценивать практическую значимость результатов поиска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11EA4CF8" w14:textId="77777777" w:rsidR="000E5EC2" w:rsidRDefault="000E5EC2" w:rsidP="00FF323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069FF">
              <w:rPr>
                <w:rFonts w:ascii="PT Astra Serif" w:hAnsi="PT Astra Serif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649771C6" w14:textId="77777777" w:rsidR="000E5EC2" w:rsidRPr="009C5650" w:rsidRDefault="000E5EC2" w:rsidP="00FF323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069FF">
              <w:rPr>
                <w:rFonts w:ascii="PT Astra Serif" w:hAnsi="PT Astra Serif"/>
                <w:sz w:val="24"/>
                <w:szCs w:val="24"/>
              </w:rPr>
              <w:t>использовать современное программное обеспечение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14:paraId="611E2AFE" w14:textId="77777777" w:rsidR="000E5EC2" w:rsidRDefault="000E5EC2">
      <w:pPr>
        <w:spacing w:after="0" w:line="360" w:lineRule="auto"/>
        <w:jc w:val="center"/>
        <w:rPr>
          <w:rFonts w:ascii="PT Astra Serif" w:hAnsi="PT Astra Serif"/>
          <w:b/>
          <w:bCs/>
          <w:sz w:val="24"/>
        </w:rPr>
      </w:pPr>
    </w:p>
    <w:p w14:paraId="6A9D9C6F" w14:textId="77777777" w:rsidR="000E5EC2" w:rsidRDefault="000E5EC2">
      <w:pPr>
        <w:spacing w:after="0" w:line="360" w:lineRule="auto"/>
        <w:jc w:val="center"/>
        <w:rPr>
          <w:rFonts w:ascii="PT Astra Serif" w:hAnsi="PT Astra Serif"/>
          <w:b/>
          <w:bCs/>
          <w:sz w:val="24"/>
        </w:rPr>
      </w:pPr>
    </w:p>
    <w:p w14:paraId="42C3186D" w14:textId="77777777" w:rsidR="00AA360E" w:rsidRDefault="00AA360E">
      <w:pPr>
        <w:rPr>
          <w:rFonts w:ascii="PT Astra Serif" w:hAnsi="PT Astra Serif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17"/>
        <w:gridCol w:w="5386"/>
        <w:gridCol w:w="1276"/>
      </w:tblGrid>
      <w:tr w:rsidR="00BD2190" w:rsidRPr="00AA2F7A" w14:paraId="29B29EAD" w14:textId="77777777" w:rsidTr="000E5EC2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7A05" w14:textId="77777777" w:rsidR="00BD2190" w:rsidRPr="00AA2F7A" w:rsidRDefault="00BD2190" w:rsidP="00D420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C585" w14:textId="77777777" w:rsidR="00BD2190" w:rsidRPr="00AA2F7A" w:rsidRDefault="00BD2190" w:rsidP="00D420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Модуль задания (наименование вида деятельности/вида профессиональной деятельности)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3F87" w14:textId="77777777" w:rsidR="00BD2190" w:rsidRPr="00AA2F7A" w:rsidRDefault="00BD2190" w:rsidP="00D420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Критерии оценивания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116F" w14:textId="77777777" w:rsidR="00BD2190" w:rsidRPr="00AA2F7A" w:rsidRDefault="00BD2190" w:rsidP="00D420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Баллы</w:t>
            </w:r>
          </w:p>
        </w:tc>
      </w:tr>
      <w:tr w:rsidR="00BD2190" w:rsidRPr="00AA2F7A" w14:paraId="2A39729E" w14:textId="77777777" w:rsidTr="000E5EC2">
        <w:trPr>
          <w:trHeight w:val="36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E1409" w14:textId="77777777" w:rsidR="00BD2190" w:rsidRPr="00AA2F7A" w:rsidRDefault="00BD2190" w:rsidP="00D4200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A8855" w14:textId="1F88B9CD" w:rsidR="00BD2190" w:rsidRPr="00AA2F7A" w:rsidRDefault="000E5EC2" w:rsidP="00D42009">
            <w:pPr>
              <w:spacing w:after="0" w:line="240" w:lineRule="auto"/>
              <w:rPr>
                <w:rFonts w:ascii="PT Astra Serif" w:hAnsi="PT Astra Serif"/>
              </w:rPr>
            </w:pPr>
            <w:r w:rsidRPr="009C5650">
              <w:rPr>
                <w:rFonts w:ascii="PT Astra Serif" w:hAnsi="PT Astra Serif"/>
                <w:sz w:val="24"/>
                <w:szCs w:val="24"/>
              </w:rPr>
              <w:t>Педагогическая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D1FD" w14:textId="77777777" w:rsidR="00BD2190" w:rsidRPr="000E5EC2" w:rsidRDefault="00BD2190" w:rsidP="000E5E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E5EC2">
              <w:rPr>
                <w:rFonts w:ascii="PT Astra Serif" w:hAnsi="PT Astra Serif"/>
                <w:sz w:val="24"/>
                <w:szCs w:val="24"/>
              </w:rPr>
              <w:t xml:space="preserve">Выбор и разработка учебно-методических материалов на основе ФГОС и примерных образовательных программ с учетом типа образовательной организации, особенностей класса/группы и отдельных обучающихся.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7B8" w14:textId="77777777" w:rsidR="00BD2190" w:rsidRPr="00AA2F7A" w:rsidRDefault="00BD2190" w:rsidP="00D4200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833B9">
              <w:rPr>
                <w:rFonts w:ascii="PT Astra Serif" w:hAnsi="PT Astra Serif"/>
                <w:sz w:val="24"/>
              </w:rPr>
              <w:t>30</w:t>
            </w:r>
          </w:p>
        </w:tc>
      </w:tr>
      <w:tr w:rsidR="00BD2190" w:rsidRPr="00AA2F7A" w14:paraId="166A76B1" w14:textId="77777777" w:rsidTr="000E5EC2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EEC24" w14:textId="77777777" w:rsidR="00BD2190" w:rsidRPr="00AA2F7A" w:rsidRDefault="00BD2190" w:rsidP="00D4200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60BA1" w14:textId="77777777" w:rsidR="00BD2190" w:rsidRPr="00AA2F7A" w:rsidRDefault="00BD2190" w:rsidP="00D4200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DE5B" w14:textId="77777777" w:rsidR="00BD2190" w:rsidRPr="000E5EC2" w:rsidRDefault="00BD2190" w:rsidP="000E5E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E5EC2">
              <w:rPr>
                <w:rFonts w:ascii="PT Astra Serif" w:hAnsi="PT Astra Serif"/>
                <w:sz w:val="24"/>
                <w:szCs w:val="24"/>
              </w:rPr>
              <w:t xml:space="preserve">Контроль и корректировка процесса обучения, оценка результата обучения обучающихся.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0BBF" w14:textId="796F8F1C" w:rsidR="00BD2190" w:rsidRPr="004833B9" w:rsidRDefault="000E5EC2" w:rsidP="00D420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</w:tr>
      <w:tr w:rsidR="000E5EC2" w:rsidRPr="00AA2F7A" w14:paraId="3C81FB6D" w14:textId="77777777" w:rsidTr="000E5EC2">
        <w:trPr>
          <w:trHeight w:val="360"/>
        </w:trPr>
        <w:tc>
          <w:tcPr>
            <w:tcW w:w="86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7B22" w14:textId="459E8A40" w:rsidR="000E5EC2" w:rsidRPr="000E5EC2" w:rsidRDefault="000E5EC2" w:rsidP="000E5EC2">
            <w:pPr>
              <w:pStyle w:val="af6"/>
              <w:spacing w:after="0" w:line="240" w:lineRule="auto"/>
              <w:ind w:left="377"/>
              <w:jc w:val="left"/>
              <w:rPr>
                <w:rFonts w:ascii="PT Astra Serif" w:hAnsi="PT Astra Serif"/>
                <w:b/>
                <w:bCs/>
              </w:rPr>
            </w:pPr>
            <w:r w:rsidRPr="000E5EC2"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950D" w14:textId="71C151E1" w:rsidR="000E5EC2" w:rsidRPr="000E5EC2" w:rsidRDefault="000E5EC2" w:rsidP="00D420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E5EC2">
              <w:rPr>
                <w:rFonts w:ascii="PT Astra Serif" w:hAnsi="PT Astra Serif"/>
                <w:b/>
                <w:bCs/>
                <w:sz w:val="24"/>
              </w:rPr>
              <w:t>55</w:t>
            </w:r>
          </w:p>
        </w:tc>
      </w:tr>
    </w:tbl>
    <w:p w14:paraId="42F9FEC4" w14:textId="029E5423" w:rsidR="00AA360E" w:rsidRDefault="00AA360E">
      <w:pPr>
        <w:rPr>
          <w:rFonts w:ascii="PT Astra Serif" w:hAnsi="PT Astra Serif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5B12A0" w:rsidRPr="00AA2F7A" w14:paraId="0AD00D05" w14:textId="77777777" w:rsidTr="00A94019">
        <w:trPr>
          <w:trHeight w:val="36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95C2" w14:textId="77777777" w:rsidR="005B12A0" w:rsidRPr="00AA2F7A" w:rsidRDefault="005B12A0" w:rsidP="00D42009">
            <w:pPr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Наименование модуля задания</w:t>
            </w:r>
          </w:p>
        </w:tc>
      </w:tr>
      <w:tr w:rsidR="005B12A0" w:rsidRPr="00AA2F7A" w14:paraId="79FA3455" w14:textId="77777777" w:rsidTr="00A94019">
        <w:trPr>
          <w:trHeight w:val="36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3CE7" w14:textId="4C3DD78E" w:rsidR="000E5EC2" w:rsidRDefault="005B12A0" w:rsidP="00D42009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bCs/>
                <w:sz w:val="24"/>
              </w:rPr>
              <w:t>З</w:t>
            </w:r>
            <w:r w:rsidRPr="00DB784A">
              <w:rPr>
                <w:rFonts w:ascii="PT Astra Serif" w:hAnsi="PT Astra Serif"/>
                <w:b/>
                <w:bCs/>
                <w:sz w:val="24"/>
              </w:rPr>
              <w:t>адани</w:t>
            </w:r>
            <w:r>
              <w:rPr>
                <w:rFonts w:ascii="PT Astra Serif" w:hAnsi="PT Astra Serif"/>
                <w:b/>
                <w:bCs/>
                <w:sz w:val="24"/>
              </w:rPr>
              <w:t>е</w:t>
            </w:r>
            <w:r w:rsidRPr="00DB784A">
              <w:rPr>
                <w:rFonts w:ascii="PT Astra Serif" w:hAnsi="PT Astra Serif"/>
                <w:b/>
                <w:bCs/>
                <w:sz w:val="24"/>
              </w:rPr>
              <w:t xml:space="preserve"> </w:t>
            </w:r>
            <w:r w:rsidR="000E5EC2">
              <w:rPr>
                <w:rFonts w:ascii="PT Astra Serif" w:hAnsi="PT Astra Serif"/>
                <w:b/>
                <w:bCs/>
                <w:sz w:val="24"/>
              </w:rPr>
              <w:t>м</w:t>
            </w:r>
            <w:r w:rsidRPr="00A94019">
              <w:rPr>
                <w:rFonts w:ascii="PT Astra Serif" w:hAnsi="PT Astra Serif"/>
                <w:b/>
                <w:bCs/>
                <w:sz w:val="24"/>
              </w:rPr>
              <w:t>одул</w:t>
            </w:r>
            <w:r w:rsidR="000E5EC2" w:rsidRPr="00A94019">
              <w:rPr>
                <w:rFonts w:ascii="PT Astra Serif" w:hAnsi="PT Astra Serif"/>
                <w:b/>
                <w:bCs/>
                <w:sz w:val="24"/>
              </w:rPr>
              <w:t>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="000E5EC2">
              <w:rPr>
                <w:rFonts w:ascii="PT Astra Serif" w:hAnsi="PT Astra Serif"/>
                <w:sz w:val="24"/>
              </w:rPr>
              <w:t>«</w:t>
            </w:r>
            <w:r w:rsidR="000E5EC2" w:rsidRPr="009C5650">
              <w:rPr>
                <w:rFonts w:ascii="PT Astra Serif" w:hAnsi="PT Astra Serif"/>
                <w:sz w:val="24"/>
                <w:szCs w:val="24"/>
              </w:rPr>
              <w:t>Педагогическая деятельность по проектированию, реализации и анализу процесса обучения в начальном общем образовании</w:t>
            </w:r>
            <w:r w:rsidR="000E5EC2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07F37E1B" w14:textId="77777777" w:rsidR="00A94019" w:rsidRDefault="00A94019" w:rsidP="00D42009">
            <w:pPr>
              <w:rPr>
                <w:rFonts w:ascii="PT Astra Serif" w:hAnsi="PT Astra Serif"/>
                <w:b/>
                <w:bCs/>
                <w:sz w:val="24"/>
              </w:rPr>
            </w:pPr>
            <w:r w:rsidRPr="00DB784A">
              <w:rPr>
                <w:rFonts w:ascii="PT Astra Serif" w:hAnsi="PT Astra Serif"/>
                <w:b/>
                <w:bCs/>
                <w:sz w:val="24"/>
              </w:rPr>
              <w:t>Текст задания</w:t>
            </w:r>
            <w:r>
              <w:rPr>
                <w:rFonts w:ascii="PT Astra Serif" w:hAnsi="PT Astra Serif"/>
                <w:b/>
                <w:bCs/>
                <w:sz w:val="24"/>
              </w:rPr>
              <w:t>:</w:t>
            </w:r>
          </w:p>
          <w:p w14:paraId="385926E9" w14:textId="71E8E59C" w:rsidR="005B12A0" w:rsidRDefault="005B12A0" w:rsidP="00D42009">
            <w:pPr>
              <w:rPr>
                <w:rFonts w:ascii="PT Astra Serif" w:hAnsi="PT Astra Serif"/>
                <w:sz w:val="24"/>
              </w:rPr>
            </w:pPr>
            <w:r w:rsidRPr="00DB784A">
              <w:rPr>
                <w:rFonts w:ascii="PT Astra Serif" w:hAnsi="PT Astra Serif"/>
                <w:sz w:val="24"/>
              </w:rPr>
              <w:t>Разработка уровневых учебных заданий, обеспечивающих усвоение конкретной темы по одному из учебных предметов (русский язык, математика, окружающий мир)</w:t>
            </w:r>
          </w:p>
          <w:p w14:paraId="17E5C378" w14:textId="38F2E4A4" w:rsidR="00A94019" w:rsidRPr="00DB784A" w:rsidRDefault="00A94019" w:rsidP="00D42009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Алгоритм выполнения:</w:t>
            </w:r>
          </w:p>
          <w:p w14:paraId="79A76759" w14:textId="77777777" w:rsidR="005B12A0" w:rsidRPr="00DB784A" w:rsidRDefault="005B12A0" w:rsidP="00D42009">
            <w:pPr>
              <w:pStyle w:val="af6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PT Astra Serif" w:hAnsi="PT Astra Serif"/>
              </w:rPr>
            </w:pPr>
            <w:r w:rsidRPr="00DB784A">
              <w:rPr>
                <w:rFonts w:ascii="PT Astra Serif" w:hAnsi="PT Astra Serif"/>
              </w:rPr>
              <w:t>Разработать задания на узнавание, воспроизведение, понимание, применение в знакомых условиях, применение в новых условиях (не менее двух заданий каждого уровня усвоения знаний).</w:t>
            </w:r>
          </w:p>
          <w:p w14:paraId="2634B95E" w14:textId="77777777" w:rsidR="005B12A0" w:rsidRPr="00DB784A" w:rsidRDefault="005B12A0" w:rsidP="00D42009">
            <w:pPr>
              <w:pStyle w:val="af6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PT Astra Serif" w:hAnsi="PT Astra Serif"/>
              </w:rPr>
            </w:pPr>
            <w:r w:rsidRPr="00DB784A">
              <w:rPr>
                <w:rFonts w:ascii="PT Astra Serif" w:hAnsi="PT Astra Serif"/>
              </w:rPr>
              <w:t xml:space="preserve">Внести в шаблон разработанные задания на узнавание, воспроизведение, </w:t>
            </w:r>
            <w:r w:rsidRPr="00DB784A">
              <w:rPr>
                <w:rFonts w:ascii="PT Astra Serif" w:hAnsi="PT Astra Serif"/>
              </w:rPr>
              <w:lastRenderedPageBreak/>
              <w:t>понимание, применение в знакомых условиях, применение в новых условиях.</w:t>
            </w:r>
          </w:p>
          <w:p w14:paraId="4FB824B0" w14:textId="77777777" w:rsidR="005B12A0" w:rsidRPr="00DB784A" w:rsidRDefault="005B12A0" w:rsidP="00D42009">
            <w:pPr>
              <w:pStyle w:val="af6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PT Astra Serif" w:hAnsi="PT Astra Serif"/>
              </w:rPr>
            </w:pPr>
            <w:r w:rsidRPr="00DB784A">
              <w:rPr>
                <w:rFonts w:ascii="PT Astra Serif" w:hAnsi="PT Astra Serif"/>
              </w:rPr>
              <w:t>Определить цель заданий для каждого уровня усвоения знаний, внести в шаблон.</w:t>
            </w:r>
          </w:p>
          <w:p w14:paraId="66645019" w14:textId="77777777" w:rsidR="005B12A0" w:rsidRPr="00DB784A" w:rsidRDefault="005B12A0" w:rsidP="00D42009">
            <w:pPr>
              <w:pStyle w:val="af6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PT Astra Serif" w:hAnsi="PT Astra Serif"/>
              </w:rPr>
            </w:pPr>
            <w:r w:rsidRPr="00DB784A">
              <w:rPr>
                <w:rFonts w:ascii="PT Astra Serif" w:hAnsi="PT Astra Serif"/>
              </w:rPr>
              <w:t>Описать в шаблоне алгоритм работы с учебным заданием для каждого уровня усвоения знаний.</w:t>
            </w:r>
          </w:p>
          <w:p w14:paraId="3161B8F5" w14:textId="77777777" w:rsidR="005B12A0" w:rsidRPr="00DB784A" w:rsidRDefault="005B12A0" w:rsidP="00D42009">
            <w:pPr>
              <w:pStyle w:val="af6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PT Astra Serif" w:hAnsi="PT Astra Serif"/>
              </w:rPr>
            </w:pPr>
            <w:r w:rsidRPr="00DB784A">
              <w:rPr>
                <w:rFonts w:ascii="PT Astra Serif" w:hAnsi="PT Astra Serif"/>
              </w:rPr>
              <w:t>Описать в шаблоне критерии и показатели оценки выполнения учебных заданий для каждого уровня усвоения знаний.</w:t>
            </w:r>
          </w:p>
          <w:p w14:paraId="0D015BBC" w14:textId="77777777" w:rsidR="005B12A0" w:rsidRPr="00DB784A" w:rsidRDefault="005B12A0" w:rsidP="00D42009">
            <w:pPr>
              <w:pStyle w:val="af6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PT Astra Serif" w:hAnsi="PT Astra Serif"/>
              </w:rPr>
            </w:pPr>
            <w:r w:rsidRPr="00DB784A">
              <w:rPr>
                <w:rFonts w:ascii="PT Astra Serif" w:hAnsi="PT Astra Serif"/>
              </w:rPr>
              <w:t>Внести в шаблон предполагаемые ответы детей для заданий каждого уровня.</w:t>
            </w:r>
          </w:p>
          <w:p w14:paraId="0828EEC7" w14:textId="343C2DEC" w:rsidR="005B12A0" w:rsidRDefault="005B12A0" w:rsidP="00D42009">
            <w:pPr>
              <w:pStyle w:val="af6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PT Astra Serif" w:hAnsi="PT Astra Serif"/>
              </w:rPr>
            </w:pPr>
            <w:r w:rsidRPr="00DB784A">
              <w:rPr>
                <w:rFonts w:ascii="PT Astra Serif" w:hAnsi="PT Astra Serif"/>
              </w:rPr>
              <w:t xml:space="preserve">Внести данные в таблицу (см. </w:t>
            </w:r>
            <w:r w:rsidR="00A94019">
              <w:rPr>
                <w:rFonts w:ascii="PT Astra Serif" w:hAnsi="PT Astra Serif"/>
              </w:rPr>
              <w:t>п</w:t>
            </w:r>
            <w:r w:rsidRPr="00DB784A">
              <w:rPr>
                <w:rFonts w:ascii="PT Astra Serif" w:hAnsi="PT Astra Serif"/>
              </w:rPr>
              <w:t>риложение)</w:t>
            </w:r>
          </w:p>
          <w:p w14:paraId="255CF39A" w14:textId="77777777" w:rsidR="005B12A0" w:rsidRPr="00DB784A" w:rsidRDefault="005B12A0" w:rsidP="00D42009">
            <w:pPr>
              <w:pStyle w:val="af6"/>
              <w:shd w:val="clear" w:color="auto" w:fill="FFFFFF"/>
              <w:spacing w:after="0"/>
              <w:ind w:left="1288"/>
              <w:rPr>
                <w:rFonts w:ascii="PT Astra Serif" w:hAnsi="PT Astra Serif"/>
              </w:rPr>
            </w:pPr>
          </w:p>
        </w:tc>
      </w:tr>
    </w:tbl>
    <w:p w14:paraId="0F0E8734" w14:textId="77777777" w:rsidR="005B12A0" w:rsidRDefault="005B12A0">
      <w:pPr>
        <w:rPr>
          <w:rFonts w:ascii="PT Astra Serif" w:hAnsi="PT Astra Serif"/>
        </w:rPr>
      </w:pPr>
    </w:p>
    <w:p w14:paraId="28E00D05" w14:textId="1B51B8AC" w:rsidR="00A94019" w:rsidRDefault="00A94019" w:rsidP="00A94019">
      <w:pPr>
        <w:spacing w:after="0" w:line="240" w:lineRule="auto"/>
        <w:ind w:right="10"/>
        <w:jc w:val="center"/>
        <w:rPr>
          <w:rStyle w:val="1"/>
          <w:rFonts w:ascii="PT Astra Serif" w:hAnsi="PT Astra Serif"/>
          <w:b/>
          <w:sz w:val="24"/>
          <w:szCs w:val="24"/>
        </w:rPr>
      </w:pPr>
      <w:r>
        <w:rPr>
          <w:rStyle w:val="1"/>
          <w:rFonts w:ascii="PT Astra Serif" w:hAnsi="PT Astra Serif"/>
          <w:b/>
          <w:sz w:val="24"/>
          <w:szCs w:val="24"/>
        </w:rPr>
        <w:t>Примерная т</w:t>
      </w:r>
      <w:r w:rsidRPr="00E930A1">
        <w:rPr>
          <w:rStyle w:val="1"/>
          <w:rFonts w:ascii="PT Astra Serif" w:hAnsi="PT Astra Serif"/>
          <w:b/>
          <w:sz w:val="24"/>
          <w:szCs w:val="24"/>
        </w:rPr>
        <w:t>ематика уровневых заданий</w:t>
      </w:r>
    </w:p>
    <w:p w14:paraId="36604937" w14:textId="77777777" w:rsidR="00A94019" w:rsidRPr="00E930A1" w:rsidRDefault="00A94019" w:rsidP="00A94019">
      <w:pPr>
        <w:spacing w:after="0" w:line="240" w:lineRule="auto"/>
        <w:ind w:right="10"/>
        <w:jc w:val="center"/>
        <w:rPr>
          <w:rStyle w:val="1"/>
          <w:rFonts w:ascii="PT Astra Serif" w:hAnsi="PT Astra Serif"/>
          <w:b/>
          <w:sz w:val="24"/>
          <w:szCs w:val="24"/>
        </w:rPr>
      </w:pPr>
    </w:p>
    <w:p w14:paraId="26E59900" w14:textId="77777777" w:rsidR="00A94019" w:rsidRPr="00D42009" w:rsidRDefault="00A94019" w:rsidP="00A94019">
      <w:pPr>
        <w:pStyle w:val="af6"/>
        <w:numPr>
          <w:ilvl w:val="0"/>
          <w:numId w:val="7"/>
        </w:numPr>
        <w:spacing w:after="0" w:line="240" w:lineRule="auto"/>
        <w:ind w:right="10"/>
        <w:rPr>
          <w:rStyle w:val="1"/>
          <w:rFonts w:ascii="PT Astra Serif" w:hAnsi="PT Astra Serif"/>
          <w:b/>
          <w:bCs/>
          <w:sz w:val="24"/>
          <w:szCs w:val="24"/>
        </w:rPr>
      </w:pPr>
      <w:r w:rsidRPr="00D42009">
        <w:rPr>
          <w:rStyle w:val="1"/>
          <w:rFonts w:ascii="PT Astra Serif" w:hAnsi="PT Astra Serif"/>
          <w:b/>
          <w:bCs/>
          <w:sz w:val="24"/>
          <w:szCs w:val="24"/>
        </w:rPr>
        <w:t xml:space="preserve">Русский язык. </w:t>
      </w:r>
      <w:r w:rsidRPr="00EE2AB5">
        <w:rPr>
          <w:rStyle w:val="1"/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Style w:val="1"/>
          <w:rFonts w:ascii="PT Astra Serif" w:hAnsi="PT Astra Serif"/>
          <w:sz w:val="24"/>
          <w:szCs w:val="24"/>
        </w:rPr>
        <w:t xml:space="preserve">3 класс. Тема </w:t>
      </w:r>
      <w:r w:rsidRPr="00EE2AB5">
        <w:rPr>
          <w:rStyle w:val="1"/>
          <w:rFonts w:ascii="PT Astra Serif" w:hAnsi="PT Astra Serif"/>
          <w:b/>
          <w:bCs/>
          <w:sz w:val="24"/>
          <w:szCs w:val="24"/>
        </w:rPr>
        <w:t>«Лексическое значение слова»</w:t>
      </w:r>
      <w:r>
        <w:rPr>
          <w:rStyle w:val="1"/>
          <w:rFonts w:ascii="PT Astra Serif" w:hAnsi="PT Astra Serif"/>
          <w:sz w:val="24"/>
          <w:szCs w:val="24"/>
        </w:rPr>
        <w:t xml:space="preserve"> </w:t>
      </w:r>
      <w:bookmarkStart w:id="0" w:name="_Hlk161825444"/>
      <w:r>
        <w:rPr>
          <w:rStyle w:val="1"/>
          <w:rFonts w:ascii="PT Astra Serif" w:hAnsi="PT Astra Serif"/>
          <w:sz w:val="24"/>
          <w:szCs w:val="24"/>
        </w:rPr>
        <w:t xml:space="preserve">(В.П. </w:t>
      </w:r>
      <w:proofErr w:type="spellStart"/>
      <w:r>
        <w:rPr>
          <w:rStyle w:val="1"/>
          <w:rFonts w:ascii="PT Astra Serif" w:hAnsi="PT Astra Serif"/>
          <w:sz w:val="24"/>
          <w:szCs w:val="24"/>
        </w:rPr>
        <w:t>Канакина</w:t>
      </w:r>
      <w:proofErr w:type="spellEnd"/>
      <w:r>
        <w:rPr>
          <w:rStyle w:val="1"/>
          <w:rFonts w:ascii="PT Astra Serif" w:hAnsi="PT Astra Serif"/>
          <w:sz w:val="24"/>
          <w:szCs w:val="24"/>
        </w:rPr>
        <w:t>, В.Г. Горецкий «Русский язык», 3 класс, часть 1)</w:t>
      </w:r>
    </w:p>
    <w:bookmarkEnd w:id="0"/>
    <w:p w14:paraId="512B5C8E" w14:textId="77777777" w:rsidR="00A94019" w:rsidRPr="00EE2AB5" w:rsidRDefault="00A94019" w:rsidP="00A94019">
      <w:pPr>
        <w:pStyle w:val="af6"/>
        <w:numPr>
          <w:ilvl w:val="0"/>
          <w:numId w:val="7"/>
        </w:numPr>
        <w:spacing w:after="0" w:line="240" w:lineRule="auto"/>
        <w:ind w:right="10"/>
        <w:rPr>
          <w:rStyle w:val="1"/>
          <w:rFonts w:ascii="PT Astra Serif" w:hAnsi="PT Astra Serif"/>
          <w:b/>
          <w:bCs/>
          <w:sz w:val="24"/>
          <w:szCs w:val="24"/>
        </w:rPr>
      </w:pPr>
      <w:r w:rsidRPr="00D42009">
        <w:rPr>
          <w:rStyle w:val="1"/>
          <w:rFonts w:ascii="PT Astra Serif" w:hAnsi="PT Astra Serif"/>
          <w:b/>
          <w:bCs/>
          <w:sz w:val="24"/>
          <w:szCs w:val="24"/>
        </w:rPr>
        <w:t xml:space="preserve">Русский язык. </w:t>
      </w:r>
      <w:r>
        <w:rPr>
          <w:rStyle w:val="1"/>
          <w:rFonts w:ascii="PT Astra Serif" w:hAnsi="PT Astra Serif"/>
          <w:b/>
          <w:bCs/>
          <w:sz w:val="24"/>
          <w:szCs w:val="24"/>
        </w:rPr>
        <w:t xml:space="preserve"> </w:t>
      </w:r>
      <w:r w:rsidRPr="00EE2AB5">
        <w:rPr>
          <w:rStyle w:val="1"/>
          <w:rFonts w:ascii="PT Astra Serif" w:hAnsi="PT Astra Serif"/>
          <w:sz w:val="24"/>
          <w:szCs w:val="24"/>
        </w:rPr>
        <w:t>3</w:t>
      </w:r>
      <w:r>
        <w:rPr>
          <w:rStyle w:val="1"/>
          <w:rFonts w:ascii="PT Astra Serif" w:hAnsi="PT Astra Serif"/>
          <w:sz w:val="24"/>
          <w:szCs w:val="24"/>
        </w:rPr>
        <w:t xml:space="preserve"> класс. Тема </w:t>
      </w:r>
      <w:r w:rsidRPr="00EE2AB5">
        <w:rPr>
          <w:rStyle w:val="1"/>
          <w:rFonts w:ascii="PT Astra Serif" w:hAnsi="PT Astra Serif"/>
          <w:b/>
          <w:bCs/>
          <w:sz w:val="24"/>
          <w:szCs w:val="24"/>
        </w:rPr>
        <w:t>«Слово и словосочетание»</w:t>
      </w:r>
      <w:r>
        <w:rPr>
          <w:rStyle w:val="1"/>
          <w:rFonts w:ascii="PT Astra Serif" w:hAnsi="PT Astra Serif"/>
          <w:sz w:val="24"/>
          <w:szCs w:val="24"/>
        </w:rPr>
        <w:t xml:space="preserve"> (В.П. </w:t>
      </w:r>
      <w:proofErr w:type="spellStart"/>
      <w:r>
        <w:rPr>
          <w:rStyle w:val="1"/>
          <w:rFonts w:ascii="PT Astra Serif" w:hAnsi="PT Astra Serif"/>
          <w:sz w:val="24"/>
          <w:szCs w:val="24"/>
        </w:rPr>
        <w:t>Канакина</w:t>
      </w:r>
      <w:proofErr w:type="spellEnd"/>
      <w:r>
        <w:rPr>
          <w:rStyle w:val="1"/>
          <w:rFonts w:ascii="PT Astra Serif" w:hAnsi="PT Astra Serif"/>
          <w:sz w:val="24"/>
          <w:szCs w:val="24"/>
        </w:rPr>
        <w:t>, В.Г. Горецкий «Русский язык», 3 класс, часть 1)</w:t>
      </w:r>
    </w:p>
    <w:p w14:paraId="078A9F56" w14:textId="77777777" w:rsidR="00A94019" w:rsidRPr="0039378A" w:rsidRDefault="00A94019" w:rsidP="00A94019">
      <w:pPr>
        <w:pStyle w:val="af6"/>
        <w:numPr>
          <w:ilvl w:val="0"/>
          <w:numId w:val="7"/>
        </w:numPr>
        <w:spacing w:after="0" w:line="240" w:lineRule="auto"/>
        <w:ind w:right="10"/>
        <w:rPr>
          <w:rStyle w:val="1"/>
          <w:rFonts w:ascii="PT Astra Serif" w:hAnsi="PT Astra Serif"/>
          <w:bCs/>
          <w:sz w:val="24"/>
          <w:szCs w:val="24"/>
        </w:rPr>
      </w:pPr>
      <w:r w:rsidRPr="00D42009">
        <w:rPr>
          <w:rStyle w:val="1"/>
          <w:rFonts w:ascii="PT Astra Serif" w:hAnsi="PT Astra Serif"/>
          <w:b/>
          <w:bCs/>
          <w:sz w:val="24"/>
          <w:szCs w:val="24"/>
        </w:rPr>
        <w:t xml:space="preserve">Математика. </w:t>
      </w:r>
      <w:r w:rsidRPr="0039378A">
        <w:rPr>
          <w:rStyle w:val="1"/>
          <w:rFonts w:ascii="PT Astra Serif" w:hAnsi="PT Astra Serif"/>
          <w:bCs/>
          <w:sz w:val="24"/>
          <w:szCs w:val="24"/>
        </w:rPr>
        <w:t>3 класс. Тема</w:t>
      </w:r>
      <w:r>
        <w:rPr>
          <w:rStyle w:val="1"/>
          <w:rFonts w:ascii="PT Astra Serif" w:hAnsi="PT Astra Serif"/>
          <w:b/>
          <w:bCs/>
          <w:sz w:val="24"/>
          <w:szCs w:val="24"/>
        </w:rPr>
        <w:t xml:space="preserve"> «Сложение и вычитание. Приемы устных и письменных вычислений» </w:t>
      </w:r>
      <w:r w:rsidRPr="0039378A">
        <w:rPr>
          <w:rStyle w:val="1"/>
          <w:rFonts w:ascii="PT Astra Serif" w:hAnsi="PT Astra Serif"/>
          <w:bCs/>
          <w:sz w:val="24"/>
          <w:szCs w:val="24"/>
        </w:rPr>
        <w:t>(</w:t>
      </w:r>
      <w:r>
        <w:rPr>
          <w:rStyle w:val="1"/>
          <w:rFonts w:ascii="PT Astra Serif" w:hAnsi="PT Astra Serif"/>
          <w:bCs/>
          <w:sz w:val="24"/>
          <w:szCs w:val="24"/>
        </w:rPr>
        <w:t>М.И. Моро. «Математика», 3 класс, часть 2</w:t>
      </w:r>
      <w:r w:rsidRPr="0039378A">
        <w:rPr>
          <w:rStyle w:val="1"/>
          <w:rFonts w:ascii="PT Astra Serif" w:hAnsi="PT Astra Serif"/>
          <w:bCs/>
          <w:sz w:val="24"/>
          <w:szCs w:val="24"/>
        </w:rPr>
        <w:t>)</w:t>
      </w:r>
    </w:p>
    <w:p w14:paraId="6C0F615C" w14:textId="77777777" w:rsidR="00A94019" w:rsidRPr="0039378A" w:rsidRDefault="00A94019" w:rsidP="00A94019">
      <w:pPr>
        <w:pStyle w:val="af6"/>
        <w:numPr>
          <w:ilvl w:val="0"/>
          <w:numId w:val="7"/>
        </w:numPr>
        <w:spacing w:after="0" w:line="240" w:lineRule="auto"/>
        <w:ind w:right="10"/>
        <w:rPr>
          <w:rStyle w:val="1"/>
          <w:rFonts w:ascii="PT Astra Serif" w:hAnsi="PT Astra Serif"/>
          <w:bCs/>
          <w:sz w:val="24"/>
          <w:szCs w:val="24"/>
        </w:rPr>
      </w:pPr>
      <w:r w:rsidRPr="00D42009">
        <w:rPr>
          <w:rStyle w:val="1"/>
          <w:rFonts w:ascii="PT Astra Serif" w:hAnsi="PT Astra Serif"/>
          <w:b/>
          <w:bCs/>
          <w:sz w:val="24"/>
          <w:szCs w:val="24"/>
        </w:rPr>
        <w:t xml:space="preserve">Математика. </w:t>
      </w:r>
      <w:r>
        <w:rPr>
          <w:rStyle w:val="1"/>
          <w:rFonts w:ascii="PT Astra Serif" w:hAnsi="PT Astra Serif"/>
          <w:bCs/>
          <w:sz w:val="24"/>
          <w:szCs w:val="24"/>
        </w:rPr>
        <w:t>4</w:t>
      </w:r>
      <w:r w:rsidRPr="0039378A">
        <w:rPr>
          <w:rStyle w:val="1"/>
          <w:rFonts w:ascii="PT Astra Serif" w:hAnsi="PT Astra Serif"/>
          <w:bCs/>
          <w:sz w:val="24"/>
          <w:szCs w:val="24"/>
        </w:rPr>
        <w:t xml:space="preserve"> класс. Тема</w:t>
      </w:r>
      <w:r>
        <w:rPr>
          <w:rStyle w:val="1"/>
          <w:rFonts w:ascii="PT Astra Serif" w:hAnsi="PT Astra Serif"/>
          <w:b/>
          <w:bCs/>
          <w:sz w:val="24"/>
          <w:szCs w:val="24"/>
        </w:rPr>
        <w:t xml:space="preserve"> «Единицы времени» </w:t>
      </w:r>
      <w:r w:rsidRPr="0039378A">
        <w:rPr>
          <w:rStyle w:val="1"/>
          <w:rFonts w:ascii="PT Astra Serif" w:hAnsi="PT Astra Serif"/>
          <w:bCs/>
          <w:sz w:val="24"/>
          <w:szCs w:val="24"/>
        </w:rPr>
        <w:t>(</w:t>
      </w:r>
      <w:r>
        <w:rPr>
          <w:rStyle w:val="1"/>
          <w:rFonts w:ascii="PT Astra Serif" w:hAnsi="PT Astra Serif"/>
          <w:bCs/>
          <w:sz w:val="24"/>
          <w:szCs w:val="24"/>
        </w:rPr>
        <w:t>М.И. Моро. «Математика», 4 класс, часть 1</w:t>
      </w:r>
      <w:r w:rsidRPr="0039378A">
        <w:rPr>
          <w:rStyle w:val="1"/>
          <w:rFonts w:ascii="PT Astra Serif" w:hAnsi="PT Astra Serif"/>
          <w:bCs/>
          <w:sz w:val="24"/>
          <w:szCs w:val="24"/>
        </w:rPr>
        <w:t>)</w:t>
      </w:r>
    </w:p>
    <w:p w14:paraId="2516EC54" w14:textId="77777777" w:rsidR="00A94019" w:rsidRPr="00E930A1" w:rsidRDefault="00A94019" w:rsidP="00A94019">
      <w:pPr>
        <w:pStyle w:val="af6"/>
        <w:numPr>
          <w:ilvl w:val="0"/>
          <w:numId w:val="7"/>
        </w:numPr>
        <w:spacing w:after="0" w:line="240" w:lineRule="auto"/>
        <w:ind w:right="10"/>
        <w:rPr>
          <w:rStyle w:val="1"/>
          <w:rFonts w:ascii="PT Astra Serif" w:hAnsi="PT Astra Serif"/>
          <w:bCs/>
          <w:sz w:val="24"/>
          <w:szCs w:val="24"/>
        </w:rPr>
      </w:pPr>
      <w:r w:rsidRPr="00E930A1">
        <w:rPr>
          <w:rStyle w:val="1"/>
          <w:rFonts w:ascii="PT Astra Serif" w:hAnsi="PT Astra Serif"/>
          <w:b/>
          <w:sz w:val="24"/>
          <w:szCs w:val="24"/>
        </w:rPr>
        <w:t>Окружающий мир.</w:t>
      </w:r>
      <w:r w:rsidRPr="00E930A1">
        <w:rPr>
          <w:rStyle w:val="1"/>
          <w:rFonts w:ascii="PT Astra Serif" w:hAnsi="PT Astra Serif"/>
          <w:bCs/>
          <w:sz w:val="24"/>
          <w:szCs w:val="24"/>
        </w:rPr>
        <w:t xml:space="preserve"> 2 класс. Тема </w:t>
      </w:r>
      <w:r w:rsidRPr="00E930A1">
        <w:rPr>
          <w:rStyle w:val="1"/>
          <w:rFonts w:ascii="PT Astra Serif" w:hAnsi="PT Astra Serif"/>
          <w:b/>
          <w:sz w:val="24"/>
          <w:szCs w:val="24"/>
        </w:rPr>
        <w:t>«Природа и предметы, созданные человеком»</w:t>
      </w:r>
      <w:r w:rsidRPr="00E930A1">
        <w:rPr>
          <w:rStyle w:val="1"/>
          <w:rFonts w:ascii="PT Astra Serif" w:hAnsi="PT Astra Serif"/>
          <w:bCs/>
          <w:sz w:val="24"/>
          <w:szCs w:val="24"/>
        </w:rPr>
        <w:t xml:space="preserve"> (А.А.</w:t>
      </w:r>
      <w:r>
        <w:rPr>
          <w:rStyle w:val="1"/>
          <w:rFonts w:ascii="PT Astra Serif" w:hAnsi="PT Astra Serif"/>
          <w:bCs/>
          <w:sz w:val="24"/>
          <w:szCs w:val="24"/>
        </w:rPr>
        <w:t xml:space="preserve"> </w:t>
      </w:r>
      <w:r w:rsidRPr="00E930A1">
        <w:rPr>
          <w:rStyle w:val="1"/>
          <w:rFonts w:ascii="PT Astra Serif" w:hAnsi="PT Astra Serif"/>
          <w:bCs/>
          <w:sz w:val="24"/>
          <w:szCs w:val="24"/>
        </w:rPr>
        <w:t xml:space="preserve">Плешаков. «Окружающий мир», 2 класс, Часть 1) </w:t>
      </w:r>
    </w:p>
    <w:p w14:paraId="7B750730" w14:textId="77777777" w:rsidR="00A94019" w:rsidRDefault="00A94019" w:rsidP="00A94019">
      <w:pPr>
        <w:pStyle w:val="af6"/>
        <w:numPr>
          <w:ilvl w:val="0"/>
          <w:numId w:val="7"/>
        </w:numPr>
        <w:spacing w:after="0" w:line="240" w:lineRule="auto"/>
        <w:ind w:right="10"/>
        <w:rPr>
          <w:rStyle w:val="1"/>
          <w:rFonts w:ascii="PT Astra Serif" w:hAnsi="PT Astra Serif"/>
          <w:bCs/>
          <w:sz w:val="24"/>
          <w:szCs w:val="24"/>
        </w:rPr>
      </w:pPr>
      <w:r w:rsidRPr="00E930A1">
        <w:rPr>
          <w:rStyle w:val="1"/>
          <w:rFonts w:ascii="PT Astra Serif" w:hAnsi="PT Astra Serif"/>
          <w:b/>
          <w:sz w:val="24"/>
          <w:szCs w:val="24"/>
        </w:rPr>
        <w:t>Окружающий мир</w:t>
      </w:r>
      <w:r w:rsidRPr="00E930A1">
        <w:rPr>
          <w:rStyle w:val="1"/>
          <w:rFonts w:ascii="PT Astra Serif" w:hAnsi="PT Astra Serif"/>
          <w:bCs/>
          <w:sz w:val="24"/>
          <w:szCs w:val="24"/>
        </w:rPr>
        <w:t xml:space="preserve">. 2 класс. Тема </w:t>
      </w:r>
      <w:r w:rsidRPr="00E930A1">
        <w:rPr>
          <w:rStyle w:val="1"/>
          <w:rFonts w:ascii="PT Astra Serif" w:hAnsi="PT Astra Serif"/>
          <w:b/>
          <w:sz w:val="24"/>
          <w:szCs w:val="24"/>
        </w:rPr>
        <w:t xml:space="preserve">«Ориентирование на местности» </w:t>
      </w:r>
      <w:r w:rsidRPr="00E930A1">
        <w:rPr>
          <w:rStyle w:val="1"/>
          <w:rFonts w:ascii="PT Astra Serif" w:hAnsi="PT Astra Serif"/>
          <w:bCs/>
          <w:sz w:val="24"/>
          <w:szCs w:val="24"/>
        </w:rPr>
        <w:t>(А.А. Плешаков. «Окружающий мир», 2 класс. Часть 2)</w:t>
      </w:r>
    </w:p>
    <w:p w14:paraId="53A1B0E0" w14:textId="77777777" w:rsidR="00A94019" w:rsidRPr="00EE2AB5" w:rsidRDefault="00A94019" w:rsidP="00A94019">
      <w:pPr>
        <w:pStyle w:val="af6"/>
        <w:spacing w:after="0" w:line="240" w:lineRule="auto"/>
        <w:ind w:right="10"/>
        <w:rPr>
          <w:rStyle w:val="1"/>
          <w:rFonts w:ascii="PT Astra Serif" w:hAnsi="PT Astra Serif"/>
          <w:bCs/>
          <w:sz w:val="24"/>
          <w:szCs w:val="24"/>
        </w:rPr>
      </w:pPr>
    </w:p>
    <w:p w14:paraId="7490BF00" w14:textId="77777777" w:rsidR="000E5EC2" w:rsidRDefault="000E5EC2" w:rsidP="00BD2190">
      <w:pPr>
        <w:jc w:val="right"/>
        <w:rPr>
          <w:rStyle w:val="1"/>
          <w:rFonts w:ascii="PT Astra Serif" w:hAnsi="PT Astra Serif"/>
          <w:b/>
          <w:sz w:val="24"/>
        </w:rPr>
      </w:pPr>
    </w:p>
    <w:p w14:paraId="3D2C599B" w14:textId="77777777" w:rsidR="000E5EC2" w:rsidRDefault="000E5EC2" w:rsidP="00BD2190">
      <w:pPr>
        <w:jc w:val="right"/>
        <w:rPr>
          <w:rStyle w:val="1"/>
          <w:rFonts w:ascii="PT Astra Serif" w:hAnsi="PT Astra Serif"/>
          <w:b/>
          <w:sz w:val="24"/>
        </w:rPr>
      </w:pPr>
    </w:p>
    <w:p w14:paraId="7DAFB3DB" w14:textId="77777777" w:rsidR="000E5EC2" w:rsidRDefault="000E5EC2" w:rsidP="00BD2190">
      <w:pPr>
        <w:jc w:val="right"/>
        <w:rPr>
          <w:rStyle w:val="1"/>
          <w:rFonts w:ascii="PT Astra Serif" w:hAnsi="PT Astra Serif"/>
          <w:b/>
          <w:sz w:val="24"/>
        </w:rPr>
      </w:pPr>
    </w:p>
    <w:p w14:paraId="1329CA0D" w14:textId="77777777" w:rsidR="000E5EC2" w:rsidRDefault="000E5EC2" w:rsidP="00BD2190">
      <w:pPr>
        <w:jc w:val="right"/>
        <w:rPr>
          <w:rStyle w:val="1"/>
          <w:rFonts w:ascii="PT Astra Serif" w:hAnsi="PT Astra Serif"/>
          <w:b/>
          <w:sz w:val="24"/>
        </w:rPr>
        <w:sectPr w:rsidR="000E5EC2" w:rsidSect="000E5EC2">
          <w:headerReference w:type="default" r:id="rId7"/>
          <w:pgSz w:w="11906" w:h="16838"/>
          <w:pgMar w:top="1134" w:right="1134" w:bottom="1134" w:left="1134" w:header="0" w:footer="0" w:gutter="0"/>
          <w:cols w:space="720"/>
          <w:titlePg/>
          <w:docGrid w:linePitch="381"/>
        </w:sectPr>
      </w:pPr>
    </w:p>
    <w:p w14:paraId="7ED0E63E" w14:textId="565E8EB5" w:rsidR="005B12A0" w:rsidRPr="005B12A0" w:rsidRDefault="005B12A0" w:rsidP="005B12A0">
      <w:pPr>
        <w:pStyle w:val="af6"/>
        <w:spacing w:before="269"/>
        <w:ind w:right="10"/>
        <w:jc w:val="right"/>
        <w:rPr>
          <w:rStyle w:val="1"/>
          <w:rFonts w:ascii="PT Astra Serif" w:hAnsi="PT Astra Serif"/>
          <w:b/>
          <w:sz w:val="24"/>
        </w:rPr>
      </w:pPr>
      <w:r w:rsidRPr="005B12A0">
        <w:rPr>
          <w:rStyle w:val="1"/>
          <w:rFonts w:ascii="PT Astra Serif" w:hAnsi="PT Astra Serif"/>
          <w:b/>
          <w:sz w:val="24"/>
        </w:rPr>
        <w:lastRenderedPageBreak/>
        <w:t xml:space="preserve">Приложение </w:t>
      </w:r>
    </w:p>
    <w:p w14:paraId="4075BE00" w14:textId="61716C45" w:rsidR="00AA360E" w:rsidRDefault="00BC13A9" w:rsidP="00FD5528">
      <w:pPr>
        <w:spacing w:after="0" w:line="240" w:lineRule="auto"/>
        <w:ind w:right="10"/>
        <w:jc w:val="center"/>
        <w:rPr>
          <w:rFonts w:ascii="PT Astra Serif" w:hAnsi="PT Astra Serif"/>
          <w:sz w:val="24"/>
        </w:rPr>
      </w:pPr>
      <w:r w:rsidRPr="00AA2F7A">
        <w:rPr>
          <w:rFonts w:ascii="PT Astra Serif" w:hAnsi="PT Astra Serif"/>
          <w:b/>
          <w:sz w:val="24"/>
        </w:rPr>
        <w:t>Рекомендуемая литература</w:t>
      </w:r>
    </w:p>
    <w:p w14:paraId="37EA41EB" w14:textId="77777777" w:rsidR="00FD5528" w:rsidRPr="00AA2F7A" w:rsidRDefault="00FD5528" w:rsidP="00FD5528">
      <w:pPr>
        <w:spacing w:after="0" w:line="240" w:lineRule="auto"/>
        <w:ind w:right="10"/>
        <w:jc w:val="center"/>
        <w:rPr>
          <w:rFonts w:ascii="PT Astra Serif" w:hAnsi="PT Astra Serif"/>
          <w:sz w:val="24"/>
        </w:rPr>
      </w:pPr>
    </w:p>
    <w:p w14:paraId="2E9DB30E" w14:textId="70B9DFA2" w:rsidR="00804720" w:rsidRPr="000C69F7" w:rsidRDefault="00804720" w:rsidP="00FF0CF5">
      <w:pPr>
        <w:pStyle w:val="c1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Cs w:val="20"/>
        </w:rPr>
      </w:pPr>
      <w:r w:rsidRPr="000C69F7">
        <w:rPr>
          <w:rFonts w:ascii="PT Astra Serif" w:hAnsi="PT Astra Serif"/>
          <w:color w:val="000000"/>
          <w:szCs w:val="20"/>
        </w:rPr>
        <w:t>ФГОС НОО – 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 г.)</w:t>
      </w:r>
    </w:p>
    <w:p w14:paraId="2DF697E8" w14:textId="77777777" w:rsidR="004C652A" w:rsidRDefault="00804720" w:rsidP="00FF0CF5">
      <w:pPr>
        <w:pStyle w:val="af6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 w:rsidRPr="004C652A">
        <w:rPr>
          <w:rFonts w:ascii="PT Astra Serif" w:hAnsi="PT Astra Serif"/>
        </w:rPr>
        <w:t>ФОП НОО – федеральная образовательная программа начального общего образования (приказ Министерства просвещения Российской Федерации № 992 от 16 ноября 2022 г.)</w:t>
      </w:r>
    </w:p>
    <w:p w14:paraId="4D9EFD59" w14:textId="77777777" w:rsidR="004C652A" w:rsidRDefault="004C652A" w:rsidP="00FF0CF5">
      <w:pPr>
        <w:pStyle w:val="af6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 w:rsidRPr="004C652A">
        <w:rPr>
          <w:rFonts w:ascii="PT Astra Serif" w:hAnsi="PT Astra Serif"/>
        </w:rPr>
        <w:t>Примерная программа начального общего образования предмета «Русский язык» (для 1-4 классов образовательных организаций), одобренная федеральным учебно-методическим объединением по общему образованию, протокол 3/21 от 27.09.2021</w:t>
      </w:r>
    </w:p>
    <w:p w14:paraId="104C527B" w14:textId="68D6ADC4" w:rsidR="004C652A" w:rsidRDefault="004C652A" w:rsidP="00FF0CF5">
      <w:pPr>
        <w:pStyle w:val="af6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 w:rsidRPr="004C652A">
        <w:rPr>
          <w:rFonts w:ascii="PT Astra Serif" w:hAnsi="PT Astra Serif"/>
        </w:rPr>
        <w:t>Примерная программа начального общего образования предмета «Литературное чтение», одобренная федеральным учебно</w:t>
      </w:r>
      <w:r>
        <w:rPr>
          <w:rFonts w:ascii="PT Astra Serif" w:hAnsi="PT Astra Serif"/>
        </w:rPr>
        <w:t>-</w:t>
      </w:r>
      <w:r w:rsidRPr="004C652A">
        <w:rPr>
          <w:rFonts w:ascii="PT Astra Serif" w:hAnsi="PT Astra Serif"/>
        </w:rPr>
        <w:t>методическим объединением по общему образованию, протокол 3/21 от 27.09.2021</w:t>
      </w:r>
    </w:p>
    <w:p w14:paraId="0456BDC2" w14:textId="77777777" w:rsidR="004C652A" w:rsidRDefault="004C652A" w:rsidP="00FF0CF5">
      <w:pPr>
        <w:pStyle w:val="af6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 w:rsidRPr="004C652A">
        <w:rPr>
          <w:rFonts w:ascii="PT Astra Serif" w:hAnsi="PT Astra Serif"/>
        </w:rPr>
        <w:t>Примерная образовательная программа предмета «Математика», одобренная федеральным учебно-методическим протокол 3/21 от 27.09.2021</w:t>
      </w:r>
    </w:p>
    <w:p w14:paraId="4361B6DC" w14:textId="026563B6" w:rsidR="004C652A" w:rsidRDefault="004C652A" w:rsidP="00FF0CF5">
      <w:pPr>
        <w:pStyle w:val="af6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 w:rsidRPr="004C652A">
        <w:rPr>
          <w:rFonts w:ascii="PT Astra Serif" w:hAnsi="PT Astra Serif"/>
        </w:rPr>
        <w:t>Примерная образовательная программа предмета «Окружающий мир», одобренная федеральным учебно-методическим протокол 3/21 от 27.09.2021</w:t>
      </w:r>
    </w:p>
    <w:p w14:paraId="06AEFE75" w14:textId="45C73043" w:rsidR="005B5F08" w:rsidRPr="004C652A" w:rsidRDefault="005B5F08" w:rsidP="00FF0CF5">
      <w:pPr>
        <w:pStyle w:val="af6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УМК «Школа России». Комплект электронных учебников для 1-4 класса</w:t>
      </w:r>
      <w:r w:rsidR="0063013D">
        <w:rPr>
          <w:rFonts w:ascii="PT Astra Serif" w:hAnsi="PT Astra Serif"/>
        </w:rPr>
        <w:t xml:space="preserve"> (математика, русский язык, окружающий мир)</w:t>
      </w:r>
      <w:r>
        <w:rPr>
          <w:rFonts w:ascii="PT Astra Serif" w:hAnsi="PT Astra Serif"/>
        </w:rPr>
        <w:t>.</w:t>
      </w:r>
    </w:p>
    <w:p w14:paraId="7471D69A" w14:textId="060FB382" w:rsidR="004C652A" w:rsidRDefault="004C652A" w:rsidP="00FF0CF5">
      <w:pPr>
        <w:pStyle w:val="af6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Бабанский, </w:t>
      </w:r>
      <w:r w:rsidR="00804720" w:rsidRPr="004C652A">
        <w:rPr>
          <w:rFonts w:ascii="PT Astra Serif" w:hAnsi="PT Astra Serif"/>
        </w:rPr>
        <w:t>3</w:t>
      </w:r>
      <w:r w:rsidR="00A75775" w:rsidRPr="004C652A">
        <w:rPr>
          <w:rFonts w:ascii="PT Astra Serif" w:hAnsi="PT Astra Serif"/>
        </w:rPr>
        <w:t xml:space="preserve">. Ю. О. О дидактических   основах   повышения   эффективности обучения. Народное образование, 1986, № 11 </w:t>
      </w:r>
      <w:proofErr w:type="gramStart"/>
      <w:r w:rsidR="00A75775" w:rsidRPr="004C652A">
        <w:rPr>
          <w:rFonts w:ascii="PT Astra Serif" w:hAnsi="PT Astra Serif"/>
        </w:rPr>
        <w:t>-  с.</w:t>
      </w:r>
      <w:proofErr w:type="gramEnd"/>
      <w:r>
        <w:rPr>
          <w:rFonts w:ascii="PT Astra Serif" w:hAnsi="PT Astra Serif"/>
        </w:rPr>
        <w:t xml:space="preserve"> </w:t>
      </w:r>
      <w:r w:rsidR="00A75775" w:rsidRPr="004C652A">
        <w:rPr>
          <w:rFonts w:ascii="PT Astra Serif" w:hAnsi="PT Astra Serif"/>
        </w:rPr>
        <w:t>105-111</w:t>
      </w:r>
    </w:p>
    <w:p w14:paraId="43B6D10C" w14:textId="23663FE5" w:rsidR="004C652A" w:rsidRDefault="004C652A" w:rsidP="00FF0CF5">
      <w:pPr>
        <w:pStyle w:val="af6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Фирсов, </w:t>
      </w:r>
      <w:r w:rsidR="00A75775" w:rsidRPr="004C652A">
        <w:rPr>
          <w:rFonts w:ascii="PT Astra Serif" w:hAnsi="PT Astra Serif"/>
        </w:rPr>
        <w:t>В.В. Уровневая дифференциация обучения на основе     обязательных результатов. М., 1992 – с. 117</w:t>
      </w:r>
    </w:p>
    <w:p w14:paraId="79335529" w14:textId="6CFC430A" w:rsidR="004C652A" w:rsidRDefault="004C652A" w:rsidP="00FF0CF5">
      <w:pPr>
        <w:pStyle w:val="af6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Калмыкова, </w:t>
      </w:r>
      <w:r w:rsidR="00A75775" w:rsidRPr="004C652A">
        <w:rPr>
          <w:rFonts w:ascii="PT Astra Serif" w:hAnsi="PT Astra Serif"/>
        </w:rPr>
        <w:t>З. И.  Индивидуализация и дифференциация процесса обучения, Педагогика, 2009 – с.46</w:t>
      </w:r>
    </w:p>
    <w:p w14:paraId="220E0BAB" w14:textId="4C1A6D07" w:rsidR="00A75775" w:rsidRPr="004C652A" w:rsidRDefault="004C652A" w:rsidP="00FF0CF5">
      <w:pPr>
        <w:pStyle w:val="af6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Давыдов, </w:t>
      </w:r>
      <w:r w:rsidR="00A75775" w:rsidRPr="004C652A">
        <w:rPr>
          <w:rFonts w:ascii="PT Astra Serif" w:hAnsi="PT Astra Serif"/>
        </w:rPr>
        <w:t>В. В. Индивидуализация и дифференциация процесса    обучения, Педагогика, №1, 1995 – с.7</w:t>
      </w:r>
    </w:p>
    <w:p w14:paraId="0006E7B6" w14:textId="77777777" w:rsidR="00AA360E" w:rsidRPr="00AA2F7A" w:rsidRDefault="00AA360E" w:rsidP="000C69F7">
      <w:pPr>
        <w:spacing w:before="269"/>
        <w:ind w:right="10"/>
        <w:rPr>
          <w:rFonts w:ascii="PT Astra Serif" w:hAnsi="PT Astra Serif"/>
          <w:sz w:val="24"/>
        </w:rPr>
      </w:pPr>
    </w:p>
    <w:p w14:paraId="6664F813" w14:textId="77777777" w:rsidR="00574EB8" w:rsidRDefault="00574EB8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3DD57F1E" w14:textId="77777777" w:rsidR="00574EB8" w:rsidRDefault="00574EB8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6E3D8699" w14:textId="77777777" w:rsidR="00574EB8" w:rsidRDefault="00574EB8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4099A014" w14:textId="77777777" w:rsidR="00574EB8" w:rsidRDefault="00574EB8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4F905DEB" w14:textId="77777777" w:rsidR="00574EB8" w:rsidRDefault="00574EB8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0D8C015F" w14:textId="77777777" w:rsidR="00574EB8" w:rsidRDefault="00574EB8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3258D4FF" w14:textId="77777777" w:rsidR="00574EB8" w:rsidRDefault="00574EB8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5862A899" w14:textId="77777777" w:rsidR="00574EB8" w:rsidRDefault="00574EB8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58F9415B" w14:textId="77777777" w:rsidR="00574EB8" w:rsidRDefault="00574EB8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4B2EF9A0" w14:textId="77777777" w:rsidR="00574EB8" w:rsidRPr="00AA2F7A" w:rsidRDefault="00574EB8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sectPr w:rsidR="00574EB8" w:rsidRPr="00AA2F7A" w:rsidSect="00574EB8">
      <w:pgSz w:w="11906" w:h="16838"/>
      <w:pgMar w:top="1134" w:right="1134" w:bottom="1134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F3EE" w14:textId="77777777" w:rsidR="004003DE" w:rsidRDefault="004003DE">
      <w:pPr>
        <w:spacing w:after="0" w:line="240" w:lineRule="auto"/>
      </w:pPr>
      <w:r>
        <w:separator/>
      </w:r>
    </w:p>
  </w:endnote>
  <w:endnote w:type="continuationSeparator" w:id="0">
    <w:p w14:paraId="54E8C9C6" w14:textId="77777777" w:rsidR="004003DE" w:rsidRDefault="0040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BC14" w14:textId="77777777" w:rsidR="004003DE" w:rsidRDefault="004003DE">
      <w:pPr>
        <w:spacing w:after="0" w:line="240" w:lineRule="auto"/>
      </w:pPr>
      <w:r>
        <w:separator/>
      </w:r>
    </w:p>
  </w:footnote>
  <w:footnote w:type="continuationSeparator" w:id="0">
    <w:p w14:paraId="43839D2B" w14:textId="77777777" w:rsidR="004003DE" w:rsidRDefault="0040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89499"/>
      <w:docPartObj>
        <w:docPartGallery w:val="Page Numbers (Top of Page)"/>
        <w:docPartUnique/>
      </w:docPartObj>
    </w:sdtPr>
    <w:sdtEndPr/>
    <w:sdtContent>
      <w:p w14:paraId="199A32A8" w14:textId="77777777" w:rsidR="00D42009" w:rsidRDefault="00D42009">
        <w:pPr>
          <w:pStyle w:val="a5"/>
          <w:jc w:val="center"/>
        </w:pPr>
      </w:p>
      <w:p w14:paraId="4B96081C" w14:textId="376649A6" w:rsidR="00D42009" w:rsidRDefault="008C2DBD" w:rsidP="00AA2F7A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EB6"/>
    <w:multiLevelType w:val="hybridMultilevel"/>
    <w:tmpl w:val="E99E17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612F"/>
    <w:multiLevelType w:val="hybridMultilevel"/>
    <w:tmpl w:val="D088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6849"/>
    <w:multiLevelType w:val="hybridMultilevel"/>
    <w:tmpl w:val="E6B0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3759F"/>
    <w:multiLevelType w:val="hybridMultilevel"/>
    <w:tmpl w:val="4850A19A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573E"/>
    <w:multiLevelType w:val="hybridMultilevel"/>
    <w:tmpl w:val="14566372"/>
    <w:lvl w:ilvl="0" w:tplc="41C48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3ECA"/>
    <w:multiLevelType w:val="hybridMultilevel"/>
    <w:tmpl w:val="4850A19A"/>
    <w:lvl w:ilvl="0" w:tplc="FFFFFFFF">
      <w:start w:val="1"/>
      <w:numFmt w:val="decimal"/>
      <w:lvlText w:val="%1.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41CFF"/>
    <w:multiLevelType w:val="hybridMultilevel"/>
    <w:tmpl w:val="E99E175E"/>
    <w:lvl w:ilvl="0" w:tplc="10A28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D1503"/>
    <w:multiLevelType w:val="hybridMultilevel"/>
    <w:tmpl w:val="2D3E1CA8"/>
    <w:lvl w:ilvl="0" w:tplc="A00C97E8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 w15:restartNumberingAfterBreak="0">
    <w:nsid w:val="38B00971"/>
    <w:multiLevelType w:val="hybridMultilevel"/>
    <w:tmpl w:val="E292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F7"/>
    <w:multiLevelType w:val="hybridMultilevel"/>
    <w:tmpl w:val="77C64EE0"/>
    <w:lvl w:ilvl="0" w:tplc="6F0A76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D1E30"/>
    <w:multiLevelType w:val="hybridMultilevel"/>
    <w:tmpl w:val="3A30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37E3A"/>
    <w:multiLevelType w:val="hybridMultilevel"/>
    <w:tmpl w:val="7E9A69FC"/>
    <w:lvl w:ilvl="0" w:tplc="99EEE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73626">
    <w:abstractNumId w:val="3"/>
  </w:num>
  <w:num w:numId="2" w16cid:durableId="486828821">
    <w:abstractNumId w:val="4"/>
  </w:num>
  <w:num w:numId="3" w16cid:durableId="243033128">
    <w:abstractNumId w:val="11"/>
  </w:num>
  <w:num w:numId="4" w16cid:durableId="1433277143">
    <w:abstractNumId w:val="7"/>
  </w:num>
  <w:num w:numId="5" w16cid:durableId="1571501766">
    <w:abstractNumId w:val="1"/>
  </w:num>
  <w:num w:numId="6" w16cid:durableId="666906030">
    <w:abstractNumId w:val="9"/>
  </w:num>
  <w:num w:numId="7" w16cid:durableId="1279147537">
    <w:abstractNumId w:val="6"/>
  </w:num>
  <w:num w:numId="8" w16cid:durableId="359747642">
    <w:abstractNumId w:val="10"/>
  </w:num>
  <w:num w:numId="9" w16cid:durableId="1066953135">
    <w:abstractNumId w:val="2"/>
  </w:num>
  <w:num w:numId="10" w16cid:durableId="147017158">
    <w:abstractNumId w:val="8"/>
  </w:num>
  <w:num w:numId="11" w16cid:durableId="2037345435">
    <w:abstractNumId w:val="5"/>
  </w:num>
  <w:num w:numId="12" w16cid:durableId="208798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60E"/>
    <w:rsid w:val="000C69F7"/>
    <w:rsid w:val="000E5EC2"/>
    <w:rsid w:val="00130C0B"/>
    <w:rsid w:val="00146B29"/>
    <w:rsid w:val="00326ABF"/>
    <w:rsid w:val="00333633"/>
    <w:rsid w:val="00346044"/>
    <w:rsid w:val="0039378A"/>
    <w:rsid w:val="004003DE"/>
    <w:rsid w:val="00437CB3"/>
    <w:rsid w:val="004B019B"/>
    <w:rsid w:val="004C652A"/>
    <w:rsid w:val="005330B2"/>
    <w:rsid w:val="00574EB8"/>
    <w:rsid w:val="005B12A0"/>
    <w:rsid w:val="005B5F08"/>
    <w:rsid w:val="005E34B1"/>
    <w:rsid w:val="00614E98"/>
    <w:rsid w:val="0063013D"/>
    <w:rsid w:val="00685391"/>
    <w:rsid w:val="0069435C"/>
    <w:rsid w:val="0069736C"/>
    <w:rsid w:val="006D4C75"/>
    <w:rsid w:val="00804720"/>
    <w:rsid w:val="008C2DBD"/>
    <w:rsid w:val="009100FC"/>
    <w:rsid w:val="009231EE"/>
    <w:rsid w:val="00981869"/>
    <w:rsid w:val="00A35975"/>
    <w:rsid w:val="00A4769B"/>
    <w:rsid w:val="00A673AA"/>
    <w:rsid w:val="00A75775"/>
    <w:rsid w:val="00A94019"/>
    <w:rsid w:val="00AA05B9"/>
    <w:rsid w:val="00AA2F7A"/>
    <w:rsid w:val="00AA360E"/>
    <w:rsid w:val="00AA79B8"/>
    <w:rsid w:val="00B03194"/>
    <w:rsid w:val="00B62B8E"/>
    <w:rsid w:val="00B82B0A"/>
    <w:rsid w:val="00BC13A9"/>
    <w:rsid w:val="00BD2190"/>
    <w:rsid w:val="00C171DD"/>
    <w:rsid w:val="00CC1E68"/>
    <w:rsid w:val="00CD1793"/>
    <w:rsid w:val="00CF758A"/>
    <w:rsid w:val="00D42009"/>
    <w:rsid w:val="00DB784A"/>
    <w:rsid w:val="00E51243"/>
    <w:rsid w:val="00E930A1"/>
    <w:rsid w:val="00EB6EF4"/>
    <w:rsid w:val="00EE2AB5"/>
    <w:rsid w:val="00F065D6"/>
    <w:rsid w:val="00FD5528"/>
    <w:rsid w:val="00FF0CF5"/>
    <w:rsid w:val="00FF209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4506"/>
  <w15:docId w15:val="{E5EA3DA0-F0EA-4AA2-A309-718D2666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sz w:val="24"/>
    </w:r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sz w:val="28"/>
    </w:rPr>
  </w:style>
  <w:style w:type="paragraph" w:customStyle="1" w:styleId="FontStyle35">
    <w:name w:val="Font Style35"/>
    <w:link w:val="FontStyle350"/>
    <w:rPr>
      <w:rFonts w:ascii="Segoe UI" w:hAnsi="Segoe UI"/>
    </w:rPr>
  </w:style>
  <w:style w:type="character" w:customStyle="1" w:styleId="FontStyle350">
    <w:name w:val="Font Style35"/>
    <w:link w:val="FontStyle35"/>
    <w:rPr>
      <w:rFonts w:ascii="Segoe UI" w:hAnsi="Segoe UI"/>
      <w:sz w:val="20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b"/>
    <w:rPr>
      <w:b/>
    </w:rPr>
  </w:style>
  <w:style w:type="character" w:styleId="ab">
    <w:name w:val="Strong"/>
    <w:link w:val="12"/>
    <w:rPr>
      <w:b/>
    </w:rPr>
  </w:style>
  <w:style w:type="paragraph" w:styleId="HTML">
    <w:name w:val="HTML Address"/>
    <w:basedOn w:val="a"/>
    <w:link w:val="HTML0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"/>
    <w:link w:val="HTML"/>
    <w:rPr>
      <w:i/>
      <w:sz w:val="24"/>
    </w:rPr>
  </w:style>
  <w:style w:type="paragraph" w:customStyle="1" w:styleId="13">
    <w:name w:val="Знак примечания1"/>
    <w:link w:val="ac"/>
    <w:rPr>
      <w:sz w:val="16"/>
    </w:rPr>
  </w:style>
  <w:style w:type="character" w:styleId="ac">
    <w:name w:val="annotation reference"/>
    <w:link w:val="13"/>
    <w:rPr>
      <w:sz w:val="16"/>
    </w:rPr>
  </w:style>
  <w:style w:type="paragraph" w:customStyle="1" w:styleId="23">
    <w:name w:val="Основной текст (2)"/>
    <w:basedOn w:val="a"/>
    <w:link w:val="24"/>
    <w:pPr>
      <w:spacing w:after="0" w:line="240" w:lineRule="atLeast"/>
      <w:ind w:left="460" w:hanging="460"/>
    </w:pPr>
    <w:rPr>
      <w:sz w:val="16"/>
    </w:rPr>
  </w:style>
  <w:style w:type="character" w:customStyle="1" w:styleId="24">
    <w:name w:val="Основной текст (2)"/>
    <w:basedOn w:val="1"/>
    <w:link w:val="23"/>
    <w:rPr>
      <w:sz w:val="16"/>
    </w:rPr>
  </w:style>
  <w:style w:type="paragraph" w:customStyle="1" w:styleId="FontStyle11">
    <w:name w:val="Font Style11"/>
    <w:link w:val="FontStyle110"/>
    <w:rPr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styleId="ad">
    <w:name w:val="No Spacing"/>
    <w:link w:val="ae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Pr>
      <w:rFonts w:ascii="Microsoft Sans Serif" w:hAnsi="Microsoft Sans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"/>
    <w:basedOn w:val="1"/>
    <w:link w:val="130"/>
    <w:rPr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FontStyle18">
    <w:name w:val="Font Style18"/>
    <w:link w:val="FontStyle180"/>
    <w:rPr>
      <w:sz w:val="22"/>
    </w:rPr>
  </w:style>
  <w:style w:type="character" w:customStyle="1" w:styleId="FontStyle180">
    <w:name w:val="Font Style18"/>
    <w:link w:val="FontStyle18"/>
    <w:rPr>
      <w:rFonts w:ascii="Times New Roman" w:hAnsi="Times New Roman"/>
      <w:sz w:val="22"/>
    </w:rPr>
  </w:style>
  <w:style w:type="paragraph" w:styleId="a8">
    <w:name w:val="annotation text"/>
    <w:basedOn w:val="a"/>
    <w:link w:val="aa"/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paragraph" w:customStyle="1" w:styleId="14">
    <w:name w:val="Выделение1"/>
    <w:link w:val="af"/>
    <w:rPr>
      <w:i/>
    </w:rPr>
  </w:style>
  <w:style w:type="character" w:styleId="af">
    <w:name w:val="Emphasis"/>
    <w:link w:val="14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yle16">
    <w:name w:val="Style16"/>
    <w:basedOn w:val="a"/>
    <w:link w:val="Style160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0">
    <w:name w:val="Style16"/>
    <w:basedOn w:val="1"/>
    <w:link w:val="Style16"/>
    <w:rPr>
      <w:rFonts w:ascii="Segoe UI" w:hAnsi="Segoe UI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5">
    <w:name w:val="Гиперссылка1"/>
    <w:link w:val="af0"/>
    <w:rPr>
      <w:color w:val="0000FF"/>
      <w:u w:val="single"/>
    </w:rPr>
  </w:style>
  <w:style w:type="character" w:styleId="af0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Знак сноски1"/>
    <w:link w:val="af1"/>
    <w:rPr>
      <w:vertAlign w:val="superscript"/>
    </w:rPr>
  </w:style>
  <w:style w:type="character" w:styleId="af1">
    <w:name w:val="footnote reference"/>
    <w:link w:val="18"/>
    <w:rPr>
      <w:vertAlign w:val="superscript"/>
    </w:rPr>
  </w:style>
  <w:style w:type="paragraph" w:customStyle="1" w:styleId="epm">
    <w:name w:val="epm"/>
    <w:basedOn w:val="19"/>
    <w:link w:val="epm0"/>
  </w:style>
  <w:style w:type="character" w:customStyle="1" w:styleId="epm0">
    <w:name w:val="epm"/>
    <w:basedOn w:val="a0"/>
    <w:link w:val="epm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Body Text Indent"/>
    <w:basedOn w:val="a"/>
    <w:link w:val="af5"/>
    <w:pPr>
      <w:spacing w:after="0" w:line="240" w:lineRule="auto"/>
      <w:ind w:left="75"/>
      <w:jc w:val="both"/>
    </w:pPr>
  </w:style>
  <w:style w:type="character" w:customStyle="1" w:styleId="af5">
    <w:name w:val="Основной текст с отступом Знак"/>
    <w:basedOn w:val="1"/>
    <w:link w:val="af4"/>
    <w:rPr>
      <w:sz w:val="28"/>
    </w:rPr>
  </w:style>
  <w:style w:type="paragraph" w:customStyle="1" w:styleId="1a">
    <w:name w:val="Заголовок №1"/>
    <w:basedOn w:val="a"/>
    <w:link w:val="1b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b">
    <w:name w:val="Заголовок №1"/>
    <w:basedOn w:val="1"/>
    <w:link w:val="1a"/>
    <w:rPr>
      <w:sz w:val="27"/>
    </w:rPr>
  </w:style>
  <w:style w:type="paragraph" w:styleId="af6">
    <w:name w:val="List Paragraph"/>
    <w:basedOn w:val="a"/>
    <w:link w:val="af7"/>
    <w:qFormat/>
    <w:pPr>
      <w:ind w:left="720"/>
      <w:contextualSpacing/>
      <w:jc w:val="both"/>
    </w:pPr>
    <w:rPr>
      <w:sz w:val="24"/>
    </w:rPr>
  </w:style>
  <w:style w:type="character" w:customStyle="1" w:styleId="af7">
    <w:name w:val="Абзац списка Знак"/>
    <w:basedOn w:val="1"/>
    <w:link w:val="af6"/>
    <w:rPr>
      <w:sz w:val="24"/>
    </w:rPr>
  </w:style>
  <w:style w:type="paragraph" w:customStyle="1" w:styleId="af8">
    <w:name w:val="Стиль"/>
    <w:link w:val="af9"/>
    <w:pPr>
      <w:widowControl w:val="0"/>
    </w:pPr>
    <w:rPr>
      <w:rFonts w:ascii="Arial" w:hAnsi="Arial"/>
      <w:sz w:val="24"/>
    </w:rPr>
  </w:style>
  <w:style w:type="character" w:customStyle="1" w:styleId="af9">
    <w:name w:val="Стиль"/>
    <w:link w:val="af8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240" w:lineRule="auto"/>
    </w:pPr>
    <w:rPr>
      <w:sz w:val="24"/>
    </w:r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1c">
    <w:name w:val="Основной текст1"/>
    <w:basedOn w:val="a"/>
    <w:link w:val="1d"/>
    <w:pPr>
      <w:spacing w:before="240" w:after="0" w:line="475" w:lineRule="exact"/>
      <w:jc w:val="both"/>
    </w:pPr>
    <w:rPr>
      <w:sz w:val="27"/>
    </w:rPr>
  </w:style>
  <w:style w:type="character" w:customStyle="1" w:styleId="1d">
    <w:name w:val="Основной текст1"/>
    <w:basedOn w:val="1"/>
    <w:link w:val="1c"/>
    <w:rPr>
      <w:sz w:val="27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blk">
    <w:name w:val="blk"/>
    <w:basedOn w:val="19"/>
    <w:link w:val="blk0"/>
  </w:style>
  <w:style w:type="character" w:customStyle="1" w:styleId="blk0">
    <w:name w:val="blk"/>
    <w:basedOn w:val="a0"/>
    <w:link w:val="blk"/>
  </w:style>
  <w:style w:type="table" w:customStyle="1" w:styleId="53">
    <w:name w:val="Сетка таблицы5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69435C"/>
    <w:rPr>
      <w:rFonts w:ascii="Calibri" w:eastAsia="Calibri" w:hAnsi="Calibri"/>
      <w:color w:val="auto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A75775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c0">
    <w:name w:val="c0"/>
    <w:basedOn w:val="a0"/>
    <w:rsid w:val="00A7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2024-03-21T08:13:00Z</cp:lastPrinted>
  <dcterms:created xsi:type="dcterms:W3CDTF">2024-01-17T13:41:00Z</dcterms:created>
  <dcterms:modified xsi:type="dcterms:W3CDTF">2024-03-21T08:41:00Z</dcterms:modified>
</cp:coreProperties>
</file>