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43.02.14 «Гостиничное дело»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Перечень теоретических вопросов</w:t>
      </w:r>
    </w:p>
    <w:p>
      <w:pPr>
        <w:pStyle w:val="ListParagraph1"/>
        <w:ind w:left="0" w:right="0" w:hanging="0"/>
        <w:rPr>
          <w:rFonts w:ascii="Times New Roman" w:hAnsi="Times New Roman"/>
          <w:b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</w:r>
    </w:p>
    <w:p>
      <w:pPr>
        <w:pStyle w:val="ListParagraph1"/>
        <w:ind w:left="0" w:right="0" w:hanging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1. Возглавляет работу гостиничного комплекса: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А исполнительный директор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Б коммерческая служба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 xml:space="preserve">В генеральный директор (генеральный менеджер) </w:t>
      </w:r>
    </w:p>
    <w:p>
      <w:pPr>
        <w:pStyle w:val="ListParagraph1"/>
        <w:ind w:left="0" w:right="0" w:hanging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</w:r>
    </w:p>
    <w:p>
      <w:pPr>
        <w:pStyle w:val="ListParagraph1"/>
        <w:ind w:left="0" w:right="0" w:hanging="0"/>
        <w:jc w:val="both"/>
        <w:rPr>
          <w:rFonts w:ascii="Times New Roman" w:hAnsi="Times New Roman"/>
          <w:b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2. Специалист, занимающийся разработкой индивидуальных и коллективных программ досуга?</w:t>
      </w:r>
    </w:p>
    <w:p>
      <w:pPr>
        <w:pStyle w:val="ListParagraph1"/>
        <w:ind w:left="0" w:right="0" w:hanging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А туроператор </w:t>
      </w:r>
    </w:p>
    <w:p>
      <w:pPr>
        <w:pStyle w:val="ListParagraph1"/>
        <w:ind w:left="0" w:right="0" w:hanging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Б аниматор</w:t>
      </w:r>
    </w:p>
    <w:p>
      <w:pPr>
        <w:pStyle w:val="ListParagraph1"/>
        <w:ind w:left="0" w:right="0" w:hanging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В турагент</w:t>
      </w:r>
    </w:p>
    <w:p>
      <w:pPr>
        <w:pStyle w:val="ListParagraph1"/>
        <w:ind w:left="0" w:right="0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Г менеджер </w:t>
      </w:r>
    </w:p>
    <w:p>
      <w:pPr>
        <w:pStyle w:val="C131"/>
        <w:spacing w:before="0" w:after="0"/>
        <w:jc w:val="both"/>
        <w:rPr>
          <w:b/>
          <w:b/>
        </w:rPr>
      </w:pPr>
      <w:r>
        <w:rPr>
          <w:b/>
        </w:rPr>
        <w:t>3. Эта служба самая крупная по числу сотрудников:</w:t>
      </w:r>
    </w:p>
    <w:p>
      <w:pPr>
        <w:pStyle w:val="C131"/>
        <w:spacing w:before="0" w:after="0"/>
        <w:jc w:val="both"/>
        <w:rPr/>
      </w:pPr>
      <w:r>
        <w:rPr/>
        <w:t xml:space="preserve">А .служба управления номерным фондом </w:t>
      </w:r>
    </w:p>
    <w:p>
      <w:pPr>
        <w:pStyle w:val="C131"/>
        <w:spacing w:before="0" w:after="0"/>
        <w:jc w:val="both"/>
        <w:rPr/>
      </w:pPr>
      <w:r>
        <w:rPr/>
        <w:t>Б. административная</w:t>
      </w:r>
    </w:p>
    <w:p>
      <w:pPr>
        <w:pStyle w:val="C131"/>
        <w:spacing w:before="0" w:after="0"/>
        <w:jc w:val="both"/>
        <w:rPr/>
      </w:pPr>
      <w:r>
        <w:rPr/>
        <w:t>В. коммерческая.</w:t>
      </w:r>
    </w:p>
    <w:p>
      <w:pPr>
        <w:pStyle w:val="C131"/>
        <w:spacing w:before="0" w:after="0"/>
        <w:jc w:val="both"/>
        <w:rPr/>
      </w:pPr>
      <w:r>
        <w:rPr/>
      </w:r>
    </w:p>
    <w:p>
      <w:pPr>
        <w:pStyle w:val="C131"/>
        <w:spacing w:before="0" w:after="0"/>
        <w:jc w:val="both"/>
        <w:rPr>
          <w:b/>
          <w:b/>
        </w:rPr>
      </w:pPr>
      <w:r>
        <w:rPr>
          <w:b/>
        </w:rPr>
        <w:t>4. В подчинении руководителя этой службы находятся-персонал стойки приёма и размещения, специалисты отдела бронирования, сотрудники телефонной станции:</w:t>
      </w:r>
    </w:p>
    <w:p>
      <w:pPr>
        <w:pStyle w:val="C131"/>
        <w:spacing w:before="0" w:after="0"/>
        <w:jc w:val="both"/>
        <w:rPr/>
      </w:pPr>
      <w:r>
        <w:rPr/>
        <w:t xml:space="preserve">А. хозяйственная </w:t>
      </w:r>
    </w:p>
    <w:p>
      <w:pPr>
        <w:pStyle w:val="C131"/>
        <w:spacing w:before="0" w:after="0"/>
        <w:jc w:val="both"/>
        <w:rPr/>
      </w:pPr>
      <w:r>
        <w:rPr/>
        <w:t xml:space="preserve">Б. служба приёма и размещения </w:t>
      </w:r>
    </w:p>
    <w:p>
      <w:pPr>
        <w:pStyle w:val="C131"/>
        <w:spacing w:before="0" w:after="0"/>
        <w:jc w:val="both"/>
        <w:rPr/>
      </w:pPr>
      <w:r>
        <w:rPr/>
        <w:t>В. служба организации питания.</w:t>
      </w:r>
    </w:p>
    <w:p>
      <w:pPr>
        <w:pStyle w:val="C131"/>
        <w:spacing w:before="0" w:after="0"/>
        <w:jc w:val="both"/>
        <w:rPr/>
      </w:pPr>
      <w:r>
        <w:rPr/>
      </w:r>
    </w:p>
    <w:p>
      <w:pPr>
        <w:pStyle w:val="C131"/>
        <w:spacing w:before="0" w:after="0"/>
        <w:jc w:val="both"/>
        <w:rPr>
          <w:b/>
          <w:b/>
        </w:rPr>
      </w:pPr>
      <w:r>
        <w:rPr>
          <w:b/>
        </w:rPr>
        <w:t>5. Назначение данного подразделения –обеспечение обслуживания гостей в номерах, подержание необходимого санитарно-гигиенического состояния гостевых комнат и общественных помещений, оказание бытовых услуг клиентам:</w:t>
      </w:r>
    </w:p>
    <w:p>
      <w:pPr>
        <w:pStyle w:val="C131"/>
        <w:spacing w:before="0" w:after="0"/>
        <w:jc w:val="both"/>
        <w:rPr/>
      </w:pPr>
      <w:r>
        <w:rPr/>
        <w:t>А. служба приёма и размещения;</w:t>
      </w:r>
    </w:p>
    <w:p>
      <w:pPr>
        <w:pStyle w:val="C131"/>
        <w:spacing w:before="0" w:after="0"/>
        <w:jc w:val="both"/>
        <w:rPr/>
      </w:pPr>
      <w:r>
        <w:rPr/>
        <w:t xml:space="preserve">Б. коммерческая </w:t>
      </w:r>
    </w:p>
    <w:p>
      <w:pPr>
        <w:pStyle w:val="C131"/>
        <w:spacing w:before="0" w:after="0"/>
        <w:jc w:val="both"/>
        <w:rPr/>
      </w:pPr>
      <w:r>
        <w:rPr/>
        <w:t xml:space="preserve">В. хозяйственная </w:t>
      </w:r>
    </w:p>
    <w:p>
      <w:pPr>
        <w:pStyle w:val="C131"/>
        <w:spacing w:before="0" w:after="0"/>
        <w:jc w:val="both"/>
        <w:rPr/>
      </w:pPr>
      <w:r>
        <w:rPr/>
      </w:r>
    </w:p>
    <w:p>
      <w:pPr>
        <w:pStyle w:val="C131"/>
        <w:spacing w:before="0" w:after="0"/>
        <w:jc w:val="both"/>
        <w:rPr>
          <w:b/>
          <w:b/>
        </w:rPr>
      </w:pPr>
      <w:r>
        <w:rPr>
          <w:b/>
        </w:rPr>
        <w:t>6. Данная служба чаще всего включает в себя секретариат, расчётную часть, отдел кадров:</w:t>
      </w:r>
    </w:p>
    <w:p>
      <w:pPr>
        <w:pStyle w:val="C131"/>
        <w:spacing w:before="0" w:after="0"/>
        <w:jc w:val="both"/>
        <w:rPr/>
      </w:pPr>
      <w:r>
        <w:rPr/>
        <w:t>А. служба организации питания</w:t>
      </w:r>
    </w:p>
    <w:p>
      <w:pPr>
        <w:pStyle w:val="C131"/>
        <w:spacing w:before="0" w:after="0"/>
        <w:jc w:val="both"/>
        <w:rPr/>
      </w:pPr>
      <w:r>
        <w:rPr/>
        <w:t xml:space="preserve">Б. административная </w:t>
      </w:r>
    </w:p>
    <w:p>
      <w:pPr>
        <w:pStyle w:val="C131"/>
        <w:spacing w:before="0" w:after="0"/>
        <w:jc w:val="both"/>
        <w:rPr/>
      </w:pPr>
      <w:r>
        <w:rPr/>
        <w:t>В. коммерческая.</w:t>
      </w:r>
    </w:p>
    <w:p>
      <w:pPr>
        <w:pStyle w:val="C131"/>
        <w:spacing w:before="0" w:after="0"/>
        <w:jc w:val="both"/>
        <w:rPr/>
      </w:pPr>
      <w:r>
        <w:rPr/>
      </w:r>
    </w:p>
    <w:p>
      <w:pPr>
        <w:pStyle w:val="C131"/>
        <w:spacing w:before="0" w:after="0"/>
        <w:jc w:val="both"/>
        <w:rPr>
          <w:b/>
          <w:b/>
        </w:rPr>
      </w:pPr>
      <w:r>
        <w:rPr>
          <w:b/>
        </w:rPr>
        <w:t>7. Данная служба осуществляет обслуживание клиентов в ресторанах, барах, кафе гостиницы, проводит обслуживание банкетов, отвечает за приготовление пищи, хранение продуктов и напитков, за уборку помещений на кухне, мытьё посуды, занимается приёмом заказов и доставкой их в номера:</w:t>
      </w:r>
    </w:p>
    <w:p>
      <w:pPr>
        <w:pStyle w:val="C131"/>
        <w:spacing w:before="0" w:after="0"/>
        <w:jc w:val="both"/>
        <w:rPr/>
      </w:pPr>
      <w:r>
        <w:rPr/>
        <w:t>А. служба приёма и размещения</w:t>
      </w:r>
    </w:p>
    <w:p>
      <w:pPr>
        <w:pStyle w:val="C131"/>
        <w:spacing w:before="0" w:after="0"/>
        <w:jc w:val="both"/>
        <w:rPr/>
      </w:pPr>
      <w:r>
        <w:rPr/>
        <w:t>Б. хозяйственная служба</w:t>
      </w:r>
    </w:p>
    <w:p>
      <w:pPr>
        <w:pStyle w:val="C131"/>
        <w:spacing w:before="0" w:after="0"/>
        <w:jc w:val="both"/>
        <w:rPr/>
      </w:pPr>
      <w:r>
        <w:rPr/>
        <w:t xml:space="preserve">В.  служба организации питания </w:t>
      </w:r>
    </w:p>
    <w:p>
      <w:pPr>
        <w:pStyle w:val="C131"/>
        <w:spacing w:before="0" w:after="0"/>
        <w:jc w:val="both"/>
        <w:rPr/>
      </w:pPr>
      <w:r>
        <w:rPr/>
      </w:r>
    </w:p>
    <w:p>
      <w:pPr>
        <w:pStyle w:val="C131"/>
        <w:spacing w:before="0" w:after="0"/>
        <w:jc w:val="both"/>
        <w:rPr>
          <w:b/>
          <w:b/>
        </w:rPr>
      </w:pPr>
      <w:r>
        <w:rPr>
          <w:b/>
        </w:rPr>
        <w:t>8. Данная служба занимается вопросами стратегии продаж, отвечает за заполняемость гостиницы, заключение корпоративных договоров, проводит исследование рынка, осуществляет информационно- рекламную деятельность:</w:t>
      </w:r>
    </w:p>
    <w:p>
      <w:pPr>
        <w:pStyle w:val="C131"/>
        <w:spacing w:before="0" w:after="0"/>
        <w:jc w:val="both"/>
        <w:rPr/>
      </w:pPr>
      <w:r>
        <w:rPr/>
        <w:t>А. служба приёма и размещения</w:t>
      </w:r>
    </w:p>
    <w:p>
      <w:pPr>
        <w:pStyle w:val="C131"/>
        <w:spacing w:before="0" w:after="0"/>
        <w:jc w:val="both"/>
        <w:rPr/>
      </w:pPr>
      <w:r>
        <w:rPr/>
        <w:t>Б. служба организации питания</w:t>
      </w:r>
    </w:p>
    <w:p>
      <w:pPr>
        <w:pStyle w:val="C131"/>
        <w:spacing w:before="0" w:after="0"/>
        <w:jc w:val="both"/>
        <w:rPr/>
      </w:pPr>
      <w:r>
        <w:rPr/>
        <w:t xml:space="preserve">В. коммерческая служба </w:t>
      </w:r>
    </w:p>
    <w:p>
      <w:pPr>
        <w:pStyle w:val="C131"/>
        <w:spacing w:before="0" w:after="0"/>
        <w:jc w:val="both"/>
        <w:rPr/>
      </w:pPr>
      <w:r>
        <w:rPr/>
      </w:r>
    </w:p>
    <w:p>
      <w:pPr>
        <w:pStyle w:val="C131"/>
        <w:spacing w:before="0" w:after="0"/>
        <w:jc w:val="both"/>
        <w:rPr>
          <w:b/>
          <w:b/>
        </w:rPr>
      </w:pPr>
      <w:r>
        <w:rPr>
          <w:b/>
        </w:rPr>
        <w:t>9. Данная служба следит за исправностью всего инженерно-технического оборудования гостиницы:</w:t>
      </w:r>
    </w:p>
    <w:p>
      <w:pPr>
        <w:pStyle w:val="C131"/>
        <w:spacing w:before="0" w:after="0"/>
        <w:jc w:val="both"/>
        <w:rPr/>
      </w:pPr>
      <w:r>
        <w:rPr/>
        <w:t xml:space="preserve">А. инженерно-техническая </w:t>
      </w:r>
    </w:p>
    <w:p>
      <w:pPr>
        <w:pStyle w:val="C131"/>
        <w:spacing w:before="0" w:after="0"/>
        <w:jc w:val="both"/>
        <w:rPr/>
      </w:pPr>
      <w:r>
        <w:rPr/>
        <w:t>Б. хозяйственная</w:t>
      </w:r>
    </w:p>
    <w:p>
      <w:pPr>
        <w:pStyle w:val="C131"/>
        <w:spacing w:before="0" w:after="0"/>
        <w:jc w:val="both"/>
        <w:rPr/>
      </w:pPr>
      <w:r>
        <w:rPr/>
        <w:t>В. служба организации питания.</w:t>
      </w:r>
    </w:p>
    <w:p>
      <w:pPr>
        <w:pStyle w:val="C131"/>
        <w:spacing w:before="0" w:after="0"/>
        <w:jc w:val="both"/>
        <w:rPr/>
      </w:pPr>
      <w:r>
        <w:rPr/>
      </w:r>
    </w:p>
    <w:p>
      <w:pPr>
        <w:pStyle w:val="C51"/>
        <w:spacing w:before="0" w:after="0"/>
        <w:jc w:val="both"/>
        <w:rPr>
          <w:b/>
          <w:b/>
        </w:rPr>
      </w:pPr>
      <w:r>
        <w:rPr>
          <w:b/>
        </w:rPr>
        <w:t>10. Отметьте контактные службы гостиничного предприятия:</w:t>
      </w:r>
    </w:p>
    <w:p>
      <w:pPr>
        <w:pStyle w:val="C51"/>
        <w:spacing w:before="0" w:after="0"/>
        <w:jc w:val="both"/>
        <w:rPr/>
      </w:pPr>
      <w:r>
        <w:rPr/>
        <w:t xml:space="preserve">А. Инженерно- эксплуатационная служба </w:t>
      </w:r>
    </w:p>
    <w:p>
      <w:pPr>
        <w:pStyle w:val="C51"/>
        <w:spacing w:before="0" w:after="0"/>
        <w:jc w:val="both"/>
        <w:rPr/>
      </w:pPr>
      <w:r>
        <w:rPr/>
        <w:t xml:space="preserve">Б. служба приема и расчетная часть </w:t>
      </w:r>
    </w:p>
    <w:p>
      <w:pPr>
        <w:pStyle w:val="C51"/>
        <w:spacing w:before="0" w:after="0"/>
        <w:jc w:val="both"/>
        <w:rPr/>
      </w:pPr>
      <w:r>
        <w:rPr/>
        <w:t>В. коммерческая  </w:t>
      </w:r>
    </w:p>
    <w:p>
      <w:pPr>
        <w:pStyle w:val="C51"/>
        <w:spacing w:before="0" w:after="0"/>
        <w:jc w:val="both"/>
        <w:rPr/>
      </w:pPr>
      <w:r>
        <w:rPr/>
        <w:t xml:space="preserve">Г. служба эксплуатации номерного фонда </w:t>
      </w:r>
    </w:p>
    <w:p>
      <w:pPr>
        <w:pStyle w:val="C961"/>
        <w:spacing w:before="0" w:after="0"/>
        <w:jc w:val="both"/>
        <w:rPr/>
      </w:pPr>
      <w:r>
        <w:rPr/>
        <w:t xml:space="preserve">Д. служба обслуживания </w:t>
      </w:r>
    </w:p>
    <w:p>
      <w:pPr>
        <w:pStyle w:val="C961"/>
        <w:spacing w:before="0" w:after="0"/>
        <w:jc w:val="both"/>
        <w:rPr/>
      </w:pPr>
      <w:r>
        <w:rPr/>
      </w:r>
    </w:p>
    <w:p>
      <w:pPr>
        <w:pStyle w:val="C51"/>
        <w:spacing w:before="0" w:after="0"/>
        <w:jc w:val="both"/>
        <w:rPr>
          <w:b/>
          <w:b/>
        </w:rPr>
      </w:pPr>
      <w:r>
        <w:rPr>
          <w:b/>
        </w:rPr>
        <w:t>11. Какие функции выполняет персонал службы обслуживания:</w:t>
      </w:r>
    </w:p>
    <w:p>
      <w:pPr>
        <w:pStyle w:val="C51"/>
        <w:spacing w:before="0" w:after="0"/>
        <w:jc w:val="both"/>
        <w:rPr/>
      </w:pPr>
      <w:r>
        <w:rPr/>
        <w:t>А. ведение картотеки гостей</w:t>
      </w:r>
    </w:p>
    <w:p>
      <w:pPr>
        <w:pStyle w:val="C51"/>
        <w:spacing w:before="0" w:after="0"/>
        <w:jc w:val="both"/>
        <w:rPr/>
      </w:pPr>
      <w:r>
        <w:rPr/>
        <w:t xml:space="preserve">Б. поддержание санитарно-гигиенического состояния номеров и других помещений </w:t>
      </w:r>
    </w:p>
    <w:p>
      <w:pPr>
        <w:pStyle w:val="C51"/>
        <w:spacing w:before="0" w:after="0"/>
        <w:jc w:val="both"/>
        <w:rPr/>
      </w:pPr>
      <w:r>
        <w:rPr/>
        <w:t>В. Прием заявок на размещение и их обработка</w:t>
      </w:r>
    </w:p>
    <w:p>
      <w:pPr>
        <w:pStyle w:val="C51"/>
        <w:spacing w:before="0" w:after="0"/>
        <w:jc w:val="both"/>
        <w:rPr/>
      </w:pPr>
      <w:r>
        <w:rPr/>
        <w:t xml:space="preserve">Г. Приветствие гостей и помощь в размещении </w:t>
      </w:r>
    </w:p>
    <w:p>
      <w:pPr>
        <w:pStyle w:val="C51"/>
        <w:spacing w:before="0" w:after="0"/>
        <w:jc w:val="both"/>
        <w:rPr/>
      </w:pPr>
      <w:r>
        <w:rPr/>
        <w:t xml:space="preserve">Д. сопровождение в номера </w:t>
      </w:r>
    </w:p>
    <w:p>
      <w:pPr>
        <w:pStyle w:val="C51"/>
        <w:spacing w:before="0" w:after="0"/>
        <w:jc w:val="both"/>
        <w:rPr/>
      </w:pPr>
      <w:r>
        <w:rPr/>
        <w:t>Е. приобретение и доставка билетов в театр</w:t>
      </w:r>
    </w:p>
    <w:p>
      <w:pPr>
        <w:pStyle w:val="C51"/>
        <w:spacing w:before="0" w:after="0"/>
        <w:jc w:val="both"/>
        <w:rPr/>
      </w:pPr>
      <w:r>
        <w:rPr/>
        <w:t>Ж. распределение номеров и учет свободных мест в гостиницах</w:t>
      </w:r>
    </w:p>
    <w:p>
      <w:pPr>
        <w:pStyle w:val="C131"/>
        <w:spacing w:before="0" w:after="0"/>
        <w:jc w:val="both"/>
        <w:rPr/>
      </w:pPr>
      <w:r>
        <w:rPr/>
        <w:t>З. выполнение личных поручений гостей</w:t>
      </w:r>
    </w:p>
    <w:p>
      <w:pPr>
        <w:pStyle w:val="NoSpacing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Spacing1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12. Старший администратор ………. материально ответственным лицом:</w:t>
      </w:r>
    </w:p>
    <w:p>
      <w:pPr>
        <w:pStyle w:val="NoSpacing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А. является </w:t>
      </w:r>
    </w:p>
    <w:p>
      <w:pPr>
        <w:pStyle w:val="NoSpacing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не является.</w:t>
      </w:r>
    </w:p>
    <w:p>
      <w:pPr>
        <w:pStyle w:val="NoSpacing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Spacing1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13. Организация, контроль и координация администраторов отдела размещения, подразделения швейцаров, подносчиков багажа и посыльных. Это основная задача: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А. старшего администратора СПиР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Б. руководителя АХС.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14. Старший администратор СПиР…… право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- требовать создания необходимых условий для обеспечения качественного обслуживания гостей;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- вносить предложения о более рациональном и качественном обслуживании гостей гостиницы: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А. не имеет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Б. имеет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15. Старший администратор СПиР …….. ответственность за качественную работку СПиР швейцаров , подносчиков багажа и посыльных, качественный и быстрый приём , размещение и выписку гостей, правильное оформление счетов, достоверность данных , внесенных в компьютер: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не несёт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Б. несёт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16. При недобросовестном выполнении своих обязанностей старший администратор СПиР ……….. к дисциплинарной ответственности, в соответствии с действующим законодательством и условиями трудового договора: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не может быть привлечён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Б. может быть привлечён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17. На должность администратора СПиР назначается лицо: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без образования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Б. с высшим, средним специальным или средним образованием, владеющее одним и или более иностранными языками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18. Администратор СПиР: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А. обязан иметь представительный, опрятный и ухоженный внешний вид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может иметь неопрятный вид.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C51"/>
        <w:spacing w:before="0" w:after="0"/>
        <w:jc w:val="both"/>
        <w:rPr>
          <w:b/>
          <w:b/>
        </w:rPr>
      </w:pPr>
      <w:r>
        <w:rPr>
          <w:b/>
        </w:rPr>
        <w:t>19. Укажите, что должно быть прописано в соглашении при заключении договора на гостиничное обслуживание:</w:t>
      </w:r>
    </w:p>
    <w:p>
      <w:pPr>
        <w:pStyle w:val="C51"/>
        <w:spacing w:before="0" w:after="0"/>
        <w:jc w:val="both"/>
        <w:rPr/>
      </w:pPr>
      <w:r>
        <w:rPr/>
        <w:t xml:space="preserve">А. порядок и сроки оплаты </w:t>
      </w:r>
    </w:p>
    <w:p>
      <w:pPr>
        <w:pStyle w:val="C51"/>
        <w:spacing w:before="0" w:after="0"/>
        <w:jc w:val="both"/>
        <w:rPr/>
      </w:pPr>
      <w:r>
        <w:rPr/>
        <w:t>Б.  перечень должностных лиц, ответственных за регистрацию</w:t>
      </w:r>
    </w:p>
    <w:p>
      <w:pPr>
        <w:pStyle w:val="C51"/>
        <w:spacing w:before="0" w:after="0"/>
        <w:jc w:val="both"/>
        <w:rPr/>
      </w:pPr>
      <w:r>
        <w:rPr/>
        <w:t xml:space="preserve">В. виды услуг и их стоимость </w:t>
      </w:r>
    </w:p>
    <w:p>
      <w:pPr>
        <w:pStyle w:val="C51"/>
        <w:spacing w:before="0" w:after="0"/>
        <w:jc w:val="both"/>
        <w:rPr/>
      </w:pPr>
      <w:r>
        <w:rPr/>
        <w:t xml:space="preserve">Г. срок проживания в гостинице </w:t>
      </w:r>
    </w:p>
    <w:p>
      <w:pPr>
        <w:pStyle w:val="C51"/>
        <w:spacing w:before="0" w:after="0"/>
        <w:jc w:val="both"/>
        <w:rPr/>
      </w:pPr>
      <w:r>
        <w:rPr/>
      </w:r>
    </w:p>
    <w:p>
      <w:pPr>
        <w:pStyle w:val="C51"/>
        <w:spacing w:before="0" w:after="0"/>
        <w:jc w:val="both"/>
        <w:rPr>
          <w:b/>
          <w:b/>
        </w:rPr>
      </w:pPr>
      <w:r>
        <w:rPr>
          <w:b/>
        </w:rPr>
        <w:t>20. Выберите услуги, относящиеся к бытовым услугам:</w:t>
      </w:r>
    </w:p>
    <w:p>
      <w:pPr>
        <w:pStyle w:val="C51"/>
        <w:spacing w:before="0" w:after="0"/>
        <w:jc w:val="both"/>
        <w:rPr/>
      </w:pPr>
      <w:r>
        <w:rPr/>
        <w:t>А. заказ билетов и экскурсий</w:t>
      </w:r>
    </w:p>
    <w:p>
      <w:pPr>
        <w:pStyle w:val="C51"/>
        <w:spacing w:before="0" w:after="0"/>
        <w:jc w:val="both"/>
        <w:rPr/>
      </w:pPr>
      <w:r>
        <w:rPr/>
        <w:t xml:space="preserve">Б. сауна, турецкая баня </w:t>
      </w:r>
    </w:p>
    <w:p>
      <w:pPr>
        <w:pStyle w:val="C51"/>
        <w:spacing w:before="0" w:after="0"/>
        <w:jc w:val="both"/>
        <w:rPr/>
      </w:pPr>
      <w:r>
        <w:rPr/>
        <w:t>В. заказ такси</w:t>
      </w:r>
    </w:p>
    <w:p>
      <w:pPr>
        <w:pStyle w:val="C51"/>
        <w:spacing w:before="0" w:after="0"/>
        <w:jc w:val="both"/>
        <w:rPr/>
      </w:pPr>
      <w:r>
        <w:rPr/>
        <w:t xml:space="preserve">Г. продажа сувениров, подарков, книг </w:t>
      </w:r>
    </w:p>
    <w:p>
      <w:pPr>
        <w:pStyle w:val="C51"/>
        <w:spacing w:before="0" w:after="0"/>
        <w:jc w:val="both"/>
        <w:rPr/>
      </w:pPr>
      <w:r>
        <w:rPr/>
        <w:t xml:space="preserve">Д. визовая поддержка </w:t>
      </w:r>
    </w:p>
    <w:p>
      <w:pPr>
        <w:pStyle w:val="NoSpacing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1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21. Вставь пропущенное слово.</w:t>
      </w:r>
    </w:p>
    <w:p>
      <w:pPr>
        <w:pStyle w:val="NoSpacing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учета, хранения и утилизации (уничтожения) забытых вещей в гостинице определяется ____________?</w:t>
      </w:r>
    </w:p>
    <w:p>
      <w:pPr>
        <w:pStyle w:val="NoSpacing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Spacing1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22.    Определение какого понятия дано? </w:t>
      </w:r>
    </w:p>
    <w:p>
      <w:pPr>
        <w:pStyle w:val="NoSpacing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 располагается в доступном для посетителей месте и оформляется для свободного ознакомления в течение всего рабочего времени гостиницы.</w:t>
      </w:r>
    </w:p>
    <w:p>
      <w:pPr>
        <w:pStyle w:val="NoSpacing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Spacing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23. Дайте определение: </w:t>
      </w:r>
    </w:p>
    <w:p>
      <w:pPr>
        <w:pStyle w:val="NoSpacing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Расчётный час – это_____________</w:t>
      </w:r>
    </w:p>
    <w:p>
      <w:pPr>
        <w:pStyle w:val="NoSpacing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Spacing1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24.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4"/>
        </w:rPr>
        <w:t>Заказчик – физ. лицо, имеющее намерение заказать или приобрести либо заказывающее или приобретающие гост. услуги в соответствии с ______</w:t>
      </w:r>
    </w:p>
    <w:p>
      <w:pPr>
        <w:pStyle w:val="NoSpacing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Spacing1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25.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4"/>
        </w:rPr>
        <w:t>Потребитель обязан оплатить гост. услуги или иные платные услуги в полном _____ после их оказанию потребителю</w:t>
      </w:r>
    </w:p>
    <w:p>
      <w:pPr>
        <w:pStyle w:val="NoSpacing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Spacing1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26. Вставить пропущенное слово: Исполнитель вправе установить предельный  ___________  проживания в гостинице, одинаковый для всех ____________.</w:t>
      </w:r>
    </w:p>
    <w:p>
      <w:pPr>
        <w:pStyle w:val="NoSpacing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Spacing1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27. Выезд из гостиницы осуществляется в …….. часов</w:t>
      </w:r>
    </w:p>
    <w:p>
      <w:pPr>
        <w:pStyle w:val="NoSpacing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Spacing1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28. Вставьте пропущенное слово. </w:t>
      </w:r>
    </w:p>
    <w:p>
      <w:pPr>
        <w:pStyle w:val="NoSpacing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Цена номера, а также иные условия договора устанавливаются одинаковые для всех потребителей, за исключением случаев, когда законодательство РФ допускается предоставление __________</w:t>
      </w:r>
    </w:p>
    <w:p>
      <w:pPr>
        <w:pStyle w:val="NoSpacing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Spacing1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29.</w:t>
      </w:r>
      <w:r>
        <w:rPr>
          <w:rFonts w:ascii="Times New Roman" w:hAnsi="Times New Roman"/>
          <w:b/>
        </w:rPr>
        <w:t xml:space="preserve"> Негарантированное бронирование – это _________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</w:rPr>
        <w:t>,</w:t>
      </w:r>
    </w:p>
    <w:p>
      <w:pPr>
        <w:pStyle w:val="NoSpacing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Spacing1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30.  Контроль за соблюдением настоящих правил осуществляется Федеральной службой ____________</w:t>
      </w:r>
    </w:p>
    <w:p>
      <w:pPr>
        <w:pStyle w:val="NoSpacing1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31. Вставь пропущенное слово </w:t>
      </w:r>
    </w:p>
    <w:p>
      <w:pPr>
        <w:pStyle w:val="NoSpacing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 вправе самостоятельно  устанавливать в местах оказания гост. услуг правила проживания  и пользование гостиничных услуг.</w:t>
      </w:r>
    </w:p>
    <w:p>
      <w:pPr>
        <w:pStyle w:val="NoSpacing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Spacing1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32. Бронирование считается действительным с момента получения потребителями ………………</w:t>
      </w:r>
    </w:p>
    <w:p>
      <w:pPr>
        <w:pStyle w:val="NoSpacing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Spacing1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33. Вставить пропущенное слово: Исполнитель вправе установить предельный  ___________  проживания в гостинице, одинаковый для всех ____________.</w:t>
      </w:r>
    </w:p>
    <w:p>
      <w:pPr>
        <w:pStyle w:val="NoSpacing1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Spacing1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34. _________ в  гостинице взимается в соответствии с расчетным часом;</w:t>
      </w:r>
    </w:p>
    <w:p>
      <w:pPr>
        <w:pStyle w:val="ListParagraph1"/>
        <w:ind w:left="0" w:right="0" w:hanging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ListParagraph1"/>
        <w:ind w:left="0" w:right="0" w:hanging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35. ________ потребителя после установленного расчетного часа плата за прожив взимается с потребителя в порядке, установленном исполнителем</w:t>
      </w:r>
    </w:p>
    <w:p>
      <w:pPr>
        <w:pStyle w:val="ListParagraph1"/>
        <w:ind w:left="0" w:right="0" w:hanging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ListParagraph1"/>
        <w:ind w:left="0" w:right="0" w:hanging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36. _________ до установленного расчетного часа плата за проживание взимается в размере, не превышающем плату за половину суток.</w:t>
      </w:r>
    </w:p>
    <w:p>
      <w:pPr>
        <w:pStyle w:val="ListParagraph1"/>
        <w:ind w:left="0" w:right="0" w:hanging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ListParagraph1"/>
        <w:ind w:left="0" w:right="0" w:hanging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37.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4"/>
        </w:rPr>
        <w:t>Установление нормируемых характеристик/показателей для каждой туристской услуги _____в зависимости от ее вида и назначения. Для каждой характеристики/показателя услуги должны быть указаны приемлемые для ______и исполнителя значения.</w:t>
      </w:r>
    </w:p>
    <w:p>
      <w:pPr>
        <w:pStyle w:val="ListParagraph1"/>
        <w:ind w:left="0" w:right="0" w:hanging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ListParagraph1"/>
        <w:ind w:left="0" w:right="0" w:hanging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38.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4"/>
        </w:rPr>
        <w:t>Тариф, предоставляемый гостям отеля для размещения на несколько часов, в течение дня, не включающий проживание ночью, имеет название: ____________________________</w:t>
      </w:r>
    </w:p>
    <w:p>
      <w:pPr>
        <w:pStyle w:val="ListParagraph1"/>
        <w:ind w:left="0" w:right="0" w:hanging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ListParagraph1"/>
        <w:ind w:left="0" w:right="0" w:hanging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39. Тариф, предоставляемый гостям отеля, включающий стоимость завтрака и ужина (или обеда), имеет название: ____________________________</w:t>
      </w:r>
    </w:p>
    <w:p>
      <w:pPr>
        <w:pStyle w:val="ListParagraph1"/>
        <w:ind w:left="0" w:right="0" w:hanging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ListParagraph1"/>
        <w:ind w:left="0" w:right="0" w:hanging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40.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4"/>
        </w:rPr>
        <w:t>Данный вид бронирования предполагает полную оплату за весь период пребывания в гостинице: _________________________</w:t>
      </w:r>
    </w:p>
    <w:p>
      <w:pPr>
        <w:pStyle w:val="ListParagraph1"/>
        <w:ind w:left="0" w:right="0" w:hanging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ListParagraph1"/>
        <w:ind w:left="0" w:right="0" w:hanging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41. В случае потери багажного жетона сотрудник камеры хранения …… поставить в известность о случившейся потере руководителя службы приёма и размещения: _________</w:t>
      </w:r>
    </w:p>
    <w:p>
      <w:pPr>
        <w:pStyle w:val="ListParagraph1"/>
        <w:ind w:left="0" w:right="0" w:hanging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ListParagraph1"/>
        <w:ind w:left="0" w:right="0" w:hanging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42. Один из способов хранения мелких вещей; эти устройства находятся в специальном помещении - сейфовой комнате  зоны службы приёма и размещения гостиницы: _________________________________________</w:t>
      </w:r>
    </w:p>
    <w:p>
      <w:pPr>
        <w:pStyle w:val="ListParagraph1"/>
        <w:ind w:left="0" w:right="0" w:hanging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ListParagraph1"/>
        <w:ind w:left="0" w:right="0" w:hanging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43. Сколько экземпляров счёта оформляется при предварительной оплате _______________</w:t>
      </w:r>
    </w:p>
    <w:p>
      <w:pPr>
        <w:pStyle w:val="ListParagraph1"/>
        <w:ind w:left="0" w:right="0" w:hanging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ListParagraph1"/>
        <w:ind w:left="0" w:right="0" w:hanging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44.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4"/>
        </w:rPr>
        <w:t>При задержке выезда из гостиницы более чем на 12 часов оплата взимается: _____________</w:t>
      </w:r>
    </w:p>
    <w:p>
      <w:pPr>
        <w:pStyle w:val="ListParagraph1"/>
        <w:ind w:left="0" w:right="0" w:hanging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ListParagraph1"/>
        <w:ind w:left="0" w:right="0" w:hanging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45.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4"/>
        </w:rPr>
        <w:t>___________________ - это объединения гостиниц, работающих по контракту на управление</w:t>
      </w:r>
    </w:p>
    <w:p>
      <w:pPr>
        <w:pStyle w:val="ListParagraph1"/>
        <w:ind w:left="0" w:right="0" w:hanging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ListParagraph1"/>
        <w:ind w:left="0" w:right="0" w:hanging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46. Продолжите предложение.</w:t>
      </w:r>
    </w:p>
    <w:p>
      <w:pPr>
        <w:pStyle w:val="ListParagraph1"/>
        <w:ind w:left="0" w:right="0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Гостиничное дело – это _________________________________________________________</w:t>
      </w:r>
    </w:p>
    <w:p>
      <w:pPr>
        <w:pStyle w:val="ListParagraph1"/>
        <w:ind w:left="0" w:right="0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ListParagraph1"/>
        <w:ind w:left="0" w:right="0" w:hanging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47.</w:t>
      </w:r>
      <w:r>
        <w:rPr>
          <w:rFonts w:ascii="Times New Roman" w:hAnsi="Times New Roman"/>
          <w:b/>
          <w:shd w:fill="F7F9FD" w:val="clear"/>
        </w:rPr>
        <w:t xml:space="preserve"> </w:t>
      </w:r>
      <w:r>
        <w:rPr>
          <w:rFonts w:ascii="Times New Roman" w:hAnsi="Times New Roman"/>
          <w:b/>
          <w:sz w:val="24"/>
        </w:rPr>
        <w:t>Система, при которой гостиничное предприятие получает право использовать бренд и бизнес-модель другой успешной гостиничной компании называется ________________________________________</w:t>
      </w:r>
    </w:p>
    <w:p>
      <w:pPr>
        <w:pStyle w:val="ListParagraph1"/>
        <w:ind w:left="0" w:right="0" w:hanging="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br/>
        <w:t>48.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4"/>
        </w:rPr>
        <w:t>Вставьте пропущенное слово.</w:t>
      </w:r>
    </w:p>
    <w:p>
      <w:pPr>
        <w:pStyle w:val="ListParagraph1"/>
        <w:ind w:left="0" w:right="0" w:hanging="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________________ - это доход от продажи номеров на одну доступную комнату</w:t>
      </w:r>
    </w:p>
    <w:p>
      <w:pPr>
        <w:pStyle w:val="ListParagraph1"/>
        <w:ind w:left="0" w:right="0" w:hanging="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ListParagraph1"/>
        <w:ind w:left="0" w:right="0" w:hanging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49.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4"/>
        </w:rPr>
        <w:t>Вставьте пропущенное слово.</w:t>
      </w:r>
    </w:p>
    <w:p>
      <w:pPr>
        <w:pStyle w:val="ListParagraph1"/>
        <w:ind w:left="0" w:right="0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 - совместный проект нескольких гостиниц, направленный на привлечение и обслуживание туристов</w:t>
      </w:r>
    </w:p>
    <w:p>
      <w:pPr>
        <w:pStyle w:val="ListParagraph1"/>
        <w:ind w:left="0" w:right="0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ListParagraph1"/>
        <w:ind w:left="0" w:right="0" w:hanging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50.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4"/>
        </w:rPr>
        <w:t>Вставьте пропущенное слово.</w:t>
      </w:r>
    </w:p>
    <w:p>
      <w:pPr>
        <w:pStyle w:val="ListParagraph1"/>
        <w:ind w:left="0" w:right="0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 - это приверженность и преданность клиентов гостинице, выражающаяся в повторных посещениях и рекомендациях</w:t>
      </w:r>
    </w:p>
    <w:p>
      <w:pPr>
        <w:pStyle w:val="ListParagraph1"/>
        <w:ind w:left="0" w:right="0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ListParagraph1"/>
        <w:ind w:left="0" w:right="0" w:hanging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51. Установите соответствие</w:t>
      </w:r>
    </w:p>
    <w:tbl>
      <w:tblPr>
        <w:tblStyle w:val="Style_1"/>
        <w:tblW w:w="9331" w:type="dxa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7429"/>
      </w:tblGrid>
      <w:tr>
        <w:trPr>
          <w:trHeight w:val="1232" w:hRule="atLeas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1. Отель</w:t>
            </w:r>
          </w:p>
        </w:tc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А) Предприятие средней вместимости, примерно 150 мест. Располагается неподалеку от автомагистралей, в сельской или пригородной местности. Такой тип гостиницы обладает ограниченным набором услуг, для них характерно простое и быстрое обслуживание. Основной контингент  –  бизнесмены и индивидуальные туристы (путешественники), желающие сэкономить на проживании.</w:t>
            </w:r>
          </w:p>
        </w:tc>
      </w:tr>
      <w:tr>
        <w:trPr>
          <w:trHeight w:val="854" w:hRule="atLeas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2. Отель-люкс</w:t>
            </w:r>
          </w:p>
        </w:tc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Б) Гостиницы данного типа, как правило, располагаются вне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города, у магистралей, это средние предприятия, вместимостью до 400 мест. Из-за небольшого количества персонала для таких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гостиниц характерен средний уровень обслуживания. Численность персонала небольшая.</w:t>
            </w:r>
          </w:p>
        </w:tc>
      </w:tr>
      <w:tr>
        <w:trPr>
          <w:trHeight w:val="1513" w:hRule="atLeas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3.Гостиница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среднего класса</w:t>
            </w:r>
          </w:p>
        </w:tc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В) Предприятие от небольших до средних размеров, вместимостью до 400 мест. Располагается в больших городах с большим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количеством приезжих граждан. Они похожи на гостиницы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квартирного типа, используются как временное жилье.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Предназначены  для семейных туристов и бизнесменов, коммерсантов, останавливающихся на длительный срок. Цена зависит от времени проживания. Средний уровень обслуживания (самообслуживание).</w:t>
            </w:r>
          </w:p>
        </w:tc>
      </w:tr>
      <w:tr>
        <w:trPr>
          <w:trHeight w:val="1079" w:hRule="atLeas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4. Отель-курорт  (курортная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гостиница)  </w:t>
            </w:r>
          </w:p>
        </w:tc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Г) По вместимости гостиница небольших размеров, располагается в пригородных и сельских местностях. Такие гостиницы еще называют «ночлег  и завтрак«, потому что в обслуживание, как правило, входит завтрак и ранний ужин в домашней обстановке.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Услугами подобных гостиниц часто пользуются коммерсанты и маршрутные туристы, стремящиеся к домашнему уюту.</w:t>
            </w:r>
          </w:p>
        </w:tc>
      </w:tr>
      <w:tr>
        <w:trPr>
          <w:trHeight w:val="644" w:hRule="atLeas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5.Частная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гостиница</w:t>
            </w:r>
          </w:p>
        </w:tc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Д)  Располагается  гостиница  в курортной местности, вблизи озер, гор, океанов и т. п. Предлагает полный набор услуг, в том числе здесь даже можно получить комплекс специального медицинского обслуживания и диетического питания.</w:t>
            </w:r>
          </w:p>
        </w:tc>
      </w:tr>
      <w:tr>
        <w:trPr>
          <w:trHeight w:val="868" w:hRule="atLeas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6.Гостиница-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апартамент</w:t>
            </w:r>
          </w:p>
        </w:tc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Е) Предприятие, располагающееся в центре города или городской черте, по вместимости больше отеля - люкс. Включает достаточно большой перечень услуг, отчего и цены не ниже отеля - люкс. Предназначено для размещения бизнесменов, индивидуальных туристов, участников конгрессов,  конференций.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Высококвалифицированный персонал выполняет все виды услуг.</w:t>
            </w:r>
          </w:p>
        </w:tc>
      </w:tr>
      <w:tr>
        <w:trPr>
          <w:trHeight w:val="1513" w:hRule="atLeas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7. Мотель</w:t>
            </w:r>
          </w:p>
        </w:tc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Ж) Предприятие, расположенное в центре города и имеющее небольшое число номеров. В основном располагается в центре крупного города с развитой экономикой. Характеризуется наличием хорошего персонала, который может удовлетворить потребности самого требовательного гостя. Цена номера, как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правило, очень высока, так как гостиница предоставляет все возможные виды обслуживания.</w:t>
            </w:r>
          </w:p>
        </w:tc>
      </w:tr>
      <w:tr>
        <w:trPr>
          <w:trHeight w:val="644" w:hRule="atLeas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8.Гостиница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экономического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класса</w:t>
            </w:r>
          </w:p>
        </w:tc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З) Один из типов предприятия. Обычно располагается в большом городе и предлагает широкий круг услуг, предоставляемый большим штатом обслуживающего персонала.</w:t>
            </w:r>
          </w:p>
        </w:tc>
      </w:tr>
    </w:tbl>
    <w:p>
      <w:pPr>
        <w:pStyle w:val="ListParagraph1"/>
        <w:ind w:left="0" w:right="0" w:hanging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52. Установите соответствие</w:t>
      </w:r>
    </w:p>
    <w:tbl>
      <w:tblPr>
        <w:tblStyle w:val="Style_1"/>
        <w:tblW w:w="9389" w:type="dxa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2"/>
        <w:gridCol w:w="6596"/>
      </w:tblGrid>
      <w:tr>
        <w:trPr>
          <w:trHeight w:val="1560" w:hRule="atLeast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1. Однозвездочная гостиница</w:t>
            </w:r>
          </w:p>
        </w:tc>
        <w:tc>
          <w:tcPr>
            <w:tcW w:w="6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А) Это гостиницы с высоким уровнем сервиса. Они отличаются повышенным уровнем комфортности и удачным месторасположением. В основном они находятся в центре города. В гостиницах такой категории, как правило, оказывается множество дополнительных бесплатных услуг.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Возможность неограниченного посещения тренажерного зала, бассейнов. В этой гостинице номер выглядит, как обычная жилая комната со стандартной бытовой техникой.</w:t>
            </w:r>
          </w:p>
        </w:tc>
      </w:tr>
      <w:tr>
        <w:trPr>
          <w:trHeight w:val="664" w:hRule="atLeast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2. Двухзвездочная  гостиница</w:t>
            </w:r>
          </w:p>
        </w:tc>
        <w:tc>
          <w:tcPr>
            <w:tcW w:w="6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Б) Такие гостиницы турфирмы предлагают, когда туристу нужны только постель и завтрак. Иногда уровень этих гостиниц подразумевает наличие удобств (душа и телевизора). Завтрак обычно присутствует.</w:t>
            </w:r>
          </w:p>
        </w:tc>
      </w:tr>
      <w:tr>
        <w:trPr>
          <w:trHeight w:val="688" w:hRule="atLeast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3. Трехзвездочная  гостиница</w:t>
            </w:r>
          </w:p>
        </w:tc>
        <w:tc>
          <w:tcPr>
            <w:tcW w:w="6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В) Находится в городе с необходимой для жизни инфраструктурой. В таких гостиницах есть несколько ресторанов, баров, ночной клуб и магазины, а также парикмахерские и прачечные, фитнес–  и бизнес – центры бассейны и косметические кабинеты. В номерах такой гостиницы должен быть полный набор необходимых косметических средств в ванной, тапочки перед  кроватью мини-бар, телефон, цветной телевизор, кондиционер и другие предметы роскоши, облегчающие быт.</w:t>
            </w:r>
          </w:p>
        </w:tc>
      </w:tr>
      <w:tr>
        <w:trPr>
          <w:trHeight w:val="1112" w:hRule="atLeast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4. Четырехзвездочная гостиница</w:t>
            </w:r>
          </w:p>
        </w:tc>
        <w:tc>
          <w:tcPr>
            <w:tcW w:w="6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Г) В таких гостиницах в основном останавливаются самостоятельные путешественники. Туристические фирмы почти не предлагают такие гостиницы для размещения. Данные гостиницы обычно располагаются на окраине или рядом с центром. Это, как правило, очень маленький отель (на шесть – десять номеров), который обслуживает одна семья. Здесь не предполагается питание.</w:t>
            </w:r>
          </w:p>
        </w:tc>
      </w:tr>
      <w:tr>
        <w:trPr>
          <w:trHeight w:val="914" w:hRule="atLeast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5. Пятизвездочная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гостиница  </w:t>
            </w:r>
          </w:p>
        </w:tc>
        <w:tc>
          <w:tcPr>
            <w:tcW w:w="6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Д) Такие гостиницы  –  оптимальный выбор для большинства постоянно путешествующих. Они являются самыми распространенными во всем мире. Номера таких гостиниц оборудованы всеми удобствами (телефоном, телевизором, возможно, мини-баром).  </w:t>
            </w:r>
          </w:p>
        </w:tc>
      </w:tr>
    </w:tbl>
    <w:p>
      <w:pPr>
        <w:pStyle w:val="Normal"/>
        <w:spacing w:lineRule="auto" w:line="240" w:before="225" w:after="225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53. Установите соответствие между поведением гостя и способом реагирования сотрудника:</w:t>
      </w:r>
    </w:p>
    <w:tbl>
      <w:tblPr>
        <w:tblStyle w:val="Style_1"/>
        <w:tblW w:w="9498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110"/>
        <w:gridCol w:w="567"/>
        <w:gridCol w:w="4253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Гость хочет привлечь к себе внимание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сотрудник должен предложить альтернативу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Гость хочет закончить конфликт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Б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дать гостю выговориться</w:t>
            </w:r>
          </w:p>
          <w:p>
            <w:pPr>
              <w:pStyle w:val="Normal"/>
              <w:widowControl/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Гость хочет изложить свою проблему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нужно выслушать и проявить внимание         </w:t>
            </w:r>
          </w:p>
        </w:tc>
      </w:tr>
    </w:tbl>
    <w:p>
      <w:pPr>
        <w:pStyle w:val="Normal"/>
        <w:spacing w:lineRule="auto" w:line="240" w:before="225" w:after="225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225" w:after="225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225" w:after="225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54. Установите верное соответствие понятий и их характеристик: </w:t>
      </w:r>
    </w:p>
    <w:tbl>
      <w:tblPr>
        <w:tblStyle w:val="Style_1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2938"/>
        <w:gridCol w:w="602"/>
        <w:gridCol w:w="5415"/>
      </w:tblGrid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1.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Загрузка номерного фонда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А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Отношение числа занятых кроватей к общему числу койко-мест в гостинице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Средняя цена гостиничного номера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Б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Отношение числа проданных номеров к числу номеров, предложенных к продаже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Показатель занятости койко-мест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В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Отношение общего дохода от номерного фонда к числу проданных номеров</w:t>
            </w:r>
          </w:p>
        </w:tc>
      </w:tr>
    </w:tbl>
    <w:p>
      <w:pPr>
        <w:pStyle w:val="Normal"/>
        <w:tabs>
          <w:tab w:val="clear" w:pos="708"/>
          <w:tab w:val="left" w:pos="1536" w:leader="none"/>
        </w:tabs>
        <w:spacing w:lineRule="auto" w:line="240" w:before="225" w:after="225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55. Установите соответствие между основными понятиями при проведении расчета за проживание в гостинице:</w:t>
      </w:r>
    </w:p>
    <w:tbl>
      <w:tblPr>
        <w:tblStyle w:val="Style_1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2523"/>
        <w:gridCol w:w="709"/>
        <w:gridCol w:w="5557"/>
      </w:tblGrid>
      <w:tr>
        <w:trPr>
          <w:trHeight w:val="1123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Авансовый депозит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А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Платежный документ, оформленный с помощью импринтера при совершении операции платежной картой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Туристский ваучер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Б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Внесение гостем определенного задатка перед прибытием в гостиницу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Слип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В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Документ, свидетельствующий о предварительной оплате услуг размещения клиентом турагенством</w:t>
            </w:r>
          </w:p>
        </w:tc>
      </w:tr>
    </w:tbl>
    <w:p>
      <w:pPr>
        <w:pStyle w:val="Normal"/>
        <w:tabs>
          <w:tab w:val="clear" w:pos="708"/>
          <w:tab w:val="left" w:pos="1536" w:leader="none"/>
        </w:tabs>
        <w:spacing w:lineRule="auto" w:line="240" w:before="225" w:after="225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56. Установите соответствие между видами гостей и их характеристиками:</w:t>
      </w:r>
    </w:p>
    <w:tbl>
      <w:tblPr>
        <w:tblStyle w:val="Style_1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2523"/>
        <w:gridCol w:w="709"/>
        <w:gridCol w:w="5557"/>
      </w:tblGrid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Активист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А 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firstLine="70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Пассивный и неотзывчивый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Энтузиаст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Б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Пассивный и отзывчивый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Добряк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В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Активный и неотзывчивый 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Аналитик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Г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17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Активный и отзывчивый </w:t>
            </w:r>
          </w:p>
        </w:tc>
      </w:tr>
    </w:tbl>
    <w:p>
      <w:pPr>
        <w:pStyle w:val="Normal"/>
        <w:tabs>
          <w:tab w:val="clear" w:pos="708"/>
          <w:tab w:val="left" w:pos="1536" w:leader="none"/>
        </w:tabs>
        <w:spacing w:lineRule="auto" w:line="240" w:before="225" w:after="225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57. Установите соответствие между операциями, проводимыми в АСУ и их характеристиками:</w:t>
      </w:r>
    </w:p>
    <w:tbl>
      <w:tblPr>
        <w:tblStyle w:val="Style_1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2836"/>
        <w:gridCol w:w="709"/>
        <w:gridCol w:w="5244"/>
      </w:tblGrid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Контроль загрузки гостиницы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104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Отслеживание за статусом номера и своевременной уборки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Ведение взаиморасчетов с гостями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Б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Быстрый и удобный поиск свободных номеров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Контроль состояния номерного фонда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В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Отслеживание баланса проживающих гостей</w:t>
            </w:r>
          </w:p>
        </w:tc>
      </w:tr>
    </w:tbl>
    <w:p>
      <w:pPr>
        <w:pStyle w:val="Normal"/>
        <w:tabs>
          <w:tab w:val="clear" w:pos="708"/>
          <w:tab w:val="left" w:pos="1536" w:leader="none"/>
        </w:tabs>
        <w:spacing w:lineRule="auto" w:line="240" w:before="225" w:after="225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58.   Установите соответствие между приведенными ниже понятиями и соответствующее ему понятие:</w:t>
      </w:r>
    </w:p>
    <w:tbl>
      <w:tblPr>
        <w:tblStyle w:val="Style_1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2523"/>
        <w:gridCol w:w="709"/>
        <w:gridCol w:w="5557"/>
      </w:tblGrid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Пакет гостиничных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А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Отказ от предварительного резервирования не менее чем за сутки до даты заезда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Гостиничная цепь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Б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Совокупность услуг, предоставляемых отелем гостю по определенной стоимости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Аннуляция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В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Группа гостиниц, осуществляющая коллективный бизнес</w:t>
            </w:r>
          </w:p>
        </w:tc>
      </w:tr>
    </w:tbl>
    <w:p>
      <w:pPr>
        <w:pStyle w:val="Normal"/>
        <w:tabs>
          <w:tab w:val="clear" w:pos="708"/>
          <w:tab w:val="left" w:pos="1536" w:leader="none"/>
        </w:tabs>
        <w:spacing w:lineRule="auto" w:line="240" w:before="225" w:after="225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59. Установите соответствие между видами агрессивных клиентов и их характерными чертами:</w:t>
      </w:r>
    </w:p>
    <w:tbl>
      <w:tblPr>
        <w:tblStyle w:val="Style_1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2523"/>
        <w:gridCol w:w="709"/>
        <w:gridCol w:w="5557"/>
      </w:tblGrid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«Истерики»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А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Их агрессия не бывает продолжительной. Они то пишут жалобы, то оставляют чаевые.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«Мстители»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Б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Хотят привлечь к себе внимание, то плачут, то смеются.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«Хулиганы»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В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Тихие и злопамятные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«Люди настроения»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Г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Любят вести себя вызывающе, нарушать установленные нормы</w:t>
            </w:r>
          </w:p>
        </w:tc>
      </w:tr>
    </w:tbl>
    <w:p>
      <w:pPr>
        <w:pStyle w:val="Normal"/>
        <w:tabs>
          <w:tab w:val="clear" w:pos="708"/>
          <w:tab w:val="left" w:pos="1536" w:leader="none"/>
        </w:tabs>
        <w:spacing w:lineRule="auto" w:line="240" w:before="225" w:after="225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60. Установите соответствие между приведенными ниже понятиями и соответствующее ему понятие:</w:t>
      </w:r>
    </w:p>
    <w:tbl>
      <w:tblPr>
        <w:tblStyle w:val="Style_1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2523"/>
        <w:gridCol w:w="709"/>
        <w:gridCol w:w="5557"/>
      </w:tblGrid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Овербукинг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А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Предоставление питания и напитков вне помещения ресторана гостиницы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Ваучер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Б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Бронирование мест сверх имеющихся в наличии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Кейтеринг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В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Платежный документ, подтверждающий оплату всего срока проживания</w:t>
            </w:r>
          </w:p>
        </w:tc>
      </w:tr>
    </w:tbl>
    <w:p>
      <w:pPr>
        <w:pStyle w:val="Normal"/>
        <w:tabs>
          <w:tab w:val="clear" w:pos="708"/>
          <w:tab w:val="left" w:pos="1536" w:leader="none"/>
        </w:tabs>
        <w:spacing w:lineRule="auto" w:line="240" w:before="225" w:after="225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61. Установите соответствие между приведенными ниже понятиями и соответствующее ему понятие:</w:t>
      </w:r>
    </w:p>
    <w:tbl>
      <w:tblPr>
        <w:tblStyle w:val="Style_1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2523"/>
        <w:gridCol w:w="709"/>
        <w:gridCol w:w="5557"/>
      </w:tblGrid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Программа лояльности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А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Процентное отношение фактически занятых номеров в гостинице к общему числу номеров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«Комплимент»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Б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Система скидок и бонусов для гостей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Уровень заполняемости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В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Знак внимания  гостю в виде подарка от гостиницы</w:t>
            </w:r>
          </w:p>
        </w:tc>
      </w:tr>
    </w:tbl>
    <w:p>
      <w:pPr>
        <w:pStyle w:val="Normal"/>
        <w:tabs>
          <w:tab w:val="clear" w:pos="708"/>
          <w:tab w:val="left" w:pos="1536" w:leader="none"/>
        </w:tabs>
        <w:spacing w:lineRule="auto" w:line="240" w:before="225" w:after="225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62. Установите соответствие норматива времени при обслуживании гостей:</w:t>
      </w:r>
    </w:p>
    <w:tbl>
      <w:tblPr>
        <w:tblStyle w:val="Style_1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3969"/>
        <w:gridCol w:w="710"/>
        <w:gridCol w:w="4110"/>
      </w:tblGrid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highlight w:val="white"/>
              </w:rPr>
              <w:t>на обслуживание индивидуальных клиентов без брони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15 минут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highlight w:val="white"/>
              </w:rPr>
              <w:t>на обслуживание индивидуальных клиентов по брони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30 минут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highlight w:val="white"/>
              </w:rPr>
              <w:t>на обслуживание туристических групп до 30 человек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8 минут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highlight w:val="white"/>
              </w:rPr>
              <w:t>на обслуживание туристических групп свыше 30 человек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Г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5 минут</w:t>
            </w:r>
          </w:p>
        </w:tc>
      </w:tr>
    </w:tbl>
    <w:p>
      <w:pPr>
        <w:pStyle w:val="Normal"/>
        <w:tabs>
          <w:tab w:val="clear" w:pos="708"/>
          <w:tab w:val="left" w:pos="1536" w:leader="none"/>
        </w:tabs>
        <w:spacing w:lineRule="auto" w:line="240" w:before="225" w:after="22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63. Установите соответствие между типами конфликтных гостей и их характеристиками</w:t>
      </w:r>
      <w:r>
        <w:rPr>
          <w:rFonts w:ascii="Times New Roman" w:hAnsi="Times New Roman"/>
          <w:sz w:val="24"/>
        </w:rPr>
        <w:t>:</w:t>
      </w:r>
    </w:p>
    <w:tbl>
      <w:tblPr>
        <w:tblStyle w:val="Style_1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2523"/>
        <w:gridCol w:w="709"/>
        <w:gridCol w:w="5557"/>
      </w:tblGrid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«Весельчак»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А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Возражает против любого предложения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«Доминатор»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Б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Своим юмором оскорбляет и унижает персонал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«Антагонист»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В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Постоянно захватывает инициативу и подавляет собеседника</w:t>
            </w:r>
          </w:p>
        </w:tc>
      </w:tr>
    </w:tbl>
    <w:p>
      <w:pPr>
        <w:pStyle w:val="Normal"/>
        <w:tabs>
          <w:tab w:val="clear" w:pos="708"/>
          <w:tab w:val="left" w:pos="1536" w:leader="none"/>
        </w:tabs>
        <w:spacing w:lineRule="auto" w:line="240" w:before="225" w:after="225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64. Установите соответствие между средствами пожарной безопасности и функциями, которые они обеспечивают:</w:t>
      </w:r>
    </w:p>
    <w:tbl>
      <w:tblPr>
        <w:tblStyle w:val="Style_1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2695"/>
        <w:gridCol w:w="850"/>
        <w:gridCol w:w="5244"/>
      </w:tblGrid>
      <w:tr>
        <w:trPr>
          <w:trHeight w:val="638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Пожарная сигнализация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Формирование у персонала навыка правильных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действий в случае возникновения пожарной опасности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План эвакуации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Б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Информирование персонала правильных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действиях в случае возникновения пожарной опасности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Пожарный инструктаж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В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Своевременное обнаружение пожара, возгорания</w:t>
            </w:r>
          </w:p>
        </w:tc>
      </w:tr>
    </w:tbl>
    <w:p>
      <w:pPr>
        <w:pStyle w:val="Normal"/>
        <w:tabs>
          <w:tab w:val="clear" w:pos="708"/>
          <w:tab w:val="left" w:pos="1536" w:leader="none"/>
        </w:tabs>
        <w:spacing w:lineRule="auto" w:line="240" w:before="225" w:after="225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65. Установите соответствие между видом ответственности за нарушение законодательных и правовых актов по безопасности труда:</w:t>
      </w:r>
    </w:p>
    <w:tbl>
      <w:tblPr>
        <w:tblStyle w:val="Style_1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2523"/>
        <w:gridCol w:w="709"/>
        <w:gridCol w:w="5557"/>
      </w:tblGrid>
      <w:tr>
        <w:trPr>
          <w:trHeight w:val="563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Дисциплинарная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А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Взыскание материального ущерба с виновного должностного лица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Материальная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Б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Наложение штрафа на виновное должностное лицо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Административная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В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Увольнение с должности с лишением права занимать определенные должности на срок до пяти лет </w:t>
            </w:r>
          </w:p>
        </w:tc>
      </w:tr>
      <w:tr>
        <w:trPr>
          <w:trHeight w:val="411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Уголовная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Г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Замечание, выговор, строгий выговор, увольнение</w:t>
            </w:r>
          </w:p>
        </w:tc>
      </w:tr>
    </w:tbl>
    <w:p>
      <w:pPr>
        <w:pStyle w:val="Normal"/>
        <w:tabs>
          <w:tab w:val="clear" w:pos="708"/>
          <w:tab w:val="left" w:pos="1536" w:leader="none"/>
        </w:tabs>
        <w:spacing w:lineRule="auto" w:line="240" w:before="225" w:after="225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66. Установите соответствие между понятиями и соответствующими им определениями:</w:t>
      </w:r>
    </w:p>
    <w:tbl>
      <w:tblPr>
        <w:tblStyle w:val="Style_1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2523"/>
        <w:gridCol w:w="709"/>
        <w:gridCol w:w="5557"/>
      </w:tblGrid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Кемпинг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А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Вид питания в гостиницах, при котором завтрак и обед или обед и ужин включены в стоимость проживания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Полупансион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Б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Встреча и проводы в аэропорту (вокзале)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Трансфер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В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лагерь для автотуристов , расположенный в загородной местности</w:t>
            </w:r>
          </w:p>
        </w:tc>
      </w:tr>
    </w:tbl>
    <w:p>
      <w:pPr>
        <w:pStyle w:val="Normal"/>
        <w:tabs>
          <w:tab w:val="clear" w:pos="708"/>
          <w:tab w:val="left" w:pos="1536" w:leader="none"/>
        </w:tabs>
        <w:spacing w:lineRule="auto" w:line="240" w:before="225" w:after="225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67. Установите соответствие между понятиями и соответствующими им определениями:</w:t>
      </w:r>
    </w:p>
    <w:tbl>
      <w:tblPr>
        <w:tblStyle w:val="Style_1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380"/>
        <w:gridCol w:w="709"/>
        <w:gridCol w:w="5557"/>
      </w:tblGrid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Паспорт средства размещения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А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Фактическое неприбытие туриста в средство размещения в запланированный день заезда или аннуляция заказа, сделанная менее чем за 24 часа до даты заезда, указанной в заказе.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Апгрейд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Б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Документ, содержащий точное описание местоположения, материально-технической базы и перечня услуг, предоставляемых клиенту в средстве размещения.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Незаезд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В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Предоставление услуги размещения (номера) с повышением категории без взимания с туриста дополнительной платы.</w:t>
            </w:r>
          </w:p>
        </w:tc>
      </w:tr>
    </w:tbl>
    <w:p>
      <w:pPr>
        <w:pStyle w:val="ListParagraph1"/>
        <w:ind w:left="0" w:right="0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ListParagraph1"/>
        <w:ind w:left="0" w:right="0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68.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Установите соответствие между понятиями и соответствующими им определениями:</w:t>
      </w:r>
    </w:p>
    <w:tbl>
      <w:tblPr>
        <w:tblStyle w:val="Style_1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701"/>
        <w:gridCol w:w="709"/>
        <w:gridCol w:w="6379"/>
      </w:tblGrid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highlight w:val="white"/>
              </w:rPr>
              <w:t>Ботель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both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highlight w:val="white"/>
              </w:rPr>
              <w:t>небольшая (не более 12 номеров), как правило, частная гостиница, в кото-рой обслуживание гостей производится непосредственно его владельцем или нанятой вла-дельцем семьей, которая, обычно, проживают в этом же здании.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highlight w:val="white"/>
              </w:rPr>
              <w:t>Бунгало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Б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both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highlight w:val="white"/>
              </w:rPr>
              <w:t>разновидность гостиницы для обслуживания туристов, путешествующих по воде на лодках, катерах, яхтах и т. д., которая сооружается на берегу незамерзающего водо-ема и оснащается устройствами для технического обслуживания личных туристских судов, помещениями для хранения маломерных лодок и катеров.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highlight w:val="white"/>
              </w:rPr>
              <w:t>Пансион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В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6" w:leader="none"/>
              </w:tabs>
              <w:spacing w:lineRule="auto" w:line="240" w:before="225" w:after="225"/>
              <w:ind w:left="0" w:right="0" w:hanging="0"/>
              <w:jc w:val="both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highlight w:val="white"/>
              </w:rPr>
              <w:t>легкая отдельная загородная постройка с верандами, часто используемая в тропических и южных странах для размещения туристов.</w:t>
            </w:r>
          </w:p>
        </w:tc>
      </w:tr>
    </w:tbl>
    <w:p>
      <w:pPr>
        <w:pStyle w:val="Normal"/>
        <w:spacing w:lineRule="atLeast" w:line="294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tLeast" w:line="294" w:before="0"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/>
          <w:sz w:val="24"/>
        </w:rPr>
        <w:t xml:space="preserve">69. Соотнесите наименование форм документов строгой отчетности с номером формы </w:t>
      </w:r>
    </w:p>
    <w:tbl>
      <w:tblPr>
        <w:tblStyle w:val="Style_9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674"/>
        <w:gridCol w:w="650"/>
        <w:gridCol w:w="6459"/>
      </w:tblGrid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tLeast" w:line="294" w:before="0" w:after="16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1674" w:type="dxa"/>
            <w:tcBorders/>
          </w:tcPr>
          <w:p>
            <w:pPr>
              <w:pStyle w:val="Normal"/>
              <w:widowControl/>
              <w:spacing w:lineRule="atLeast" w:line="294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highlight w:val="white"/>
              </w:rPr>
              <w:t>4-Г</w:t>
            </w:r>
          </w:p>
        </w:tc>
        <w:tc>
          <w:tcPr>
            <w:tcW w:w="650" w:type="dxa"/>
            <w:tcBorders/>
          </w:tcPr>
          <w:p>
            <w:pPr>
              <w:pStyle w:val="Normal"/>
              <w:widowControl/>
              <w:spacing w:lineRule="atLeast" w:line="294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А</w:t>
            </w:r>
          </w:p>
        </w:tc>
        <w:tc>
          <w:tcPr>
            <w:tcW w:w="6459" w:type="dxa"/>
            <w:tcBorders/>
          </w:tcPr>
          <w:p>
            <w:pPr>
              <w:pStyle w:val="Normal"/>
              <w:widowControl/>
              <w:spacing w:lineRule="atLeast" w:line="294" w:before="0" w:after="16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highlight w:val="white"/>
              </w:rPr>
              <w:t>Квитанция на возврат денег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tLeast" w:line="294" w:before="0" w:after="16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2 </w:t>
            </w:r>
          </w:p>
        </w:tc>
        <w:tc>
          <w:tcPr>
            <w:tcW w:w="1674" w:type="dxa"/>
            <w:tcBorders/>
          </w:tcPr>
          <w:p>
            <w:pPr>
              <w:pStyle w:val="Normal"/>
              <w:widowControl/>
              <w:spacing w:lineRule="atLeast" w:line="294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11-Г</w:t>
            </w:r>
          </w:p>
        </w:tc>
        <w:tc>
          <w:tcPr>
            <w:tcW w:w="650" w:type="dxa"/>
            <w:tcBorders/>
          </w:tcPr>
          <w:p>
            <w:pPr>
              <w:pStyle w:val="Normal"/>
              <w:widowControl/>
              <w:spacing w:lineRule="atLeast" w:line="294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Б</w:t>
            </w:r>
          </w:p>
        </w:tc>
        <w:tc>
          <w:tcPr>
            <w:tcW w:w="6459" w:type="dxa"/>
            <w:tcBorders/>
          </w:tcPr>
          <w:p>
            <w:pPr>
              <w:pStyle w:val="Normal"/>
              <w:widowControl/>
              <w:spacing w:lineRule="atLeast" w:line="294" w:before="0" w:after="16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Карта гостя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tLeast" w:line="294" w:before="0" w:after="16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highlight w:val="white"/>
              </w:rPr>
              <w:t xml:space="preserve"> </w:t>
            </w:r>
          </w:p>
        </w:tc>
        <w:tc>
          <w:tcPr>
            <w:tcW w:w="1674" w:type="dxa"/>
            <w:tcBorders/>
          </w:tcPr>
          <w:p>
            <w:pPr>
              <w:pStyle w:val="Normal"/>
              <w:widowControl/>
              <w:spacing w:lineRule="atLeast" w:line="294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8-Г</w:t>
            </w:r>
          </w:p>
        </w:tc>
        <w:tc>
          <w:tcPr>
            <w:tcW w:w="650" w:type="dxa"/>
            <w:tcBorders/>
          </w:tcPr>
          <w:p>
            <w:pPr>
              <w:pStyle w:val="Normal"/>
              <w:widowControl/>
              <w:spacing w:lineRule="atLeast" w:line="294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В</w:t>
            </w:r>
          </w:p>
        </w:tc>
        <w:tc>
          <w:tcPr>
            <w:tcW w:w="6459" w:type="dxa"/>
            <w:tcBorders/>
          </w:tcPr>
          <w:p>
            <w:pPr>
              <w:pStyle w:val="Normal"/>
              <w:widowControl/>
              <w:spacing w:lineRule="atLeast" w:line="294" w:before="0" w:after="16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highlight w:val="white"/>
              </w:rPr>
              <w:t>Автостоянка</w:t>
            </w:r>
          </w:p>
        </w:tc>
      </w:tr>
    </w:tbl>
    <w:p>
      <w:pPr>
        <w:pStyle w:val="Normal"/>
        <w:spacing w:lineRule="atLeast" w:line="294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tLeast" w:line="294" w:before="0" w:after="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70. Установите соответствие между терминами должностей с обязанностями этих должностей</w:t>
      </w:r>
    </w:p>
    <w:p>
      <w:pPr>
        <w:pStyle w:val="Normal"/>
        <w:spacing w:lineRule="atLeast" w:line="294" w:before="0" w:after="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tbl>
      <w:tblPr>
        <w:tblStyle w:val="Style_9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2552"/>
        <w:gridCol w:w="710"/>
        <w:gridCol w:w="5521"/>
      </w:tblGrid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18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1 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18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Дежурный гаражной службы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lineRule="auto" w:line="240" w:before="0" w:after="18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А</w:t>
            </w:r>
          </w:p>
        </w:tc>
        <w:tc>
          <w:tcPr>
            <w:tcW w:w="5521" w:type="dxa"/>
            <w:tcBorders/>
          </w:tcPr>
          <w:p>
            <w:pPr>
              <w:pStyle w:val="Normal"/>
              <w:widowControl/>
              <w:spacing w:lineRule="auto" w:line="240" w:before="0" w:after="18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Приветствует гостей у входа, помогает достать багаж из автомобиля и открывает двери.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highlight w:val="white"/>
              </w:rPr>
              <w:t xml:space="preserve"> 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Швейцар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Б</w:t>
            </w:r>
          </w:p>
        </w:tc>
        <w:tc>
          <w:tcPr>
            <w:tcW w:w="5521" w:type="dxa"/>
            <w:tcBorders/>
          </w:tcPr>
          <w:p>
            <w:pPr>
              <w:pStyle w:val="Normal"/>
              <w:widowControl/>
              <w:spacing w:lineRule="auto" w:line="240" w:before="0" w:after="18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highlight w:val="white"/>
              </w:rPr>
              <w:t>Старший лакей, глава домашнего хозяйства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18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highlight w:val="white"/>
              </w:rPr>
              <w:t xml:space="preserve">  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18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highlight w:val="white"/>
              </w:rPr>
              <w:t>Дворецкий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lineRule="auto" w:line="240" w:before="0" w:after="18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highlight w:val="white"/>
              </w:rPr>
              <w:t>В</w:t>
            </w:r>
          </w:p>
        </w:tc>
        <w:tc>
          <w:tcPr>
            <w:tcW w:w="5521" w:type="dxa"/>
            <w:tcBorders/>
          </w:tcPr>
          <w:p>
            <w:pPr>
              <w:pStyle w:val="Normal"/>
              <w:widowControl/>
              <w:spacing w:lineRule="auto" w:line="240" w:before="0" w:after="18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Приветствует подъезжающих гостей и открывает дверь их автомобиля, может помочь с размещением багажа на тележке и отвечает за безопасность транспортного средства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highlight w:val="white"/>
              </w:rPr>
              <w:t>. </w:t>
            </w:r>
          </w:p>
        </w:tc>
      </w:tr>
    </w:tbl>
    <w:p>
      <w:pPr>
        <w:pStyle w:val="Normal"/>
        <w:spacing w:lineRule="atLeast" w:line="294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tLeast" w:line="294" w:before="0"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/>
          <w:sz w:val="24"/>
        </w:rPr>
        <w:t xml:space="preserve">71. Соотнесите наименование форм документов строгой отчетности с номером формы </w:t>
      </w:r>
    </w:p>
    <w:tbl>
      <w:tblPr>
        <w:tblStyle w:val="Style_9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2410"/>
        <w:gridCol w:w="567"/>
        <w:gridCol w:w="5806"/>
      </w:tblGrid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tLeast" w:line="294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1 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tLeast" w:line="294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highlight w:val="white"/>
              </w:rPr>
              <w:t>3-Г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tLeast" w:line="294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А</w:t>
            </w:r>
          </w:p>
        </w:tc>
        <w:tc>
          <w:tcPr>
            <w:tcW w:w="5806" w:type="dxa"/>
            <w:tcBorders/>
          </w:tcPr>
          <w:p>
            <w:pPr>
              <w:pStyle w:val="Normal"/>
              <w:widowControl/>
              <w:spacing w:lineRule="atLeast" w:line="294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highlight w:val="white"/>
              </w:rPr>
              <w:t>Квитанция на предоставление дополнительных платных услуг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tLeast" w:line="294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2 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tLeast" w:line="294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1-Г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tLeast" w:line="294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Б</w:t>
            </w:r>
          </w:p>
        </w:tc>
        <w:tc>
          <w:tcPr>
            <w:tcW w:w="5806" w:type="dxa"/>
            <w:tcBorders/>
          </w:tcPr>
          <w:p>
            <w:pPr>
              <w:pStyle w:val="Normal"/>
              <w:widowControl/>
              <w:spacing w:lineRule="atLeast" w:line="294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Счет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tLeast" w:line="294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highlight w:val="white"/>
              </w:rPr>
              <w:t xml:space="preserve"> 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tLeast" w:line="294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12-Г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tLeast" w:line="294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В</w:t>
            </w:r>
          </w:p>
        </w:tc>
        <w:tc>
          <w:tcPr>
            <w:tcW w:w="5806" w:type="dxa"/>
            <w:tcBorders/>
          </w:tcPr>
          <w:p>
            <w:pPr>
              <w:pStyle w:val="Normal"/>
              <w:widowControl/>
              <w:spacing w:lineRule="atLeast" w:line="294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highlight w:val="white"/>
              </w:rPr>
              <w:t>Анкета</w:t>
            </w:r>
          </w:p>
        </w:tc>
      </w:tr>
    </w:tbl>
    <w:p>
      <w:pPr>
        <w:pStyle w:val="Normal"/>
        <w:spacing w:lineRule="atLeast" w:line="294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tLeast" w:line="294" w:before="0"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/>
          <w:sz w:val="24"/>
        </w:rPr>
        <w:t>72.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4"/>
        </w:rPr>
        <w:t xml:space="preserve">Соотнесите наименование форм документов строгой отчетности с номером формы </w:t>
      </w:r>
    </w:p>
    <w:tbl>
      <w:tblPr>
        <w:tblStyle w:val="Style_9"/>
        <w:tblW w:w="93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246"/>
        <w:gridCol w:w="643"/>
        <w:gridCol w:w="5733"/>
      </w:tblGrid>
      <w:tr>
        <w:trPr>
          <w:trHeight w:val="265" w:hRule="atLeast"/>
        </w:trPr>
        <w:tc>
          <w:tcPr>
            <w:tcW w:w="725" w:type="dxa"/>
            <w:tcBorders/>
          </w:tcPr>
          <w:p>
            <w:pPr>
              <w:pStyle w:val="Normal"/>
              <w:widowControl/>
              <w:spacing w:lineRule="atLeast" w:line="294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lineRule="atLeast" w:line="294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5-Г</w:t>
            </w:r>
          </w:p>
        </w:tc>
        <w:tc>
          <w:tcPr>
            <w:tcW w:w="643" w:type="dxa"/>
            <w:tcBorders/>
          </w:tcPr>
          <w:p>
            <w:pPr>
              <w:pStyle w:val="Normal"/>
              <w:widowControl/>
              <w:spacing w:lineRule="atLeast" w:line="294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А</w:t>
            </w:r>
          </w:p>
        </w:tc>
        <w:tc>
          <w:tcPr>
            <w:tcW w:w="5733" w:type="dxa"/>
            <w:tcBorders/>
          </w:tcPr>
          <w:p>
            <w:pPr>
              <w:pStyle w:val="Normal"/>
              <w:widowControl/>
              <w:spacing w:lineRule="atLeast" w:line="294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highlight w:val="white"/>
              </w:rPr>
              <w:t>Акт о порче имущества гостиницы</w:t>
            </w:r>
          </w:p>
        </w:tc>
      </w:tr>
      <w:tr>
        <w:trPr>
          <w:trHeight w:val="279" w:hRule="atLeast"/>
        </w:trPr>
        <w:tc>
          <w:tcPr>
            <w:tcW w:w="725" w:type="dxa"/>
            <w:tcBorders/>
          </w:tcPr>
          <w:p>
            <w:pPr>
              <w:pStyle w:val="Normal"/>
              <w:widowControl/>
              <w:spacing w:lineRule="atLeast" w:line="294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lineRule="atLeast" w:line="294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7-Г</w:t>
            </w:r>
          </w:p>
        </w:tc>
        <w:tc>
          <w:tcPr>
            <w:tcW w:w="643" w:type="dxa"/>
            <w:tcBorders/>
          </w:tcPr>
          <w:p>
            <w:pPr>
              <w:pStyle w:val="Normal"/>
              <w:widowControl/>
              <w:spacing w:lineRule="atLeast" w:line="294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Б </w:t>
            </w:r>
          </w:p>
        </w:tc>
        <w:tc>
          <w:tcPr>
            <w:tcW w:w="5733" w:type="dxa"/>
            <w:tcBorders/>
          </w:tcPr>
          <w:p>
            <w:pPr>
              <w:pStyle w:val="Normal"/>
              <w:widowControl/>
              <w:spacing w:lineRule="atLeast" w:line="294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Кассовый отчет</w:t>
            </w:r>
          </w:p>
        </w:tc>
      </w:tr>
      <w:tr>
        <w:trPr>
          <w:trHeight w:val="809" w:hRule="atLeast"/>
        </w:trPr>
        <w:tc>
          <w:tcPr>
            <w:tcW w:w="725" w:type="dxa"/>
            <w:tcBorders/>
          </w:tcPr>
          <w:p>
            <w:pPr>
              <w:pStyle w:val="Normal"/>
              <w:widowControl/>
              <w:spacing w:lineRule="atLeast" w:line="294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lineRule="atLeast" w:line="294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9-Г</w:t>
            </w:r>
          </w:p>
        </w:tc>
        <w:tc>
          <w:tcPr>
            <w:tcW w:w="643" w:type="dxa"/>
            <w:tcBorders/>
          </w:tcPr>
          <w:p>
            <w:pPr>
              <w:pStyle w:val="Normal"/>
              <w:widowControl/>
              <w:spacing w:lineRule="atLeast" w:line="294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В </w:t>
            </w:r>
          </w:p>
        </w:tc>
        <w:tc>
          <w:tcPr>
            <w:tcW w:w="5733" w:type="dxa"/>
            <w:tcBorders/>
          </w:tcPr>
          <w:p>
            <w:pPr>
              <w:pStyle w:val="Normal"/>
              <w:widowControl/>
              <w:spacing w:lineRule="atLeast" w:line="294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highlight w:val="white"/>
              </w:rPr>
              <w:t>Расчеты оплаты за бронирование и проживание по безналичному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highlight w:val="white"/>
              </w:rPr>
              <w:t>расчету</w:t>
            </w:r>
          </w:p>
        </w:tc>
      </w:tr>
    </w:tbl>
    <w:p>
      <w:pPr>
        <w:pStyle w:val="Normal"/>
        <w:spacing w:lineRule="atLeast" w:line="294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tLeast" w:line="294" w:before="0" w:after="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73. Какие термины должностей соответствуют с обязанностями этих должностей</w:t>
      </w:r>
    </w:p>
    <w:tbl>
      <w:tblPr>
        <w:tblStyle w:val="Style_9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3392"/>
        <w:gridCol w:w="694"/>
        <w:gridCol w:w="4697"/>
      </w:tblGrid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339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Ночной дежурный </w:t>
            </w:r>
          </w:p>
        </w:tc>
        <w:tc>
          <w:tcPr>
            <w:tcW w:w="69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А</w:t>
            </w:r>
          </w:p>
        </w:tc>
        <w:tc>
          <w:tcPr>
            <w:tcW w:w="469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Руководит организацией выездного обслуживания. 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339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Метрдотель </w:t>
            </w:r>
          </w:p>
        </w:tc>
        <w:tc>
          <w:tcPr>
            <w:tcW w:w="69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Б</w:t>
            </w:r>
          </w:p>
        </w:tc>
        <w:tc>
          <w:tcPr>
            <w:tcW w:w="469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Отвечает за подразделение после окончания дневных работ. Он занимается подведением баланса операций отдела за прошедший день, проверяет, убраны ли все занятые номера, все ли оборудование в них функционирует, присутствует ли необходимое белье и т. п.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</w:t>
            </w:r>
          </w:p>
        </w:tc>
        <w:tc>
          <w:tcPr>
            <w:tcW w:w="339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Директор по кейтерингу </w:t>
            </w:r>
          </w:p>
        </w:tc>
        <w:tc>
          <w:tcPr>
            <w:tcW w:w="69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В</w:t>
            </w:r>
          </w:p>
        </w:tc>
        <w:tc>
          <w:tcPr>
            <w:tcW w:w="469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Должностное лицо в ресторане, распорядитель в торговом зале ресторана. </w:t>
            </w:r>
          </w:p>
        </w:tc>
      </w:tr>
    </w:tbl>
    <w:p>
      <w:pPr>
        <w:pStyle w:val="Normal"/>
        <w:spacing w:lineRule="atLeast" w:line="294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tLeast" w:line="294" w:before="0"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/>
          <w:sz w:val="24"/>
        </w:rPr>
        <w:t xml:space="preserve">74. Соотнесите наименование форм документов строгой отчетности с номером формы </w:t>
      </w:r>
    </w:p>
    <w:tbl>
      <w:tblPr>
        <w:tblStyle w:val="Style_9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2268"/>
        <w:gridCol w:w="709"/>
        <w:gridCol w:w="5806"/>
      </w:tblGrid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tLeast" w:line="294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tLeast" w:line="294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13-Г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tLeast" w:line="294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А</w:t>
            </w:r>
          </w:p>
        </w:tc>
        <w:tc>
          <w:tcPr>
            <w:tcW w:w="5806" w:type="dxa"/>
            <w:tcBorders/>
          </w:tcPr>
          <w:p>
            <w:pPr>
              <w:pStyle w:val="Normal"/>
              <w:widowControl/>
              <w:spacing w:lineRule="atLeast" w:line="294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highlight w:val="white"/>
              </w:rPr>
              <w:t>Журнал регистрации иностранных граждан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tLeast" w:line="294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tLeast" w:line="294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highlight w:val="white"/>
              </w:rPr>
              <w:t>10-Г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tLeast" w:line="294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Б</w:t>
            </w:r>
          </w:p>
        </w:tc>
        <w:tc>
          <w:tcPr>
            <w:tcW w:w="5806" w:type="dxa"/>
            <w:tcBorders/>
          </w:tcPr>
          <w:p>
            <w:pPr>
              <w:pStyle w:val="Normal"/>
              <w:widowControl/>
              <w:spacing w:lineRule="atLeast" w:line="294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highlight w:val="white"/>
              </w:rPr>
              <w:t>Квитанция на прием вещей в камеру хранения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tLeast" w:line="294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tLeast" w:line="294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2-Г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tLeast" w:line="294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В</w:t>
            </w:r>
          </w:p>
        </w:tc>
        <w:tc>
          <w:tcPr>
            <w:tcW w:w="5806" w:type="dxa"/>
            <w:tcBorders/>
          </w:tcPr>
          <w:p>
            <w:pPr>
              <w:pStyle w:val="Normal"/>
              <w:widowControl/>
              <w:spacing w:lineRule="atLeast" w:line="294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highlight w:val="white"/>
              </w:rPr>
              <w:t>Заявка на бронирование мест</w:t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75. Соотнесите исходные условия первой колонки с ответами второй колонки</w:t>
      </w:r>
    </w:p>
    <w:tbl>
      <w:tblPr>
        <w:tblStyle w:val="Style_1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2"/>
        <w:gridCol w:w="6628"/>
      </w:tblGrid>
      <w:tr>
        <w:trPr/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621"/>
              <w:widowControl/>
              <w:spacing w:before="0" w:after="0"/>
              <w:ind w:left="0" w:right="0" w:hanging="0"/>
              <w:jc w:val="both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а) туризм внутренний </w:t>
            </w:r>
          </w:p>
          <w:p>
            <w:pPr>
              <w:pStyle w:val="C621"/>
              <w:widowControl/>
              <w:spacing w:before="0" w:after="0"/>
              <w:ind w:left="0" w:right="0" w:hanging="0"/>
              <w:jc w:val="both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  <w:p>
            <w:pPr>
              <w:pStyle w:val="C621"/>
              <w:widowControl/>
              <w:spacing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621"/>
              <w:widowControl/>
              <w:spacing w:before="0" w:after="0"/>
              <w:ind w:left="0" w:right="0" w:hanging="0"/>
              <w:jc w:val="both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 – путешествия в пределах Российской Федерации лиц, не проживающих постоянно в РФ</w:t>
            </w:r>
          </w:p>
        </w:tc>
      </w:tr>
      <w:tr>
        <w:trPr/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621"/>
              <w:widowControl/>
              <w:spacing w:before="0" w:after="0"/>
              <w:ind w:left="0" w:right="0" w:hanging="0"/>
              <w:jc w:val="both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б) туризм выездной </w:t>
            </w:r>
          </w:p>
          <w:p>
            <w:pPr>
              <w:pStyle w:val="C621"/>
              <w:widowControl/>
              <w:spacing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621"/>
              <w:widowControl/>
              <w:spacing w:before="0" w:after="0"/>
              <w:ind w:left="0" w:right="0" w:hanging="0"/>
              <w:jc w:val="both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 – путешествия в пределах Российской Федерации лиц, постоянно проживающих в РФ</w:t>
            </w:r>
          </w:p>
        </w:tc>
      </w:tr>
      <w:tr>
        <w:trPr/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621"/>
              <w:widowControl/>
              <w:spacing w:before="0" w:after="0"/>
              <w:ind w:left="0" w:right="0" w:hanging="0"/>
              <w:jc w:val="both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в) туризм въездной </w:t>
            </w:r>
          </w:p>
          <w:p>
            <w:pPr>
              <w:pStyle w:val="C621"/>
              <w:widowControl/>
              <w:spacing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621"/>
              <w:widowControl/>
              <w:spacing w:before="0" w:after="0"/>
              <w:ind w:left="0" w:right="0" w:hanging="0"/>
              <w:jc w:val="both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3 - путешествия лиц, постоянно проживающих в Российской Федерации, в другую страну</w:t>
            </w:r>
          </w:p>
        </w:tc>
      </w:tr>
    </w:tbl>
    <w:p>
      <w:pPr>
        <w:pStyle w:val="ListParagraph1"/>
        <w:ind w:left="0" w:right="0" w:hanging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76.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Соотнесите исходные условия первой колонки с ответами второй колонки</w:t>
      </w:r>
    </w:p>
    <w:tbl>
      <w:tblPr>
        <w:tblStyle w:val="Style_1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3"/>
        <w:gridCol w:w="4077"/>
      </w:tblGrid>
      <w:tr>
        <w:trPr/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4" w:before="0" w:after="160"/>
              <w:ind w:left="0" w:right="0" w:hanging="0"/>
              <w:jc w:val="both"/>
              <w:rPr>
                <w:rFonts w:ascii="Times New Roman" w:hAnsi="Times New Roman"/>
                <w:b/>
                <w:b/>
                <w:sz w:val="24"/>
                <w:shd w:fill="FAFAFA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а) размещение с ребенком   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4" w:before="0" w:after="160"/>
              <w:ind w:left="0" w:right="0" w:hanging="0"/>
              <w:jc w:val="both"/>
              <w:rPr>
                <w:rFonts w:ascii="Times New Roman" w:hAnsi="Times New Roman"/>
                <w:b/>
                <w:b/>
                <w:sz w:val="24"/>
                <w:shd w:fill="FAFAFA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1. QDPL (Quadriple)</w:t>
            </w:r>
          </w:p>
        </w:tc>
      </w:tr>
      <w:tr>
        <w:trPr/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4" w:before="0" w:after="16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б) двухместное размещение (две кровати)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4" w:before="0" w:after="160"/>
              <w:ind w:left="0" w:right="0" w:hanging="0"/>
              <w:jc w:val="both"/>
              <w:rPr>
                <w:rFonts w:ascii="Times New Roman" w:hAnsi="Times New Roman"/>
                <w:b/>
                <w:b/>
                <w:sz w:val="24"/>
                <w:shd w:fill="FAFAFA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2.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Chld</w:t>
            </w:r>
          </w:p>
        </w:tc>
      </w:tr>
      <w:tr>
        <w:trPr/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4" w:before="0" w:after="16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в) четырехместное размещение (в основном с детьми)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4" w:before="0" w:after="160"/>
              <w:ind w:left="0" w:right="0" w:hanging="0"/>
              <w:jc w:val="both"/>
              <w:rPr>
                <w:rFonts w:ascii="Times New Roman" w:hAnsi="Times New Roman"/>
                <w:b/>
                <w:b/>
                <w:sz w:val="24"/>
                <w:shd w:fill="FAFAFA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3. TWN (Twin)</w:t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77. Соотнесите исходные условия первой колонки с ответами второй колонки</w:t>
      </w:r>
    </w:p>
    <w:tbl>
      <w:tblPr>
        <w:tblStyle w:val="Style_1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803"/>
      </w:tblGrid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</w:tcPr>
          <w:p>
            <w:pPr>
              <w:pStyle w:val="C721"/>
              <w:widowControl/>
              <w:spacing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 xml:space="preserve">1 </w:t>
            </w:r>
            <w:r>
              <w:rPr>
                <w:color w:val="000000"/>
                <w:spacing w:val="0"/>
                <w:kern w:val="0"/>
                <w:szCs w:val="20"/>
                <w:shd w:fill="auto" w:val="clear"/>
              </w:rPr>
              <w:t>– турист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</w:tcPr>
          <w:p>
            <w:pPr>
              <w:pStyle w:val="C1021"/>
              <w:widowControl/>
              <w:spacing w:before="0" w:after="0"/>
              <w:ind w:left="0" w:right="0" w:hanging="0"/>
              <w:jc w:val="both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а) комплекс услуг по размещению, перевозке, питанию туристов, экскурсионные услуги, а также услуги гидов-переводчиков и другие услуги, предоставляемые в зависимости от целей путешествия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</w:tcPr>
          <w:p>
            <w:pPr>
              <w:pStyle w:val="C1021"/>
              <w:widowControl/>
              <w:spacing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 – тур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</w:tcPr>
          <w:p>
            <w:pPr>
              <w:pStyle w:val="C1021"/>
              <w:widowControl/>
              <w:spacing w:before="0" w:after="0"/>
              <w:ind w:left="0" w:right="0" w:hanging="0"/>
              <w:jc w:val="both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б) документ, подтверждающий факт передачи туристского продукта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</w:tcPr>
          <w:p>
            <w:pPr>
              <w:pStyle w:val="Normal"/>
              <w:widowControl/>
              <w:spacing w:lineRule="auto" w:line="264" w:before="0" w:after="16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3 – </w:t>
            </w: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туристская путевка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</w:tcPr>
          <w:p>
            <w:pPr>
              <w:pStyle w:val="C1021"/>
              <w:widowControl/>
              <w:spacing w:before="0" w:after="0"/>
              <w:ind w:left="0" w:right="0" w:hanging="0"/>
              <w:jc w:val="both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в) гражданин, посещающий страну (место) временного пребывания в оздоровительных, познавательных, профессионально-деловых, спортивных, религиозных и иных целях без занятия оплачиваемой деятельностью в период от 24 ч до 6 месяцев подряд или осуществляющий не менее одной ночевки</w:t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78. Соотнесите исходные условия первой колонки с ответами второй колонки</w:t>
      </w:r>
    </w:p>
    <w:tbl>
      <w:tblPr>
        <w:tblStyle w:val="Style_1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820"/>
      </w:tblGrid>
      <w:tr>
        <w:trPr/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1021"/>
              <w:widowControl/>
              <w:spacing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а</w:t>
            </w:r>
            <w:r>
              <w:rPr>
                <w:color w:val="000000"/>
                <w:spacing w:val="0"/>
                <w:kern w:val="0"/>
                <w:szCs w:val="20"/>
                <w:shd w:fill="auto" w:val="clear"/>
              </w:rPr>
              <w:t>) одноместный номер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721"/>
              <w:widowControl/>
              <w:spacing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 – TRP</w:t>
            </w:r>
          </w:p>
        </w:tc>
      </w:tr>
      <w:tr>
        <w:trPr/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1021"/>
              <w:widowControl/>
              <w:spacing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б) двухместный номер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1021"/>
              <w:widowControl/>
              <w:spacing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 – DBL</w:t>
            </w:r>
          </w:p>
        </w:tc>
      </w:tr>
      <w:tr>
        <w:trPr/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1021"/>
              <w:widowControl/>
              <w:spacing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в) трехместный номер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64" w:before="0" w:after="16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 – SGL</w:t>
            </w:r>
          </w:p>
        </w:tc>
      </w:tr>
    </w:tbl>
    <w:p>
      <w:pPr>
        <w:pStyle w:val="Normal"/>
        <w:spacing w:lineRule="auto" w:line="240" w:before="225" w:after="225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79. Установите соответствие вида пакета питания и его расшифровки:</w:t>
      </w:r>
    </w:p>
    <w:tbl>
      <w:tblPr>
        <w:tblStyle w:val="Style_1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2268"/>
        <w:gridCol w:w="568"/>
        <w:gridCol w:w="5953"/>
      </w:tblGrid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225" w:after="225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225" w:after="225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ВВ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225" w:after="225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225" w:after="225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проживание в отеле без питания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225" w:after="225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225" w:after="225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НВ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225" w:after="225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Б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225" w:after="225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в проживание включен только завтрак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225" w:after="225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225" w:after="225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FB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225" w:after="225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225" w:after="225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в стоимость проживания включен завтрак и обед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225" w:after="225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225" w:after="225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RO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225" w:after="225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Г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225" w:after="225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в стоимость проживания включен завтрак, обед и ужин</w:t>
            </w:r>
          </w:p>
        </w:tc>
      </w:tr>
    </w:tbl>
    <w:p>
      <w:pPr>
        <w:pStyle w:val="Normal"/>
        <w:spacing w:lineRule="auto" w:line="240" w:before="225" w:after="2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80. Установите соответствие между услугами</w:t>
      </w:r>
    </w:p>
    <w:tbl>
      <w:tblPr>
        <w:tblStyle w:val="Style_1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3995"/>
        <w:gridCol w:w="708"/>
        <w:gridCol w:w="4252"/>
      </w:tblGrid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225" w:after="225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225" w:after="225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Основные услуги                                         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225" w:after="225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225" w:after="225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фитнес центр, бассейн, трансфер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225" w:after="225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225" w:after="225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Дополнительные услуги (платные)            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225" w:after="225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Б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225" w:after="225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вызов скорой помощи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225" w:after="225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225" w:after="225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Дополнительные услуги (бесплатные)       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225" w:after="225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225" w:after="225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питание, проживание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81. Установите последовательность гостиничного цикла при обслуживании гостей: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заезд и регистрация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помощь гостю во время проживания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 бронирование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выезд гостя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82. Установите последовательность в структуре службы приема и размещения по возрастанию: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консьерж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портье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 швейцар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г. начальник службы приема и размещения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83. Установите правильную последовательность при разговоре администратора с несколькими гостями: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лаконично завершите разговор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уточните, может ли позвонивший подождать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в. извините, попросите подождать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г. ответьте на звонок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д. извинитесь и вернитесь к предыдущему разговору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84. Установите правильную последовательность работы ночного аудитора: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корректировка данных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проверка отчетов служб и подразделений отеля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 подведение баланса и составление отчета о деятельности гостиницы за истекшие сутки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формирование итоговой отчетности по истекшему дню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д. закрытие финансового дня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е. формирование протокола кассовых операций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85. Установите последовательность действий администратора при заселении гостя в отель</w:t>
      </w:r>
      <w:r>
        <w:rPr>
          <w:rFonts w:ascii="Times New Roman" w:hAnsi="Times New Roman"/>
          <w:sz w:val="24"/>
        </w:rPr>
        <w:t>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просит гостя заполнить регистрационную форму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просит предоставить паспорт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 отдает ключ гостю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подтверждает детали бронирования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д. информирует о месторасположении комнаты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е. доброе утро/день/вечер, чем могу помочь?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86. Установите последовательность действий администратора во время процедуры бронирования</w:t>
      </w:r>
      <w:r>
        <w:rPr>
          <w:rFonts w:ascii="Times New Roman" w:hAnsi="Times New Roman"/>
          <w:sz w:val="24"/>
        </w:rPr>
        <w:t>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предлагает варианты на интересующие даты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уточняет необходимость включения пакетов питания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 уточняет имя гостя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уточняет даты бронирования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д. верно называет общую стоимость проживания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е. доброе утро/день/вечер, чем могу помочь?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ж. информирует гостя о стандартном времени заезда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87.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Установите последовательность действий администратора во время предоставления информации об отеле по телефону: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рассказывает о ценовой политике категории номеров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уточняет имя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в. сообщает адрес, где находится отель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доброе утро/день/вечер, чем могу помочь?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д. называет бесплатные и дополнительные услугах отеля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е. спрашивает, не желает ли гость остановиться в отеле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ж. спрашивает, может ли он еще чем-нибудь помочь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88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Установите последовательность действий администратора при составлении письменного ответа на запрос бронирования номера: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реагирует на спец. запрос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информирует о тарифе и стоимости проживания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 приветствие гостя и завершение письма, согласно этикету деловой переписки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предлагает варианты размещения согласно запросу (даты, количество гостей)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д. информирует о правилах отмены бронирования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е. информирует о тарифе и стоимости проживания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ж. благодарит за запрос на бронирование номера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89.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Установите последовательность действий администратора при распределении номерного фонда: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благодарит за запрос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подсчет верный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в. предлагает вариант размещения согласно запросу (даты, количество гостей и т.д.)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приветствие гостя и завершение письма, согласно этикету деловой переписки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90.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Установите последовательность действий администратора при оказании помощи гостю во время проживания: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предпринимает верные действия в целях выхода из ситуации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желает хорошего дня и т. п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 доброе утро/день/вечер, чем могу помочь?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уточняет имя и номер комнаты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д. спрашивает, может ли он чем-то еще помочь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91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Установите последовательность действий администратора при составлении письменного ответа на жалобу гостя: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 проявляет эмпатию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приветствие гостя и завершение письма, согласно этикету деловой переписки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 упоминание в письме произошедшей ситуации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благодарит за обращение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д. приносит извинения за предоставленные неудобства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92. Установите последовательность действий администратора во время предоставления информации туристической информации по телефону: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 отмечает расположение мест \ ресторанов на карте \ делает необходимые заметки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желает хорошего дня заканчивает разговор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 доброе утро/день/вечер, чем могу помочь?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г. администратор упоминает не менее 3 достопримечательностей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д. уточняет у гостя запрос \ детали (задает наводящие вопросы)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е. спрашивает имя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ж. рассказывает каким способом можно добраться (такси \ общественный транспорт и т.д)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е. отмечает расположение мест \ ресторанов на карте \ делает необходимые заметки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93.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Установите последовательность действий администратора при оказании помощи гостю при экстраординарных ситуациях: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приносит извинения за предоставленные неудобства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доброе утро/день/вечер, чем могу помочь?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 предпринимает верные действия для выхода из проблемной ситуации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уточняет имя и номер комнаты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д. желает хорошего дня/вежливо заканчивает разговор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е. спрашивает, может ли он чем-то еще помочь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94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Установите последовательность действий администратора во время процедуры выселения гостя</w:t>
      </w:r>
      <w:r>
        <w:rPr>
          <w:rFonts w:ascii="Times New Roman" w:hAnsi="Times New Roman"/>
          <w:sz w:val="24"/>
        </w:rPr>
        <w:t>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спрашивает, нужна ли помощь с багажом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 вежливо прощается с гостем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 получает денежные средства (карта, пин-код)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доброе утро/день/вечер, чем могу помочь?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д. спрашивает пользовался ли гость мини баром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е. просит ключи от номера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ж. информирует гостя о начислениях (информационный счет), просит гостя подтвердить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 предлагает вызвать гостю такси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95. Установите последовательность действий администратора при урегулировании жалоб гостей: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а. принести извинения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пообещать немедленно принять меры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 получить необходимую информацию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г. поблагодарить гостя, дать возможность высказаться, активно выслушать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д. объяснить, почему вы признательны за жалобу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е. быстро исправить ошибку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ж. сделать все, чтобы предотвратить подобные ошибки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96.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Установите последовательность действий администратора при общении с агрессивными гостями: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дайте гостю возможность высказаться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информируйте гостя о каждом предпринимаемом шаге. Сообщите о результатах.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 оставайтесь спокойным и внимательным.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выясните все детали, сделайте заметки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д. предпримите действия. Определите, сможете ли вы самостоятельно решить проблему.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е. снимайте напряжение и благодарите гостя за понимание.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97. Установите последовательность стадий телефонного разговора: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прием информации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прием телефонного звонка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 соединение с нужной службой или номером гостя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98. Установите последовательность приема информации по телефону: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передать информацию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б. использовать специальные блокноты и держать их всегда под рукой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 повторить записанную информацию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закончить телефонный разговор попрощавшись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д. записать разборчивым почерком информацию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99. Установите последовательность действий при соединении с нужным номером: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найти требуемый номер в списках или справочниках гостиницы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в случае отсутствия абонента или его нежелания отвечать, проинформировать звонящего, что связь в настоящий момент не может быть установлена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 установить связь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в случае ответа абонента проинформировать о звонке и осуществить соединение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д. дать понять звонящему, что через минуту его соединят с нужным номером  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100. Установите последовательность работников и их деятельности в логический поток от начала до конца процесса прибытия гостя: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выбор категории номера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установление платежеспособности гостя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 предварительное бронирование номера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дежурный, паркующий автомобиль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д. назначение номера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е. швейцар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ж. регистрационная карта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з. размещение гостя  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360" w:before="0" w:after="0"/>
        <w:ind w:left="0" w:right="-282" w:hanging="0"/>
        <w:jc w:val="center"/>
        <w:rPr>
          <w:rFonts w:ascii="Times New Roman" w:hAnsi="Times New Roman"/>
          <w:b/>
          <w:b/>
          <w:sz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Droid Sans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14_ch"/>
    <w:uiPriority w:val="0"/>
    <w:qFormat/>
    <w:pPr>
      <w:widowControl/>
      <w:bidi w:val="0"/>
      <w:spacing w:lineRule="auto" w:line="264" w:before="0" w:after="160"/>
      <w:ind w:left="0" w:right="0" w:hanging="0"/>
      <w:jc w:val="left"/>
    </w:pPr>
    <w:rPr>
      <w:rFonts w:ascii="Calibri" w:hAnsi="Calibri" w:eastAsia="Droid Sans Fallback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link w:val="Style_24_ch"/>
    <w:uiPriority w:val="9"/>
    <w:qFormat/>
    <w:pPr>
      <w:widowControl/>
      <w:bidi w:val="0"/>
      <w:spacing w:lineRule="auto" w:line="264" w:before="120" w:after="120"/>
      <w:ind w:left="0" w:right="0" w:hanging="0"/>
      <w:jc w:val="both"/>
      <w:outlineLvl w:val="0"/>
    </w:pPr>
    <w:rPr>
      <w:rFonts w:ascii="XO Thames" w:hAnsi="XO Thames" w:eastAsia="Droid Sans Fallback" w:cs="Droid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link w:val="Style_36_ch"/>
    <w:uiPriority w:val="9"/>
    <w:qFormat/>
    <w:pPr>
      <w:widowControl/>
      <w:bidi w:val="0"/>
      <w:spacing w:lineRule="auto" w:line="264" w:before="120" w:after="120"/>
      <w:ind w:left="0" w:right="0" w:hanging="0"/>
      <w:jc w:val="both"/>
      <w:outlineLvl w:val="1"/>
    </w:pPr>
    <w:rPr>
      <w:rFonts w:ascii="XO Thames" w:hAnsi="XO Thames" w:eastAsia="Droid Sans Fallback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link w:val="Style_19_ch"/>
    <w:uiPriority w:val="9"/>
    <w:qFormat/>
    <w:pPr>
      <w:widowControl/>
      <w:bidi w:val="0"/>
      <w:spacing w:lineRule="auto" w:line="264" w:before="120" w:after="120"/>
      <w:ind w:left="0" w:right="0" w:hanging="0"/>
      <w:jc w:val="both"/>
      <w:outlineLvl w:val="2"/>
    </w:pPr>
    <w:rPr>
      <w:rFonts w:ascii="XO Thames" w:hAnsi="XO Thames" w:eastAsia="Droid Sans Fallback" w:cs="Droid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link w:val="Style_35_ch"/>
    <w:uiPriority w:val="9"/>
    <w:qFormat/>
    <w:pPr>
      <w:widowControl/>
      <w:bidi w:val="0"/>
      <w:spacing w:lineRule="auto" w:line="264" w:before="120" w:after="120"/>
      <w:ind w:left="0" w:right="0" w:hanging="0"/>
      <w:jc w:val="both"/>
      <w:outlineLvl w:val="3"/>
    </w:pPr>
    <w:rPr>
      <w:rFonts w:ascii="XO Thames" w:hAnsi="XO Thames" w:eastAsia="Droid Sans Fallback" w:cs="Droid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link w:val="Style_23_ch"/>
    <w:uiPriority w:val="9"/>
    <w:qFormat/>
    <w:pPr>
      <w:widowControl/>
      <w:bidi w:val="0"/>
      <w:spacing w:lineRule="auto" w:line="264" w:before="120" w:after="120"/>
      <w:ind w:left="0" w:right="0" w:hanging="0"/>
      <w:jc w:val="both"/>
      <w:outlineLvl w:val="4"/>
    </w:pPr>
    <w:rPr>
      <w:rFonts w:ascii="XO Thames" w:hAnsi="XO Thames" w:eastAsia="Droid Sans Fallback" w:cs="Droid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Strong">
    <w:name w:val="Strong"/>
    <w:link w:val="Style_13"/>
    <w:qFormat/>
    <w:rPr>
      <w:b/>
    </w:rPr>
  </w:style>
  <w:style w:type="character" w:styleId="Contents2">
    <w:name w:val="Contents 2"/>
    <w:link w:val="Style_15"/>
    <w:qFormat/>
    <w:rPr>
      <w:rFonts w:ascii="XO Thames" w:hAnsi="XO Thames"/>
      <w:sz w:val="28"/>
    </w:rPr>
  </w:style>
  <w:style w:type="character" w:styleId="Contents4">
    <w:name w:val="Contents 4"/>
    <w:link w:val="Style_16"/>
    <w:qFormat/>
    <w:rPr>
      <w:rFonts w:ascii="XO Thames" w:hAnsi="XO Thames"/>
      <w:sz w:val="28"/>
    </w:rPr>
  </w:style>
  <w:style w:type="character" w:styleId="C13">
    <w:name w:val="c13"/>
    <w:link w:val="Style_3"/>
    <w:qFormat/>
    <w:rPr>
      <w:rFonts w:ascii="Times New Roman" w:hAnsi="Times New Roman"/>
      <w:sz w:val="24"/>
    </w:rPr>
  </w:style>
  <w:style w:type="character" w:styleId="Contents6">
    <w:name w:val="Contents 6"/>
    <w:link w:val="Style_17"/>
    <w:qFormat/>
    <w:rPr>
      <w:rFonts w:ascii="XO Thames" w:hAnsi="XO Thames"/>
      <w:sz w:val="28"/>
    </w:rPr>
  </w:style>
  <w:style w:type="character" w:styleId="Contents7">
    <w:name w:val="Contents 7"/>
    <w:link w:val="Style_18"/>
    <w:qFormat/>
    <w:rPr>
      <w:rFonts w:ascii="XO Thames" w:hAnsi="XO Thames"/>
      <w:sz w:val="28"/>
    </w:rPr>
  </w:style>
  <w:style w:type="character" w:styleId="Heading3">
    <w:name w:val="Heading 3"/>
    <w:link w:val="Style_19"/>
    <w:qFormat/>
    <w:rPr>
      <w:rFonts w:ascii="XO Thames" w:hAnsi="XO Thames"/>
      <w:b/>
      <w:sz w:val="26"/>
    </w:rPr>
  </w:style>
  <w:style w:type="character" w:styleId="C96">
    <w:name w:val="c96"/>
    <w:link w:val="Style_7"/>
    <w:qFormat/>
    <w:rPr>
      <w:rFonts w:ascii="Times New Roman" w:hAnsi="Times New Roman"/>
      <w:sz w:val="24"/>
    </w:rPr>
  </w:style>
  <w:style w:type="character" w:styleId="NoSpacing">
    <w:name w:val="No Spacing"/>
    <w:link w:val="Style_8"/>
    <w:qFormat/>
    <w:rPr/>
  </w:style>
  <w:style w:type="character" w:styleId="C1">
    <w:name w:val="c1"/>
    <w:basedOn w:val="DefaultParagraphFont"/>
    <w:link w:val="Style_4"/>
    <w:qFormat/>
    <w:rPr/>
  </w:style>
  <w:style w:type="character" w:styleId="NormalWeb">
    <w:name w:val="Normal (Web)"/>
    <w:link w:val="Style_21"/>
    <w:qFormat/>
    <w:rPr>
      <w:rFonts w:ascii="Times New Roman" w:hAnsi="Times New Roman"/>
      <w:sz w:val="24"/>
    </w:rPr>
  </w:style>
  <w:style w:type="character" w:styleId="Contents3">
    <w:name w:val="Contents 3"/>
    <w:link w:val="Style_22"/>
    <w:qFormat/>
    <w:rPr>
      <w:rFonts w:ascii="XO Thames" w:hAnsi="XO Thames"/>
      <w:sz w:val="28"/>
    </w:rPr>
  </w:style>
  <w:style w:type="character" w:styleId="C72">
    <w:name w:val="c72"/>
    <w:link w:val="Style_11"/>
    <w:qFormat/>
    <w:rPr>
      <w:rFonts w:ascii="Times New Roman" w:hAnsi="Times New Roman"/>
      <w:sz w:val="24"/>
    </w:rPr>
  </w:style>
  <w:style w:type="character" w:styleId="C5">
    <w:name w:val="c5"/>
    <w:link w:val="Style_5"/>
    <w:qFormat/>
    <w:rPr>
      <w:rFonts w:ascii="Times New Roman" w:hAnsi="Times New Roman"/>
      <w:sz w:val="24"/>
    </w:rPr>
  </w:style>
  <w:style w:type="character" w:styleId="Heading5">
    <w:name w:val="Heading 5"/>
    <w:link w:val="Style_23"/>
    <w:qFormat/>
    <w:rPr>
      <w:rFonts w:ascii="XO Thames" w:hAnsi="XO Thames"/>
      <w:b/>
      <w:sz w:val="22"/>
    </w:rPr>
  </w:style>
  <w:style w:type="character" w:styleId="ListParagraph">
    <w:name w:val="List Paragraph"/>
    <w:link w:val="Style_2"/>
    <w:qFormat/>
    <w:rPr/>
  </w:style>
  <w:style w:type="character" w:styleId="Heading1">
    <w:name w:val="Heading 1"/>
    <w:link w:val="Style_24"/>
    <w:qFormat/>
    <w:rPr>
      <w:rFonts w:ascii="XO Thames" w:hAnsi="XO Thames"/>
      <w:b/>
      <w:sz w:val="32"/>
    </w:rPr>
  </w:style>
  <w:style w:type="character" w:styleId="C62">
    <w:name w:val="c62"/>
    <w:link w:val="Style_10"/>
    <w:qFormat/>
    <w:rPr>
      <w:rFonts w:ascii="Times New Roman" w:hAnsi="Times New Roman"/>
      <w:sz w:val="24"/>
    </w:rPr>
  </w:style>
  <w:style w:type="character" w:styleId="Style9">
    <w:name w:val="Интернет-ссылка"/>
    <w:link w:val="Style_25"/>
    <w:rPr>
      <w:color w:val="0000FF"/>
      <w:u w:val="single"/>
    </w:rPr>
  </w:style>
  <w:style w:type="character" w:styleId="Footnote">
    <w:name w:val="Footnote"/>
    <w:link w:val="Style_26"/>
    <w:qFormat/>
    <w:rPr>
      <w:rFonts w:ascii="XO Thames" w:hAnsi="XO Thames"/>
      <w:sz w:val="22"/>
    </w:rPr>
  </w:style>
  <w:style w:type="character" w:styleId="Contents1">
    <w:name w:val="Contents 1"/>
    <w:link w:val="Style_27"/>
    <w:qFormat/>
    <w:rPr>
      <w:rFonts w:ascii="XO Thames" w:hAnsi="XO Thames"/>
      <w:b/>
      <w:sz w:val="28"/>
    </w:rPr>
  </w:style>
  <w:style w:type="character" w:styleId="HeaderandFooter">
    <w:name w:val="Header and Footer"/>
    <w:link w:val="Style_28"/>
    <w:qFormat/>
    <w:rPr>
      <w:rFonts w:ascii="XO Thames" w:hAnsi="XO Thames"/>
      <w:sz w:val="20"/>
    </w:rPr>
  </w:style>
  <w:style w:type="character" w:styleId="DefaultParagraphFont">
    <w:name w:val="Default Paragraph Font"/>
    <w:link w:val="Style_20"/>
    <w:qFormat/>
    <w:rPr/>
  </w:style>
  <w:style w:type="character" w:styleId="Contents9">
    <w:name w:val="Contents 9"/>
    <w:link w:val="Style_29"/>
    <w:qFormat/>
    <w:rPr>
      <w:rFonts w:ascii="XO Thames" w:hAnsi="XO Thames"/>
      <w:sz w:val="28"/>
    </w:rPr>
  </w:style>
  <w:style w:type="character" w:styleId="Contents8">
    <w:name w:val="Contents 8"/>
    <w:link w:val="Style_30"/>
    <w:qFormat/>
    <w:rPr>
      <w:rFonts w:ascii="XO Thames" w:hAnsi="XO Thames"/>
      <w:sz w:val="28"/>
    </w:rPr>
  </w:style>
  <w:style w:type="character" w:styleId="C116">
    <w:name w:val="c116"/>
    <w:basedOn w:val="DefaultParagraphFont"/>
    <w:link w:val="Style_6"/>
    <w:qFormat/>
    <w:rPr/>
  </w:style>
  <w:style w:type="character" w:styleId="Contents5">
    <w:name w:val="Contents 5"/>
    <w:link w:val="Style_31"/>
    <w:qFormat/>
    <w:rPr>
      <w:rFonts w:ascii="XO Thames" w:hAnsi="XO Thames"/>
      <w:sz w:val="28"/>
    </w:rPr>
  </w:style>
  <w:style w:type="character" w:styleId="Subtitle">
    <w:name w:val="Subtitle"/>
    <w:link w:val="Style_32"/>
    <w:qFormat/>
    <w:rPr>
      <w:rFonts w:ascii="XO Thames" w:hAnsi="XO Thames"/>
      <w:i/>
      <w:sz w:val="24"/>
    </w:rPr>
  </w:style>
  <w:style w:type="character" w:styleId="Toc10">
    <w:name w:val="toc 10"/>
    <w:link w:val="Style_33"/>
    <w:qFormat/>
    <w:rPr>
      <w:rFonts w:ascii="XO Thames" w:hAnsi="XO Thames"/>
      <w:sz w:val="28"/>
    </w:rPr>
  </w:style>
  <w:style w:type="character" w:styleId="Title">
    <w:name w:val="Title"/>
    <w:link w:val="Style_34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35"/>
    <w:qFormat/>
    <w:rPr>
      <w:rFonts w:ascii="XO Thames" w:hAnsi="XO Thames"/>
      <w:b/>
      <w:sz w:val="24"/>
    </w:rPr>
  </w:style>
  <w:style w:type="character" w:styleId="C102">
    <w:name w:val="c102"/>
    <w:link w:val="Style_12"/>
    <w:qFormat/>
    <w:rPr>
      <w:rFonts w:ascii="Times New Roman" w:hAnsi="Times New Roman"/>
      <w:sz w:val="24"/>
    </w:rPr>
  </w:style>
  <w:style w:type="character" w:styleId="Heading2">
    <w:name w:val="Heading 2"/>
    <w:link w:val="Style_36"/>
    <w:qFormat/>
    <w:rPr>
      <w:rFonts w:ascii="XO Thames" w:hAnsi="XO Thames"/>
      <w:b/>
      <w:sz w:val="28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Droid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Droid Sans Devanagari"/>
    </w:rPr>
  </w:style>
  <w:style w:type="paragraph" w:styleId="Strong1">
    <w:name w:val="Strong"/>
    <w:link w:val="Style_13_ch"/>
    <w:qFormat/>
    <w:pPr>
      <w:widowControl/>
      <w:bidi w:val="0"/>
      <w:spacing w:lineRule="auto" w:line="264" w:before="0" w:after="160"/>
      <w:ind w:left="0" w:right="0" w:hanging="0"/>
      <w:jc w:val="left"/>
    </w:pPr>
    <w:rPr>
      <w:rFonts w:ascii="Calibri" w:hAnsi="Calibri" w:eastAsia="Droid Sans Fallback" w:cs="Droid Sans Devanagari" w:asciiTheme="minorAscii" w:hAnsiTheme="minorHAns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21">
    <w:name w:val="TOC 2"/>
    <w:next w:val="Normal"/>
    <w:link w:val="Style_15_ch"/>
    <w:uiPriority w:val="39"/>
    <w:pPr>
      <w:widowControl/>
      <w:bidi w:val="0"/>
      <w:spacing w:lineRule="auto" w:line="264" w:before="0" w:after="160"/>
      <w:ind w:left="2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link w:val="Style_16_ch"/>
    <w:uiPriority w:val="39"/>
    <w:pPr>
      <w:widowControl/>
      <w:bidi w:val="0"/>
      <w:spacing w:lineRule="auto" w:line="264" w:before="0" w:after="160"/>
      <w:ind w:left="6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131">
    <w:name w:val="c13"/>
    <w:basedOn w:val="Normal"/>
    <w:link w:val="Style_3_ch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6">
    <w:name w:val="TOC 6"/>
    <w:next w:val="Normal"/>
    <w:link w:val="Style_17_ch"/>
    <w:uiPriority w:val="39"/>
    <w:pPr>
      <w:widowControl/>
      <w:bidi w:val="0"/>
      <w:spacing w:lineRule="auto" w:line="264" w:before="0" w:after="160"/>
      <w:ind w:left="10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link w:val="Style_18_ch"/>
    <w:uiPriority w:val="39"/>
    <w:pPr>
      <w:widowControl/>
      <w:bidi w:val="0"/>
      <w:spacing w:lineRule="auto" w:line="264" w:before="0" w:after="160"/>
      <w:ind w:left="12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961">
    <w:name w:val="c96"/>
    <w:basedOn w:val="Normal"/>
    <w:link w:val="Style_7_ch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NoSpacing1">
    <w:name w:val="No Spacing"/>
    <w:link w:val="Style_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Droid Sans Fallback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11">
    <w:name w:val="c1"/>
    <w:basedOn w:val="DefaultParagraphFont1"/>
    <w:link w:val="Style_4_ch"/>
    <w:qFormat/>
    <w:pPr/>
    <w:rPr/>
  </w:style>
  <w:style w:type="paragraph" w:styleId="NormalWeb1">
    <w:name w:val="Normal (Web)"/>
    <w:basedOn w:val="Normal"/>
    <w:link w:val="Style_21_ch"/>
    <w:qFormat/>
    <w:pPr/>
    <w:rPr>
      <w:rFonts w:ascii="Times New Roman" w:hAnsi="Times New Roman"/>
      <w:sz w:val="24"/>
    </w:rPr>
  </w:style>
  <w:style w:type="paragraph" w:styleId="31">
    <w:name w:val="TOC 3"/>
    <w:next w:val="Normal"/>
    <w:link w:val="Style_22_ch"/>
    <w:uiPriority w:val="39"/>
    <w:pPr>
      <w:widowControl/>
      <w:bidi w:val="0"/>
      <w:spacing w:lineRule="auto" w:line="264" w:before="0" w:after="160"/>
      <w:ind w:left="4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721">
    <w:name w:val="c72"/>
    <w:basedOn w:val="Normal"/>
    <w:link w:val="Style_11_ch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C51">
    <w:name w:val="c5"/>
    <w:basedOn w:val="Normal"/>
    <w:link w:val="Style_5_ch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ListParagraph1">
    <w:name w:val="List Paragraph"/>
    <w:basedOn w:val="Normal"/>
    <w:link w:val="Style_2_ch"/>
    <w:qFormat/>
    <w:pPr>
      <w:spacing w:before="0" w:after="160"/>
      <w:ind w:left="720" w:right="0" w:hanging="0"/>
      <w:contextualSpacing/>
    </w:pPr>
    <w:rPr/>
  </w:style>
  <w:style w:type="paragraph" w:styleId="C621">
    <w:name w:val="c62"/>
    <w:basedOn w:val="Normal"/>
    <w:link w:val="Style_10_ch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Internetlink">
    <w:name w:val="Hyperlink"/>
    <w:link w:val="Style_25_ch"/>
    <w:qFormat/>
    <w:pPr>
      <w:widowControl/>
      <w:bidi w:val="0"/>
      <w:spacing w:lineRule="auto" w:line="264" w:before="0" w:after="160"/>
      <w:ind w:left="0" w:right="0" w:hanging="0"/>
      <w:jc w:val="left"/>
    </w:pPr>
    <w:rPr>
      <w:rFonts w:ascii="Calibri" w:hAnsi="Calibri" w:eastAsia="Droid Sans Fallback" w:cs="Droid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Style_26_ch"/>
    <w:qFormat/>
    <w:pPr>
      <w:widowControl/>
      <w:bidi w:val="0"/>
      <w:spacing w:lineRule="auto" w:line="264" w:before="0" w:after="160"/>
      <w:ind w:left="0" w:right="0" w:firstLine="851"/>
      <w:jc w:val="both"/>
    </w:pPr>
    <w:rPr>
      <w:rFonts w:ascii="XO Thames" w:hAnsi="XO Thames" w:eastAsia="Droid Sans Fallback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link w:val="Style_27_ch"/>
    <w:uiPriority w:val="39"/>
    <w:pPr>
      <w:widowControl/>
      <w:bidi w:val="0"/>
      <w:spacing w:lineRule="auto" w:line="264" w:before="0" w:after="160"/>
      <w:ind w:left="0" w:right="0" w:hanging="0"/>
      <w:jc w:val="left"/>
    </w:pPr>
    <w:rPr>
      <w:rFonts w:ascii="XO Thames" w:hAnsi="XO Thames" w:eastAsia="Droid Sans Fallback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5">
    <w:name w:val="Верхний и нижний колонтитулы"/>
    <w:link w:val="Style_28_ch"/>
    <w:qFormat/>
    <w:pPr>
      <w:widowControl/>
      <w:bidi w:val="0"/>
      <w:spacing w:lineRule="auto" w:line="240" w:before="0" w:after="160"/>
      <w:ind w:left="0" w:right="0" w:hanging="0"/>
      <w:jc w:val="both"/>
    </w:pPr>
    <w:rPr>
      <w:rFonts w:ascii="XO Thames" w:hAnsi="XO Thames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"/>
    <w:link w:val="Style_20_ch"/>
    <w:qFormat/>
    <w:pPr>
      <w:widowControl/>
      <w:bidi w:val="0"/>
      <w:spacing w:lineRule="auto" w:line="264" w:before="0" w:after="160"/>
      <w:ind w:left="0" w:right="0" w:hanging="0"/>
      <w:jc w:val="left"/>
    </w:pPr>
    <w:rPr>
      <w:rFonts w:ascii="Calibri" w:hAnsi="Calibri" w:eastAsia="Droid Sans Fallback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9">
    <w:name w:val="TOC 9"/>
    <w:next w:val="Normal"/>
    <w:link w:val="Style_29_ch"/>
    <w:uiPriority w:val="39"/>
    <w:pPr>
      <w:widowControl/>
      <w:bidi w:val="0"/>
      <w:spacing w:lineRule="auto" w:line="264" w:before="0" w:after="160"/>
      <w:ind w:left="16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link w:val="Style_30_ch"/>
    <w:uiPriority w:val="39"/>
    <w:pPr>
      <w:widowControl/>
      <w:bidi w:val="0"/>
      <w:spacing w:lineRule="auto" w:line="264" w:before="0" w:after="160"/>
      <w:ind w:left="14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1161">
    <w:name w:val="c116"/>
    <w:basedOn w:val="DefaultParagraphFont1"/>
    <w:link w:val="Style_6_ch"/>
    <w:qFormat/>
    <w:pPr/>
    <w:rPr/>
  </w:style>
  <w:style w:type="paragraph" w:styleId="51">
    <w:name w:val="TOC 5"/>
    <w:next w:val="Normal"/>
    <w:link w:val="Style_31_ch"/>
    <w:uiPriority w:val="39"/>
    <w:pPr>
      <w:widowControl/>
      <w:bidi w:val="0"/>
      <w:spacing w:lineRule="auto" w:line="264" w:before="0" w:after="160"/>
      <w:ind w:left="8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6">
    <w:name w:val="Subtitle"/>
    <w:next w:val="Normal"/>
    <w:link w:val="Style_32_ch"/>
    <w:uiPriority w:val="11"/>
    <w:qFormat/>
    <w:pPr>
      <w:widowControl/>
      <w:bidi w:val="0"/>
      <w:spacing w:lineRule="auto" w:line="264" w:before="0" w:after="160"/>
      <w:ind w:left="0" w:right="0" w:hanging="0"/>
      <w:jc w:val="both"/>
    </w:pPr>
    <w:rPr>
      <w:rFonts w:ascii="XO Thames" w:hAnsi="XO Thames" w:eastAsia="Droid Sans Fallback" w:cs="Droid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oc101">
    <w:name w:val="toc 10"/>
    <w:next w:val="Normal"/>
    <w:link w:val="Style_33_ch"/>
    <w:uiPriority w:val="39"/>
    <w:qFormat/>
    <w:pPr>
      <w:widowControl/>
      <w:bidi w:val="0"/>
      <w:spacing w:lineRule="auto" w:line="264" w:before="0" w:after="160"/>
      <w:ind w:left="18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7">
    <w:name w:val="Title"/>
    <w:next w:val="Normal"/>
    <w:link w:val="Style_34_ch"/>
    <w:uiPriority w:val="10"/>
    <w:qFormat/>
    <w:pPr>
      <w:widowControl/>
      <w:bidi w:val="0"/>
      <w:spacing w:lineRule="auto" w:line="264" w:before="567" w:after="567"/>
      <w:ind w:left="0" w:right="0" w:hanging="0"/>
      <w:jc w:val="center"/>
    </w:pPr>
    <w:rPr>
      <w:rFonts w:ascii="XO Thames" w:hAnsi="XO Thames" w:eastAsia="Droid Sans Fallback" w:cs="Droid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1021">
    <w:name w:val="c102"/>
    <w:basedOn w:val="Normal"/>
    <w:link w:val="Style_12_ch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table" w:styleId="Style_9">
    <w:name w:val="Table Grid"/>
    <w:basedOn w:val="Style_1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Style_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LibreOffice/7.0.6.2$Linux_X86_64 LibreOffice_project/00$Build-2</Application>
  <AppVersion>15.0000</AppVersion>
  <Pages>17</Pages>
  <Words>3859</Words>
  <Characters>25628</Characters>
  <CharactersWithSpaces>29336</CharactersWithSpaces>
  <Paragraphs>668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2024-03-18T15:49:43Z</dcterms:modified>
  <cp:revision>1</cp:revision>
  <dc:subject/>
  <dc:title/>
</cp:coreProperties>
</file>