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3881" w14:textId="77777777" w:rsidR="00817A0E" w:rsidRPr="00A949B4" w:rsidRDefault="00D64884">
      <w:pPr>
        <w:tabs>
          <w:tab w:val="left" w:pos="0"/>
        </w:tabs>
        <w:spacing w:after="0" w:line="360" w:lineRule="auto"/>
        <w:ind w:firstLine="709"/>
        <w:jc w:val="center"/>
        <w:rPr>
          <w:b/>
          <w:szCs w:val="28"/>
        </w:rPr>
      </w:pPr>
      <w:r w:rsidRPr="00A949B4">
        <w:rPr>
          <w:b/>
          <w:szCs w:val="28"/>
        </w:rPr>
        <w:t>Паспорт практического задания</w:t>
      </w:r>
    </w:p>
    <w:p w14:paraId="40E06882" w14:textId="77777777" w:rsidR="00817A0E" w:rsidRPr="00A949B4" w:rsidRDefault="00D64884">
      <w:pPr>
        <w:tabs>
          <w:tab w:val="left" w:pos="567"/>
          <w:tab w:val="left" w:pos="709"/>
          <w:tab w:val="left" w:pos="1134"/>
        </w:tabs>
        <w:spacing w:after="0" w:line="360" w:lineRule="auto"/>
        <w:jc w:val="center"/>
        <w:rPr>
          <w:b/>
          <w:szCs w:val="28"/>
        </w:rPr>
      </w:pPr>
      <w:r w:rsidRPr="00A949B4">
        <w:rPr>
          <w:b/>
          <w:szCs w:val="28"/>
        </w:rPr>
        <w:t>«Задание по организации работы коллектива»</w:t>
      </w:r>
    </w:p>
    <w:p w14:paraId="7C160D2D" w14:textId="77777777" w:rsidR="00817A0E" w:rsidRDefault="00817A0E">
      <w:pPr>
        <w:spacing w:after="0" w:line="240" w:lineRule="auto"/>
        <w:rPr>
          <w:i/>
          <w:sz w:val="24"/>
        </w:rPr>
      </w:pPr>
    </w:p>
    <w:p w14:paraId="75048243" w14:textId="66F48FF8" w:rsidR="004B3E33" w:rsidRPr="00C476A2" w:rsidRDefault="004B3E33">
      <w:pPr>
        <w:spacing w:after="0" w:line="240" w:lineRule="auto"/>
        <w:rPr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6113"/>
        <w:gridCol w:w="2301"/>
      </w:tblGrid>
      <w:tr w:rsidR="00817A0E" w:rsidRPr="00C476A2" w14:paraId="76113A00" w14:textId="77777777">
        <w:trPr>
          <w:trHeight w:val="25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3B8D" w14:textId="77777777" w:rsidR="00817A0E" w:rsidRPr="00C476A2" w:rsidRDefault="00D64884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b/>
                <w:sz w:val="24"/>
              </w:rPr>
            </w:pPr>
            <w:r w:rsidRPr="00C476A2">
              <w:rPr>
                <w:b/>
                <w:sz w:val="24"/>
              </w:rPr>
              <w:t>№ п/п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9171" w14:textId="77777777" w:rsidR="00C9717B" w:rsidRPr="00C9717B" w:rsidRDefault="00D64884" w:rsidP="009509EC">
            <w:pPr>
              <w:spacing w:after="0" w:line="360" w:lineRule="auto"/>
              <w:jc w:val="center"/>
              <w:rPr>
                <w:sz w:val="24"/>
              </w:rPr>
            </w:pPr>
            <w:r w:rsidRPr="00C9717B">
              <w:rPr>
                <w:sz w:val="24"/>
              </w:rPr>
              <w:t>Код, наименование специальности</w:t>
            </w:r>
            <w:r w:rsidR="009509EC" w:rsidRPr="00C9717B">
              <w:rPr>
                <w:sz w:val="24"/>
              </w:rPr>
              <w:t xml:space="preserve"> </w:t>
            </w:r>
          </w:p>
          <w:p w14:paraId="0F2769C4" w14:textId="2B9682A1" w:rsidR="00817A0E" w:rsidRPr="00A949B4" w:rsidRDefault="009509EC" w:rsidP="009509EC">
            <w:pPr>
              <w:spacing w:after="0" w:line="360" w:lineRule="auto"/>
              <w:jc w:val="center"/>
              <w:rPr>
                <w:b/>
                <w:bCs/>
                <w:sz w:val="24"/>
              </w:rPr>
            </w:pPr>
            <w:r w:rsidRPr="00A949B4">
              <w:rPr>
                <w:b/>
                <w:bCs/>
                <w:sz w:val="24"/>
              </w:rPr>
              <w:t>09.02.07 Информационные системы и программирование</w:t>
            </w:r>
            <w:r w:rsidR="00A949B4">
              <w:rPr>
                <w:b/>
                <w:bCs/>
                <w:sz w:val="24"/>
              </w:rPr>
              <w:t xml:space="preserve"> (квалификация </w:t>
            </w:r>
            <w:r w:rsidR="00FA099E">
              <w:rPr>
                <w:b/>
                <w:bCs/>
                <w:sz w:val="24"/>
              </w:rPr>
              <w:t>–</w:t>
            </w:r>
            <w:r w:rsidR="00A949B4">
              <w:rPr>
                <w:b/>
                <w:bCs/>
                <w:sz w:val="24"/>
              </w:rPr>
              <w:t xml:space="preserve"> </w:t>
            </w:r>
            <w:r w:rsidR="00FA099E">
              <w:rPr>
                <w:b/>
                <w:sz w:val="24"/>
              </w:rPr>
              <w:t>с</w:t>
            </w:r>
            <w:r w:rsidR="00FA099E" w:rsidRPr="00FA099E">
              <w:rPr>
                <w:b/>
                <w:sz w:val="24"/>
              </w:rPr>
              <w:t>пециалист</w:t>
            </w:r>
            <w:r w:rsidR="00FA099E">
              <w:rPr>
                <w:b/>
                <w:sz w:val="24"/>
              </w:rPr>
              <w:t xml:space="preserve"> </w:t>
            </w:r>
            <w:r w:rsidR="00FA099E" w:rsidRPr="00FA099E">
              <w:rPr>
                <w:b/>
                <w:sz w:val="24"/>
              </w:rPr>
              <w:t>по</w:t>
            </w:r>
            <w:r w:rsidR="00FA099E">
              <w:rPr>
                <w:b/>
                <w:sz w:val="24"/>
              </w:rPr>
              <w:t xml:space="preserve"> </w:t>
            </w:r>
            <w:r w:rsidR="00FA099E" w:rsidRPr="00FA099E">
              <w:rPr>
                <w:b/>
                <w:sz w:val="24"/>
              </w:rPr>
              <w:t>информационным системам</w:t>
            </w:r>
            <w:r w:rsidR="00A949B4">
              <w:rPr>
                <w:b/>
                <w:sz w:val="24"/>
              </w:rPr>
              <w:t>)</w:t>
            </w:r>
          </w:p>
        </w:tc>
      </w:tr>
      <w:tr w:rsidR="00817A0E" w:rsidRPr="00C476A2" w14:paraId="153D4460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FBE1" w14:textId="77777777" w:rsidR="00817A0E" w:rsidRPr="00C476A2" w:rsidRDefault="00817A0E">
            <w:pPr>
              <w:numPr>
                <w:ilvl w:val="0"/>
                <w:numId w:val="1"/>
              </w:num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8D2E" w14:textId="77777777" w:rsidR="00817A0E" w:rsidRPr="002939DA" w:rsidRDefault="00D64884" w:rsidP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b/>
                <w:bCs/>
                <w:sz w:val="24"/>
              </w:rPr>
            </w:pPr>
            <w:r w:rsidRPr="002939DA">
              <w:rPr>
                <w:b/>
                <w:bCs/>
                <w:sz w:val="24"/>
              </w:rPr>
              <w:t>Код, наименование общих и профессиональных компетенций в соответствии с ФГОС СПО:</w:t>
            </w:r>
          </w:p>
          <w:p w14:paraId="0AADD829" w14:textId="77777777" w:rsidR="009509EC" w:rsidRDefault="009509EC" w:rsidP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ОК 01. Выбирать способы</w:t>
            </w:r>
            <w:r>
              <w:rPr>
                <w:sz w:val="24"/>
              </w:rPr>
              <w:t xml:space="preserve"> решения задач профессиональной </w:t>
            </w:r>
            <w:r w:rsidRPr="009509EC">
              <w:rPr>
                <w:sz w:val="24"/>
              </w:rPr>
              <w:t>деятельности,</w:t>
            </w:r>
            <w:r>
              <w:rPr>
                <w:sz w:val="24"/>
              </w:rPr>
              <w:t xml:space="preserve"> </w:t>
            </w:r>
            <w:r w:rsidRPr="009509EC">
              <w:rPr>
                <w:sz w:val="24"/>
              </w:rPr>
              <w:t>применительно к различным контекстам</w:t>
            </w:r>
          </w:p>
          <w:p w14:paraId="4A4A4415" w14:textId="77777777" w:rsidR="009509EC" w:rsidRDefault="009509EC" w:rsidP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14:paraId="1E22B365" w14:textId="77777777" w:rsidR="009509EC" w:rsidRDefault="009509EC" w:rsidP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14:paraId="3448F465" w14:textId="77777777" w:rsidR="009509EC" w:rsidRPr="009509EC" w:rsidRDefault="009509EC" w:rsidP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ОК 09. Использовать информационные технологии в профессиональной деятельности</w:t>
            </w:r>
          </w:p>
          <w:p w14:paraId="6DD4A433" w14:textId="77777777" w:rsidR="009509EC" w:rsidRPr="009509EC" w:rsidRDefault="009509EC" w:rsidP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ОК 10. Пользоваться профессиональной документацией на государственном и иностранном языках.</w:t>
            </w:r>
          </w:p>
          <w:p w14:paraId="11AC2CBF" w14:textId="77777777" w:rsidR="00817A0E" w:rsidRPr="00C476A2" w:rsidRDefault="009509EC" w:rsidP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  <w:tr w:rsidR="00817A0E" w:rsidRPr="00C476A2" w14:paraId="15EC3C08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D80F" w14:textId="77777777" w:rsidR="00817A0E" w:rsidRPr="00C476A2" w:rsidRDefault="00817A0E">
            <w:pPr>
              <w:numPr>
                <w:ilvl w:val="0"/>
                <w:numId w:val="1"/>
              </w:num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1B8B4" w14:textId="7E6478FB" w:rsidR="00817A0E" w:rsidRPr="002939DA" w:rsidRDefault="00D64884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b/>
                <w:bCs/>
                <w:sz w:val="24"/>
              </w:rPr>
            </w:pPr>
            <w:r w:rsidRPr="002939DA">
              <w:rPr>
                <w:b/>
                <w:bCs/>
                <w:sz w:val="24"/>
              </w:rPr>
              <w:t>Код, наименование дисциплины/дисциплин, междисциплинарного курса/курсов в соответствии с ФГОС</w:t>
            </w:r>
            <w:r w:rsidR="002939DA">
              <w:rPr>
                <w:b/>
                <w:bCs/>
                <w:sz w:val="24"/>
              </w:rPr>
              <w:t xml:space="preserve"> СПО:</w:t>
            </w:r>
          </w:p>
          <w:p w14:paraId="34679188" w14:textId="77777777" w:rsidR="009509EC" w:rsidRDefault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ОП.03 Информационные технологии</w:t>
            </w:r>
          </w:p>
          <w:p w14:paraId="0446D478" w14:textId="77777777" w:rsidR="009509EC" w:rsidRDefault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ОП.05 Правовое обеспечение профессиональной деятельности</w:t>
            </w:r>
          </w:p>
          <w:p w14:paraId="2C51ACB4" w14:textId="77777777" w:rsidR="009509EC" w:rsidRDefault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ОП.07 Экономика отрасли</w:t>
            </w:r>
          </w:p>
          <w:p w14:paraId="545B3634" w14:textId="77777777" w:rsidR="009509EC" w:rsidRDefault="009509EC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ОП.09 Стандартизация, сертификация и техническое документоведение</w:t>
            </w:r>
          </w:p>
          <w:p w14:paraId="5F2B29B7" w14:textId="481E2052" w:rsidR="00D54D8B" w:rsidRPr="00C476A2" w:rsidRDefault="009509EC" w:rsidP="00FA099E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sz w:val="24"/>
              </w:rPr>
            </w:pPr>
            <w:r w:rsidRPr="009509EC">
              <w:rPr>
                <w:sz w:val="24"/>
              </w:rPr>
              <w:t>ОП.12</w:t>
            </w:r>
            <w:r>
              <w:rPr>
                <w:sz w:val="24"/>
              </w:rPr>
              <w:t xml:space="preserve"> Менеджмент в профессиональной </w:t>
            </w:r>
            <w:r w:rsidRPr="009509EC">
              <w:rPr>
                <w:sz w:val="24"/>
              </w:rPr>
              <w:t>деятельности</w:t>
            </w:r>
          </w:p>
        </w:tc>
      </w:tr>
      <w:tr w:rsidR="002939DA" w:rsidRPr="00C476A2" w14:paraId="6DE6D1F5" w14:textId="77777777" w:rsidTr="002939D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218C" w14:textId="77777777" w:rsidR="002939DA" w:rsidRPr="00C476A2" w:rsidRDefault="002939DA" w:rsidP="002939DA">
            <w:pPr>
              <w:numPr>
                <w:ilvl w:val="0"/>
                <w:numId w:val="1"/>
              </w:num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EC7" w14:textId="77777777" w:rsidR="002939DA" w:rsidRDefault="002939DA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ЗАДАНИЕ № </w:t>
            </w:r>
            <w:r>
              <w:rPr>
                <w:rFonts w:ascii="PT Astra Serif" w:hAnsi="PT Astra Serif"/>
                <w:b/>
                <w:sz w:val="24"/>
              </w:rPr>
              <w:t>1</w:t>
            </w:r>
          </w:p>
          <w:p w14:paraId="75048710" w14:textId="3C4286B7" w:rsidR="002939DA" w:rsidRPr="002939DA" w:rsidRDefault="002939DA" w:rsidP="002939DA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FD18D" w14:textId="4F5330D4" w:rsidR="002939DA" w:rsidRPr="002939DA" w:rsidRDefault="002939DA" w:rsidP="002939DA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b/>
                <w:bCs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Максимальный балл – </w:t>
            </w:r>
            <w:r w:rsidR="00630E65">
              <w:rPr>
                <w:rFonts w:ascii="PT Astra Serif" w:hAnsi="PT Astra Serif"/>
                <w:b/>
                <w:sz w:val="24"/>
              </w:rPr>
              <w:t>20</w:t>
            </w:r>
            <w:r>
              <w:rPr>
                <w:rFonts w:ascii="PT Astra Serif" w:hAnsi="PT Astra Serif"/>
                <w:b/>
                <w:sz w:val="24"/>
              </w:rPr>
              <w:t xml:space="preserve"> баллов</w:t>
            </w:r>
          </w:p>
        </w:tc>
      </w:tr>
      <w:tr w:rsidR="00630E65" w:rsidRPr="00C476A2" w14:paraId="4E4F83BA" w14:textId="77777777" w:rsidTr="009F154B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7D83" w14:textId="77777777" w:rsidR="00630E65" w:rsidRPr="00C476A2" w:rsidRDefault="00630E65" w:rsidP="005A0E19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E4F28" w14:textId="5D445E26" w:rsidR="00630E65" w:rsidRPr="00C9717B" w:rsidRDefault="00630E65" w:rsidP="002939DA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/>
                <w:bCs/>
                <w:sz w:val="24"/>
              </w:rPr>
            </w:pPr>
            <w:r w:rsidRPr="00C9717B">
              <w:rPr>
                <w:rStyle w:val="110"/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 xml:space="preserve">Задача №1. Необходимо определить программное обеспечение из представленного списка для организации работы предприятия и обосновать свой выбор. </w:t>
            </w:r>
          </w:p>
        </w:tc>
      </w:tr>
      <w:tr w:rsidR="00C9717B" w:rsidRPr="00C476A2" w14:paraId="020E4639" w14:textId="77777777" w:rsidTr="00BD3D49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ACBB" w14:textId="77777777" w:rsidR="00C9717B" w:rsidRPr="00C476A2" w:rsidRDefault="00C9717B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661D" w14:textId="57731D76" w:rsidR="00C9717B" w:rsidRDefault="00C9717B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Style w:val="110"/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</w:rPr>
              <w:t>КРИТЕРИИ ОЦЕНКИ:</w:t>
            </w:r>
          </w:p>
        </w:tc>
      </w:tr>
      <w:tr w:rsidR="00630E65" w:rsidRPr="00C476A2" w14:paraId="3F2D91FE" w14:textId="77777777" w:rsidTr="00630E6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6BAB" w14:textId="77777777" w:rsidR="00630E65" w:rsidRPr="00C476A2" w:rsidRDefault="00630E65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63F2E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 xml:space="preserve">1. </w:t>
            </w:r>
            <w:r w:rsidRPr="005A0E19">
              <w:rPr>
                <w:rFonts w:ascii="PT Astra Serif" w:hAnsi="PT Astra Serif"/>
                <w:bCs/>
                <w:i/>
                <w:iCs/>
                <w:sz w:val="24"/>
              </w:rPr>
              <w:t>Осуществлен правильный выбор программного обеспечения (ПО), включая:</w:t>
            </w:r>
          </w:p>
          <w:p w14:paraId="74528ED1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- операционная система</w:t>
            </w:r>
          </w:p>
          <w:p w14:paraId="1E3DD03A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- офисное ПО</w:t>
            </w:r>
          </w:p>
          <w:p w14:paraId="446A14EA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- растровая графика</w:t>
            </w:r>
          </w:p>
          <w:p w14:paraId="34B138AA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- векторная графика</w:t>
            </w:r>
          </w:p>
          <w:p w14:paraId="0DD79B91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- антивирусное ПО</w:t>
            </w:r>
          </w:p>
          <w:p w14:paraId="1FD7579D" w14:textId="35A0BDAB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Style w:val="110"/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2.</w:t>
            </w:r>
            <w:r>
              <w:rPr>
                <w:rFonts w:ascii="PT Astra Serif" w:hAnsi="PT Astra Serif"/>
                <w:b/>
                <w:sz w:val="24"/>
              </w:rPr>
              <w:t xml:space="preserve"> </w:t>
            </w:r>
            <w:r w:rsidR="000D791B">
              <w:rPr>
                <w:rFonts w:ascii="PT Astra Serif" w:hAnsi="PT Astra Serif"/>
                <w:bCs/>
                <w:i/>
                <w:iCs/>
                <w:sz w:val="24"/>
              </w:rPr>
              <w:t>Составлена таблица с обоснованием выбора ПО</w:t>
            </w:r>
            <w:r w:rsidRPr="005A0E19">
              <w:rPr>
                <w:rStyle w:val="110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31232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i/>
                <w:iCs/>
                <w:sz w:val="24"/>
              </w:rPr>
            </w:pPr>
            <w:r w:rsidRPr="005A0E19">
              <w:rPr>
                <w:rFonts w:ascii="PT Astra Serif" w:hAnsi="PT Astra Serif"/>
                <w:bCs/>
                <w:i/>
                <w:iCs/>
                <w:sz w:val="24"/>
              </w:rPr>
              <w:t>5</w:t>
            </w:r>
          </w:p>
          <w:p w14:paraId="409DECA5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058C3FC0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1</w:t>
            </w:r>
          </w:p>
          <w:p w14:paraId="70765900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1</w:t>
            </w:r>
          </w:p>
          <w:p w14:paraId="0741544F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1</w:t>
            </w:r>
          </w:p>
          <w:p w14:paraId="704BFF30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1</w:t>
            </w:r>
          </w:p>
          <w:p w14:paraId="2E89BFE3" w14:textId="77777777" w:rsidR="00630E65" w:rsidRPr="005A0E19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1</w:t>
            </w:r>
          </w:p>
          <w:p w14:paraId="2348E95E" w14:textId="67E74B89" w:rsidR="00630E65" w:rsidRDefault="000D791B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Style w:val="110"/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i/>
                <w:iCs/>
                <w:sz w:val="24"/>
              </w:rPr>
              <w:t>1</w:t>
            </w:r>
          </w:p>
        </w:tc>
      </w:tr>
      <w:tr w:rsidR="00630E65" w:rsidRPr="00C476A2" w14:paraId="4382610D" w14:textId="77777777" w:rsidTr="009F154B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65EB" w14:textId="77777777" w:rsidR="00630E65" w:rsidRPr="00C476A2" w:rsidRDefault="00630E65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8BE3" w14:textId="73A937EA" w:rsidR="00630E65" w:rsidRPr="00C9717B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Style w:val="110"/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9717B">
              <w:rPr>
                <w:rStyle w:val="110"/>
                <w:b/>
                <w:bCs/>
                <w:color w:val="auto"/>
              </w:rPr>
              <w:t>Задача №2. Сформировать документ, определяющий порядок выполнения работ и календарные сроки выполнения работ (график выполнения работ) по установк</w:t>
            </w:r>
            <w:r w:rsidR="000D791B">
              <w:rPr>
                <w:rStyle w:val="110"/>
                <w:b/>
                <w:bCs/>
                <w:color w:val="auto"/>
              </w:rPr>
              <w:t>е</w:t>
            </w:r>
            <w:r w:rsidRPr="00C9717B">
              <w:rPr>
                <w:rStyle w:val="110"/>
                <w:b/>
                <w:bCs/>
                <w:color w:val="auto"/>
              </w:rPr>
              <w:t xml:space="preserve"> и настройке программного обеспечения.</w:t>
            </w:r>
            <w:r w:rsidR="00C9717B">
              <w:rPr>
                <w:rStyle w:val="110"/>
                <w:b/>
                <w:bCs/>
                <w:color w:val="auto"/>
              </w:rPr>
              <w:t xml:space="preserve"> </w:t>
            </w:r>
            <w:r w:rsidR="00C9717B" w:rsidRPr="00C9717B">
              <w:rPr>
                <w:rStyle w:val="110"/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Распределить обязанности между сотрудниками предприятия по приобретению, настройке и внедрению программного обеспечения.</w:t>
            </w:r>
          </w:p>
        </w:tc>
      </w:tr>
      <w:tr w:rsidR="00C9717B" w:rsidRPr="00C476A2" w14:paraId="473347B2" w14:textId="77777777" w:rsidTr="006D4BA6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3B86" w14:textId="77777777" w:rsidR="00C9717B" w:rsidRPr="00C476A2" w:rsidRDefault="00C9717B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5E44" w14:textId="77FBD77A" w:rsidR="00C9717B" w:rsidRDefault="00C9717B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Style w:val="110"/>
                <w:color w:val="auto"/>
              </w:rPr>
            </w:pPr>
            <w:r>
              <w:rPr>
                <w:rFonts w:ascii="PT Astra Serif" w:hAnsi="PT Astra Serif"/>
                <w:b/>
                <w:sz w:val="24"/>
              </w:rPr>
              <w:t>КРИТЕРИИ ОЦЕНКИ:</w:t>
            </w:r>
          </w:p>
        </w:tc>
      </w:tr>
      <w:tr w:rsidR="00C9717B" w:rsidRPr="00C476A2" w14:paraId="7D6E75FB" w14:textId="77777777" w:rsidTr="00630E6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89FE" w14:textId="77777777" w:rsidR="00C9717B" w:rsidRPr="00C476A2" w:rsidRDefault="00C9717B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1E5BE" w14:textId="77777777" w:rsidR="00C9717B" w:rsidRPr="005A0E19" w:rsidRDefault="00C9717B" w:rsidP="00C9717B">
            <w:pPr>
              <w:pStyle w:val="aff1"/>
              <w:spacing w:after="0" w:line="360" w:lineRule="auto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Сформированы календарные сроки</w:t>
            </w:r>
          </w:p>
          <w:p w14:paraId="34577361" w14:textId="77777777" w:rsidR="00C9717B" w:rsidRDefault="00C9717B" w:rsidP="00C9717B">
            <w:pPr>
              <w:pStyle w:val="aff1"/>
              <w:spacing w:after="0" w:line="360" w:lineRule="auto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 xml:space="preserve">Сформирован график в виде диаграммы </w:t>
            </w:r>
            <w:proofErr w:type="spellStart"/>
            <w:r w:rsidRPr="005A0E19">
              <w:rPr>
                <w:rFonts w:ascii="PT Astra Serif" w:hAnsi="PT Astra Serif"/>
                <w:bCs/>
                <w:sz w:val="24"/>
              </w:rPr>
              <w:t>Ганта</w:t>
            </w:r>
            <w:proofErr w:type="spellEnd"/>
          </w:p>
          <w:p w14:paraId="12E7C67B" w14:textId="77777777" w:rsidR="00FA099E" w:rsidRDefault="00FA099E" w:rsidP="00C9717B">
            <w:pPr>
              <w:pStyle w:val="aff1"/>
              <w:spacing w:after="0" w:line="360" w:lineRule="auto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 xml:space="preserve">Сформирован документ в </w:t>
            </w:r>
            <w:r>
              <w:rPr>
                <w:rFonts w:ascii="PT Astra Serif" w:hAnsi="PT Astra Serif"/>
                <w:bCs/>
                <w:sz w:val="24"/>
              </w:rPr>
              <w:t xml:space="preserve">формате </w:t>
            </w:r>
            <w:r w:rsidRPr="005A0E19">
              <w:rPr>
                <w:rFonts w:ascii="PT Astra Serif" w:hAnsi="PT Astra Serif"/>
                <w:bCs/>
                <w:sz w:val="24"/>
              </w:rPr>
              <w:t>.</w:t>
            </w:r>
            <w:proofErr w:type="spellStart"/>
            <w:r w:rsidRPr="005A0E19">
              <w:rPr>
                <w:rFonts w:ascii="PT Astra Serif" w:hAnsi="PT Astra Serif"/>
                <w:bCs/>
                <w:sz w:val="24"/>
              </w:rPr>
              <w:t>pdf</w:t>
            </w:r>
            <w:proofErr w:type="spellEnd"/>
            <w:r>
              <w:rPr>
                <w:rFonts w:ascii="PT Astra Serif" w:hAnsi="PT Astra Serif"/>
                <w:bCs/>
                <w:sz w:val="24"/>
              </w:rPr>
              <w:t xml:space="preserve"> </w:t>
            </w:r>
          </w:p>
          <w:p w14:paraId="31D1AAC5" w14:textId="60B60E96" w:rsidR="00C9717B" w:rsidRDefault="000D791B" w:rsidP="00FA099E">
            <w:pPr>
              <w:pStyle w:val="aff1"/>
              <w:spacing w:after="0" w:line="360" w:lineRule="auto"/>
              <w:rPr>
                <w:rStyle w:val="110"/>
                <w:color w:val="auto"/>
              </w:rPr>
            </w:pPr>
            <w:r>
              <w:rPr>
                <w:rFonts w:ascii="PT Astra Serif" w:hAnsi="PT Astra Serif"/>
                <w:bCs/>
                <w:sz w:val="24"/>
              </w:rPr>
              <w:t>Распределены обязанности между сотрудниками предприятия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07EC1" w14:textId="77777777" w:rsidR="00C9717B" w:rsidRPr="005A0E19" w:rsidRDefault="00C9717B" w:rsidP="00C9717B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2</w:t>
            </w:r>
          </w:p>
          <w:p w14:paraId="46FB5C26" w14:textId="77777777" w:rsidR="00C9717B" w:rsidRPr="005A0E19" w:rsidRDefault="00C9717B" w:rsidP="00C9717B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2</w:t>
            </w:r>
          </w:p>
          <w:p w14:paraId="6FBCDE86" w14:textId="77777777" w:rsidR="00C9717B" w:rsidRDefault="00C9717B" w:rsidP="00C9717B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5A0E19">
              <w:rPr>
                <w:rFonts w:ascii="PT Astra Serif" w:hAnsi="PT Astra Serif"/>
                <w:bCs/>
                <w:sz w:val="24"/>
              </w:rPr>
              <w:t>2</w:t>
            </w:r>
          </w:p>
          <w:p w14:paraId="539104B5" w14:textId="0949B304" w:rsidR="000D791B" w:rsidRDefault="000D791B" w:rsidP="00C9717B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Style w:val="110"/>
                <w:color w:val="auto"/>
              </w:rPr>
            </w:pPr>
            <w:r>
              <w:rPr>
                <w:rFonts w:ascii="PT Astra Serif" w:hAnsi="PT Astra Serif"/>
                <w:bCs/>
                <w:sz w:val="24"/>
              </w:rPr>
              <w:t>2</w:t>
            </w:r>
          </w:p>
        </w:tc>
      </w:tr>
      <w:tr w:rsidR="00630E65" w:rsidRPr="00C476A2" w14:paraId="4D9B4B6D" w14:textId="77777777" w:rsidTr="009F154B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A2C6" w14:textId="77777777" w:rsidR="00630E65" w:rsidRPr="00C476A2" w:rsidRDefault="00630E65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8D7A" w14:textId="06DD04CE" w:rsidR="00630E65" w:rsidRPr="00C9717B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Style w:val="110"/>
                <w:b/>
                <w:bCs/>
                <w:color w:val="auto"/>
              </w:rPr>
            </w:pPr>
            <w:r w:rsidRPr="00C9717B">
              <w:rPr>
                <w:rStyle w:val="110"/>
                <w:rFonts w:eastAsia="Microsoft Sans Serif"/>
                <w:b/>
                <w:bCs/>
              </w:rPr>
              <w:t>Задача №3. Подготовить при помощи программного продукта Microsoft</w:t>
            </w:r>
            <w:r w:rsidR="00C9717B">
              <w:rPr>
                <w:rStyle w:val="110"/>
                <w:rFonts w:eastAsia="Microsoft Sans Serif"/>
                <w:b/>
                <w:bCs/>
              </w:rPr>
              <w:t xml:space="preserve"> </w:t>
            </w:r>
            <w:r w:rsidR="00C9717B">
              <w:rPr>
                <w:rStyle w:val="110"/>
                <w:rFonts w:eastAsia="Microsoft Sans Serif"/>
                <w:b/>
                <w:bCs/>
                <w:lang w:val="en-US"/>
              </w:rPr>
              <w:t>Office</w:t>
            </w:r>
            <w:r w:rsidR="00C9717B">
              <w:rPr>
                <w:rStyle w:val="110"/>
                <w:rFonts w:eastAsia="Microsoft Sans Serif"/>
                <w:b/>
                <w:bCs/>
              </w:rPr>
              <w:t xml:space="preserve"> </w:t>
            </w:r>
            <w:r w:rsidRPr="00C9717B">
              <w:rPr>
                <w:rStyle w:val="110"/>
                <w:rFonts w:eastAsia="Microsoft Sans Serif"/>
                <w:b/>
                <w:bCs/>
              </w:rPr>
              <w:t>Word служебную записку на имя руководителя.</w:t>
            </w:r>
          </w:p>
        </w:tc>
      </w:tr>
      <w:tr w:rsidR="00C9717B" w:rsidRPr="00C476A2" w14:paraId="784245AA" w14:textId="77777777" w:rsidTr="009F154B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61F4" w14:textId="77777777" w:rsidR="00C9717B" w:rsidRPr="00C476A2" w:rsidRDefault="00C9717B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BD5B" w14:textId="147D708E" w:rsidR="00C9717B" w:rsidRPr="00C9717B" w:rsidRDefault="00C9717B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Style w:val="110"/>
                <w:rFonts w:eastAsia="Microsoft Sans Serif"/>
                <w:b/>
                <w:bCs/>
              </w:rPr>
            </w:pPr>
            <w:r>
              <w:rPr>
                <w:rFonts w:ascii="PT Astra Serif" w:hAnsi="PT Astra Serif"/>
                <w:b/>
                <w:sz w:val="24"/>
              </w:rPr>
              <w:t>КРИТЕРИИ ОЦЕНКИ:</w:t>
            </w:r>
          </w:p>
        </w:tc>
      </w:tr>
      <w:tr w:rsidR="00630E65" w:rsidRPr="00C476A2" w14:paraId="61A5912B" w14:textId="77777777" w:rsidTr="002939D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3BBA" w14:textId="1397CD73" w:rsidR="00630E65" w:rsidRDefault="00630E65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AEC3" w14:textId="4B597B2A" w:rsidR="00630E65" w:rsidRPr="00A949B4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Cs/>
                <w:sz w:val="24"/>
              </w:rPr>
            </w:pPr>
            <w:r w:rsidRPr="00A949B4">
              <w:rPr>
                <w:rFonts w:ascii="PT Astra Serif" w:hAnsi="PT Astra Serif"/>
                <w:bCs/>
                <w:sz w:val="24"/>
              </w:rPr>
              <w:t xml:space="preserve">Выдержаны следующие обязательные разделы </w:t>
            </w:r>
            <w:r>
              <w:rPr>
                <w:rFonts w:ascii="PT Astra Serif" w:hAnsi="PT Astra Serif"/>
                <w:bCs/>
                <w:sz w:val="24"/>
              </w:rPr>
              <w:t>и реквизиты документа</w:t>
            </w:r>
            <w:r w:rsidRPr="00A949B4">
              <w:rPr>
                <w:rFonts w:ascii="PT Astra Serif" w:hAnsi="PT Astra Serif"/>
                <w:bCs/>
                <w:sz w:val="24"/>
              </w:rPr>
              <w:t xml:space="preserve"> и требования к оформлению текста:</w:t>
            </w:r>
          </w:p>
          <w:p w14:paraId="43D1CF54" w14:textId="7114EBD1" w:rsidR="00630E65" w:rsidRPr="00CD1A77" w:rsidRDefault="00630E65" w:rsidP="00630E65">
            <w:pPr>
              <w:spacing w:after="0" w:line="360" w:lineRule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  <w:szCs w:val="29"/>
              </w:rPr>
              <w:t xml:space="preserve">- </w:t>
            </w:r>
            <w:r w:rsidRPr="00CD1A77">
              <w:rPr>
                <w:color w:val="auto"/>
                <w:sz w:val="24"/>
                <w:szCs w:val="29"/>
              </w:rPr>
              <w:t>Адресат</w:t>
            </w:r>
          </w:p>
          <w:p w14:paraId="630B9F62" w14:textId="4AA7A9A3" w:rsidR="00630E65" w:rsidRPr="00CD1A77" w:rsidRDefault="00630E65" w:rsidP="00630E65">
            <w:pPr>
              <w:spacing w:after="0" w:line="360" w:lineRule="auto"/>
              <w:jc w:val="both"/>
              <w:rPr>
                <w:color w:val="auto"/>
                <w:sz w:val="24"/>
              </w:rPr>
            </w:pPr>
            <w:r w:rsidRPr="00CD1A77">
              <w:rPr>
                <w:color w:val="auto"/>
                <w:sz w:val="24"/>
                <w:szCs w:val="29"/>
              </w:rPr>
              <w:t xml:space="preserve"> </w:t>
            </w:r>
            <w:r>
              <w:rPr>
                <w:color w:val="auto"/>
                <w:sz w:val="24"/>
                <w:szCs w:val="29"/>
              </w:rPr>
              <w:t xml:space="preserve">- </w:t>
            </w:r>
            <w:r w:rsidRPr="00CD1A77">
              <w:rPr>
                <w:color w:val="auto"/>
                <w:sz w:val="24"/>
                <w:szCs w:val="29"/>
              </w:rPr>
              <w:t xml:space="preserve">Дата составления </w:t>
            </w:r>
            <w:r>
              <w:rPr>
                <w:color w:val="auto"/>
                <w:sz w:val="24"/>
                <w:szCs w:val="29"/>
              </w:rPr>
              <w:t>служебной</w:t>
            </w:r>
            <w:r w:rsidRPr="00CD1A77">
              <w:rPr>
                <w:color w:val="auto"/>
                <w:sz w:val="24"/>
                <w:szCs w:val="29"/>
              </w:rPr>
              <w:t xml:space="preserve"> записки</w:t>
            </w:r>
          </w:p>
          <w:p w14:paraId="4FEE5296" w14:textId="1D239DAC" w:rsidR="00630E65" w:rsidRPr="00CD1A77" w:rsidRDefault="00630E65" w:rsidP="00630E65">
            <w:pPr>
              <w:spacing w:after="0" w:line="360" w:lineRule="auto"/>
              <w:jc w:val="both"/>
              <w:rPr>
                <w:color w:val="auto"/>
                <w:sz w:val="24"/>
              </w:rPr>
            </w:pPr>
            <w:r w:rsidRPr="00CD1A77">
              <w:rPr>
                <w:color w:val="auto"/>
                <w:sz w:val="24"/>
                <w:szCs w:val="29"/>
              </w:rPr>
              <w:t xml:space="preserve"> </w:t>
            </w:r>
            <w:r>
              <w:rPr>
                <w:color w:val="auto"/>
                <w:sz w:val="24"/>
                <w:szCs w:val="29"/>
              </w:rPr>
              <w:t xml:space="preserve">- </w:t>
            </w:r>
            <w:r w:rsidRPr="00CD1A77">
              <w:rPr>
                <w:color w:val="auto"/>
                <w:sz w:val="24"/>
                <w:szCs w:val="29"/>
              </w:rPr>
              <w:t xml:space="preserve">Регистрационный номер </w:t>
            </w:r>
            <w:r>
              <w:rPr>
                <w:color w:val="auto"/>
                <w:sz w:val="24"/>
                <w:szCs w:val="29"/>
              </w:rPr>
              <w:t>служебной</w:t>
            </w:r>
            <w:r w:rsidRPr="00CD1A77">
              <w:rPr>
                <w:color w:val="auto"/>
                <w:sz w:val="24"/>
                <w:szCs w:val="29"/>
              </w:rPr>
              <w:t xml:space="preserve"> записки</w:t>
            </w:r>
          </w:p>
          <w:p w14:paraId="04E3121F" w14:textId="7A647F96" w:rsidR="00630E65" w:rsidRPr="00CD1A77" w:rsidRDefault="00630E65" w:rsidP="00630E65">
            <w:pPr>
              <w:spacing w:after="0" w:line="360" w:lineRule="auto"/>
              <w:jc w:val="both"/>
              <w:rPr>
                <w:color w:val="auto"/>
                <w:sz w:val="24"/>
              </w:rPr>
            </w:pPr>
            <w:r w:rsidRPr="00CD1A77">
              <w:rPr>
                <w:color w:val="auto"/>
                <w:sz w:val="24"/>
                <w:szCs w:val="29"/>
              </w:rPr>
              <w:t xml:space="preserve"> </w:t>
            </w:r>
            <w:r>
              <w:rPr>
                <w:color w:val="auto"/>
                <w:sz w:val="24"/>
                <w:szCs w:val="29"/>
              </w:rPr>
              <w:t xml:space="preserve">- </w:t>
            </w:r>
            <w:r w:rsidRPr="00CD1A77">
              <w:rPr>
                <w:color w:val="auto"/>
                <w:sz w:val="24"/>
                <w:szCs w:val="29"/>
              </w:rPr>
              <w:t>Наименование «</w:t>
            </w:r>
            <w:r>
              <w:rPr>
                <w:color w:val="auto"/>
                <w:sz w:val="24"/>
                <w:szCs w:val="29"/>
              </w:rPr>
              <w:t>служебная</w:t>
            </w:r>
            <w:r w:rsidRPr="00CD1A77">
              <w:rPr>
                <w:color w:val="auto"/>
                <w:sz w:val="24"/>
                <w:szCs w:val="29"/>
              </w:rPr>
              <w:t xml:space="preserve"> записка»</w:t>
            </w:r>
          </w:p>
          <w:p w14:paraId="163AE9A2" w14:textId="7C7F8EDB" w:rsidR="00630E65" w:rsidRPr="00CD1A77" w:rsidRDefault="00630E65" w:rsidP="00630E65">
            <w:pPr>
              <w:spacing w:after="0" w:line="360" w:lineRule="auto"/>
              <w:jc w:val="both"/>
              <w:rPr>
                <w:color w:val="auto"/>
                <w:sz w:val="24"/>
              </w:rPr>
            </w:pPr>
            <w:r w:rsidRPr="00CD1A77">
              <w:rPr>
                <w:color w:val="auto"/>
                <w:sz w:val="24"/>
                <w:szCs w:val="29"/>
              </w:rPr>
              <w:t xml:space="preserve"> </w:t>
            </w:r>
            <w:r>
              <w:rPr>
                <w:color w:val="auto"/>
                <w:sz w:val="24"/>
                <w:szCs w:val="29"/>
              </w:rPr>
              <w:t xml:space="preserve">- </w:t>
            </w:r>
            <w:r w:rsidRPr="00CD1A77">
              <w:rPr>
                <w:color w:val="auto"/>
                <w:sz w:val="24"/>
                <w:szCs w:val="29"/>
              </w:rPr>
              <w:t>Текст служебной записки</w:t>
            </w:r>
          </w:p>
          <w:p w14:paraId="6D21B26E" w14:textId="2D602845" w:rsidR="00630E65" w:rsidRPr="00CD1A77" w:rsidRDefault="00630E65" w:rsidP="00630E65">
            <w:pPr>
              <w:spacing w:after="0" w:line="360" w:lineRule="auto"/>
              <w:jc w:val="both"/>
              <w:rPr>
                <w:color w:val="auto"/>
                <w:sz w:val="24"/>
              </w:rPr>
            </w:pPr>
            <w:r w:rsidRPr="00CD1A77">
              <w:rPr>
                <w:color w:val="auto"/>
                <w:sz w:val="24"/>
                <w:szCs w:val="29"/>
              </w:rPr>
              <w:t xml:space="preserve"> </w:t>
            </w:r>
            <w:r>
              <w:rPr>
                <w:color w:val="auto"/>
                <w:sz w:val="24"/>
                <w:szCs w:val="29"/>
              </w:rPr>
              <w:t xml:space="preserve">- </w:t>
            </w:r>
            <w:r w:rsidRPr="00CD1A77">
              <w:rPr>
                <w:color w:val="auto"/>
                <w:sz w:val="24"/>
                <w:szCs w:val="29"/>
              </w:rPr>
              <w:t>Наименование структурного подразделения автора документа</w:t>
            </w:r>
          </w:p>
          <w:p w14:paraId="40C72A36" w14:textId="44986104" w:rsidR="00630E65" w:rsidRPr="00CD1A77" w:rsidRDefault="00630E65" w:rsidP="00630E65">
            <w:pPr>
              <w:spacing w:after="0" w:line="360" w:lineRule="auto"/>
              <w:jc w:val="both"/>
              <w:rPr>
                <w:color w:val="auto"/>
                <w:sz w:val="24"/>
              </w:rPr>
            </w:pPr>
            <w:r w:rsidRPr="00CD1A77">
              <w:rPr>
                <w:color w:val="auto"/>
                <w:sz w:val="24"/>
                <w:szCs w:val="29"/>
              </w:rPr>
              <w:t xml:space="preserve"> </w:t>
            </w:r>
            <w:r>
              <w:rPr>
                <w:color w:val="auto"/>
                <w:sz w:val="24"/>
                <w:szCs w:val="29"/>
              </w:rPr>
              <w:t xml:space="preserve">- </w:t>
            </w:r>
            <w:r w:rsidRPr="00CD1A77">
              <w:rPr>
                <w:color w:val="auto"/>
                <w:sz w:val="24"/>
                <w:szCs w:val="29"/>
              </w:rPr>
              <w:t>Подпись и расшифровка подписи составителя</w:t>
            </w:r>
          </w:p>
          <w:p w14:paraId="33AB2406" w14:textId="75F33A5B" w:rsidR="00630E65" w:rsidRPr="00CD1A77" w:rsidRDefault="00630E65" w:rsidP="00630E65">
            <w:pPr>
              <w:spacing w:after="0" w:line="360" w:lineRule="auto"/>
              <w:jc w:val="both"/>
              <w:rPr>
                <w:color w:val="auto"/>
                <w:sz w:val="24"/>
                <w:szCs w:val="29"/>
              </w:rPr>
            </w:pPr>
            <w:r w:rsidRPr="00CD1A77">
              <w:rPr>
                <w:color w:val="auto"/>
                <w:sz w:val="24"/>
                <w:szCs w:val="29"/>
              </w:rPr>
              <w:t xml:space="preserve"> </w:t>
            </w:r>
            <w:r>
              <w:rPr>
                <w:color w:val="auto"/>
                <w:sz w:val="24"/>
                <w:szCs w:val="29"/>
              </w:rPr>
              <w:t xml:space="preserve">- </w:t>
            </w:r>
            <w:r w:rsidRPr="00CD1A77">
              <w:rPr>
                <w:color w:val="auto"/>
                <w:sz w:val="24"/>
                <w:szCs w:val="29"/>
              </w:rPr>
              <w:t>Приложение 1</w:t>
            </w:r>
            <w:r w:rsidR="00FA099E">
              <w:rPr>
                <w:color w:val="auto"/>
                <w:sz w:val="24"/>
                <w:szCs w:val="29"/>
              </w:rPr>
              <w:t>.</w:t>
            </w:r>
            <w:r w:rsidRPr="00CD1A77">
              <w:rPr>
                <w:color w:val="auto"/>
                <w:sz w:val="24"/>
                <w:szCs w:val="29"/>
              </w:rPr>
              <w:t xml:space="preserve"> </w:t>
            </w:r>
            <w:r w:rsidR="00FA099E">
              <w:rPr>
                <w:color w:val="auto"/>
                <w:sz w:val="24"/>
                <w:szCs w:val="29"/>
              </w:rPr>
              <w:t>Обоснование выбора</w:t>
            </w:r>
            <w:r w:rsidRPr="00CD1A77">
              <w:rPr>
                <w:color w:val="auto"/>
                <w:sz w:val="24"/>
                <w:szCs w:val="29"/>
              </w:rPr>
              <w:t xml:space="preserve"> ПО</w:t>
            </w:r>
          </w:p>
          <w:p w14:paraId="4791BBD1" w14:textId="00A19244" w:rsidR="00630E65" w:rsidRDefault="00630E65" w:rsidP="00630E65">
            <w:pPr>
              <w:spacing w:after="0" w:line="360" w:lineRule="auto"/>
              <w:jc w:val="both"/>
              <w:rPr>
                <w:color w:val="auto"/>
                <w:sz w:val="24"/>
                <w:szCs w:val="29"/>
              </w:rPr>
            </w:pPr>
            <w:r w:rsidRPr="00CD1A77">
              <w:rPr>
                <w:color w:val="auto"/>
                <w:sz w:val="24"/>
                <w:szCs w:val="29"/>
              </w:rPr>
              <w:lastRenderedPageBreak/>
              <w:t xml:space="preserve"> </w:t>
            </w:r>
            <w:r>
              <w:rPr>
                <w:color w:val="auto"/>
                <w:sz w:val="24"/>
                <w:szCs w:val="29"/>
              </w:rPr>
              <w:t>- Приложение 2</w:t>
            </w:r>
            <w:r w:rsidR="00FA099E">
              <w:rPr>
                <w:color w:val="auto"/>
                <w:sz w:val="24"/>
                <w:szCs w:val="29"/>
              </w:rPr>
              <w:t>.</w:t>
            </w:r>
            <w:r>
              <w:rPr>
                <w:color w:val="auto"/>
                <w:sz w:val="24"/>
                <w:szCs w:val="29"/>
              </w:rPr>
              <w:t xml:space="preserve"> </w:t>
            </w:r>
            <w:r w:rsidRPr="00CD1A77">
              <w:rPr>
                <w:color w:val="auto"/>
                <w:sz w:val="24"/>
                <w:szCs w:val="29"/>
              </w:rPr>
              <w:t>Календарный график работ</w:t>
            </w:r>
          </w:p>
          <w:p w14:paraId="3F01A494" w14:textId="45AEAC23" w:rsidR="00FA099E" w:rsidRPr="00CD1A77" w:rsidRDefault="00FA099E" w:rsidP="00630E65">
            <w:pPr>
              <w:spacing w:after="0" w:line="360" w:lineRule="auto"/>
              <w:jc w:val="both"/>
              <w:rPr>
                <w:color w:val="auto"/>
                <w:sz w:val="24"/>
                <w:szCs w:val="29"/>
              </w:rPr>
            </w:pPr>
            <w:r>
              <w:rPr>
                <w:color w:val="auto"/>
                <w:sz w:val="24"/>
                <w:szCs w:val="29"/>
              </w:rPr>
              <w:t xml:space="preserve"> - Приложение 3. Распределение обязанностей между сотрудниками</w:t>
            </w:r>
          </w:p>
          <w:p w14:paraId="78C202DE" w14:textId="432112E4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color w:val="auto"/>
                <w:sz w:val="24"/>
                <w:szCs w:val="29"/>
              </w:rPr>
              <w:t xml:space="preserve">- </w:t>
            </w:r>
            <w:r w:rsidRPr="00CD1A77">
              <w:rPr>
                <w:color w:val="auto"/>
                <w:sz w:val="24"/>
                <w:szCs w:val="29"/>
              </w:rPr>
              <w:t>Форматирование документа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083A" w14:textId="77777777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6FE79215" w14:textId="77777777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15C7FFDA" w14:textId="77777777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5AD7772B" w14:textId="77777777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0,6</w:t>
            </w:r>
          </w:p>
          <w:p w14:paraId="02A44D24" w14:textId="2162A65F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0,</w:t>
            </w:r>
            <w:r w:rsidR="00FA099E">
              <w:rPr>
                <w:rFonts w:ascii="PT Astra Serif" w:hAnsi="PT Astra Serif"/>
                <w:bCs/>
                <w:sz w:val="24"/>
              </w:rPr>
              <w:t>5</w:t>
            </w:r>
          </w:p>
          <w:p w14:paraId="64AAE8C8" w14:textId="58528643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0,</w:t>
            </w:r>
            <w:r w:rsidR="00FA099E">
              <w:rPr>
                <w:rFonts w:ascii="PT Astra Serif" w:hAnsi="PT Astra Serif"/>
                <w:bCs/>
                <w:sz w:val="24"/>
              </w:rPr>
              <w:t>5</w:t>
            </w:r>
          </w:p>
          <w:p w14:paraId="321BAF9E" w14:textId="1A2C06E9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0,</w:t>
            </w:r>
            <w:r w:rsidR="00FA099E">
              <w:rPr>
                <w:rFonts w:ascii="PT Astra Serif" w:hAnsi="PT Astra Serif"/>
                <w:bCs/>
                <w:sz w:val="24"/>
              </w:rPr>
              <w:t>5</w:t>
            </w:r>
          </w:p>
          <w:p w14:paraId="7FD3E68A" w14:textId="12D39E51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0,</w:t>
            </w:r>
            <w:r w:rsidR="00FA099E">
              <w:rPr>
                <w:rFonts w:ascii="PT Astra Serif" w:hAnsi="PT Astra Serif"/>
                <w:bCs/>
                <w:sz w:val="24"/>
              </w:rPr>
              <w:t>5</w:t>
            </w:r>
          </w:p>
          <w:p w14:paraId="5754664E" w14:textId="0B4FDE5E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0,</w:t>
            </w:r>
            <w:r w:rsidR="00FA099E">
              <w:rPr>
                <w:rFonts w:ascii="PT Astra Serif" w:hAnsi="PT Astra Serif"/>
                <w:bCs/>
                <w:sz w:val="24"/>
              </w:rPr>
              <w:t>5</w:t>
            </w:r>
          </w:p>
          <w:p w14:paraId="4826C2A8" w14:textId="77777777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1DFCD08D" w14:textId="66A7B1EF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0,</w:t>
            </w:r>
            <w:r w:rsidR="00FA099E">
              <w:rPr>
                <w:rFonts w:ascii="PT Astra Serif" w:hAnsi="PT Astra Serif"/>
                <w:bCs/>
                <w:sz w:val="24"/>
              </w:rPr>
              <w:t>5</w:t>
            </w:r>
          </w:p>
          <w:p w14:paraId="78075976" w14:textId="77777777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0,6</w:t>
            </w:r>
          </w:p>
          <w:p w14:paraId="71519E68" w14:textId="77777777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lastRenderedPageBreak/>
              <w:t>0,6</w:t>
            </w:r>
          </w:p>
          <w:p w14:paraId="30800BB8" w14:textId="77777777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0,6</w:t>
            </w:r>
          </w:p>
          <w:p w14:paraId="46081DFA" w14:textId="77777777" w:rsidR="00FA099E" w:rsidRDefault="00FA099E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45F4F69C" w14:textId="72BD1DF8" w:rsidR="00FA099E" w:rsidRPr="00A949B4" w:rsidRDefault="00FA099E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0,6</w:t>
            </w:r>
          </w:p>
        </w:tc>
      </w:tr>
      <w:tr w:rsidR="00630E65" w:rsidRPr="00C476A2" w14:paraId="1EDFD717" w14:textId="77777777" w:rsidTr="003770BD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9095" w14:textId="2B53B208" w:rsidR="00630E65" w:rsidRDefault="00630E65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1F187" w14:textId="77777777" w:rsidR="00630E65" w:rsidRPr="00B450CF" w:rsidRDefault="00630E65" w:rsidP="00630E65">
            <w:pPr>
              <w:widowControl w:val="0"/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 xml:space="preserve">Материально-техническое обеспечение выполнения задания </w:t>
            </w:r>
          </w:p>
          <w:p w14:paraId="3681712F" w14:textId="403BA913" w:rsidR="00630E65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(на одного участника)</w:t>
            </w:r>
          </w:p>
        </w:tc>
      </w:tr>
      <w:tr w:rsidR="00630E65" w:rsidRPr="00A949B4" w14:paraId="03B000F9" w14:textId="77777777" w:rsidTr="002939D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5E8D" w14:textId="44E1AA75" w:rsidR="00630E65" w:rsidRDefault="00630E65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24CF" w14:textId="04A4098A" w:rsidR="00630E65" w:rsidRPr="00A949B4" w:rsidRDefault="00630E65" w:rsidP="00630E65">
            <w:pPr>
              <w:widowControl w:val="0"/>
              <w:spacing w:after="0" w:line="360" w:lineRule="auto"/>
              <w:rPr>
                <w:rFonts w:ascii="PT Astra Serif" w:hAnsi="PT Astra Serif"/>
                <w:b/>
                <w:sz w:val="24"/>
                <w:lang w:val="en-US"/>
              </w:rPr>
            </w:pPr>
            <w:r>
              <w:rPr>
                <w:sz w:val="24"/>
              </w:rPr>
              <w:t>М</w:t>
            </w:r>
            <w:r w:rsidRPr="00CD1A77">
              <w:rPr>
                <w:sz w:val="24"/>
              </w:rPr>
              <w:t>оноблок</w:t>
            </w:r>
            <w:r w:rsidRPr="00CD1A77">
              <w:rPr>
                <w:sz w:val="24"/>
                <w:lang w:val="en-US"/>
              </w:rPr>
              <w:t xml:space="preserve"> HP </w:t>
            </w:r>
            <w:proofErr w:type="spellStart"/>
            <w:r w:rsidRPr="00CD1A77">
              <w:rPr>
                <w:sz w:val="24"/>
                <w:lang w:val="en-US"/>
              </w:rPr>
              <w:t>ProOne</w:t>
            </w:r>
            <w:proofErr w:type="spellEnd"/>
            <w:r w:rsidRPr="00CD1A77">
              <w:rPr>
                <w:sz w:val="24"/>
                <w:lang w:val="en-US"/>
              </w:rPr>
              <w:t xml:space="preserve"> 440 G4 Intel Core i5, 16</w:t>
            </w:r>
            <w:r w:rsidRPr="00CD1A77">
              <w:rPr>
                <w:sz w:val="24"/>
              </w:rPr>
              <w:t>Гб</w:t>
            </w:r>
            <w:r w:rsidRPr="00CD1A77">
              <w:rPr>
                <w:sz w:val="24"/>
                <w:lang w:val="en-US"/>
              </w:rPr>
              <w:t>, HDD-1</w:t>
            </w:r>
            <w:r w:rsidRPr="00CD1A77">
              <w:rPr>
                <w:sz w:val="24"/>
              </w:rPr>
              <w:t>Тб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EE05" w14:textId="0AFBAD81" w:rsidR="00630E65" w:rsidRPr="00A949B4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A949B4">
              <w:rPr>
                <w:rFonts w:ascii="PT Astra Serif" w:hAnsi="PT Astra Serif"/>
                <w:bCs/>
                <w:sz w:val="24"/>
              </w:rPr>
              <w:t>1</w:t>
            </w:r>
          </w:p>
        </w:tc>
      </w:tr>
      <w:tr w:rsidR="00630E65" w:rsidRPr="00A949B4" w14:paraId="0B3D88DA" w14:textId="77777777" w:rsidTr="002939D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F691" w14:textId="20552445" w:rsidR="00630E65" w:rsidRDefault="00630E65" w:rsidP="00630E65">
            <w:pPr>
              <w:tabs>
                <w:tab w:val="left" w:pos="682"/>
                <w:tab w:val="left" w:pos="709"/>
                <w:tab w:val="left" w:pos="1134"/>
              </w:tabs>
              <w:spacing w:after="0" w:line="360" w:lineRule="auto"/>
              <w:rPr>
                <w:sz w:val="24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DAFC" w14:textId="507000A5" w:rsidR="00630E65" w:rsidRDefault="00630E65" w:rsidP="00630E65">
            <w:pPr>
              <w:widowControl w:val="0"/>
              <w:spacing w:after="0" w:line="360" w:lineRule="auto"/>
              <w:rPr>
                <w:sz w:val="24"/>
              </w:rPr>
            </w:pPr>
            <w:r w:rsidRPr="00CD1A77">
              <w:rPr>
                <w:sz w:val="24"/>
              </w:rPr>
              <w:t>Пакет</w:t>
            </w:r>
            <w:r>
              <w:rPr>
                <w:sz w:val="24"/>
              </w:rPr>
              <w:t xml:space="preserve"> </w:t>
            </w:r>
            <w:r w:rsidRPr="00CD1A77">
              <w:rPr>
                <w:sz w:val="24"/>
              </w:rPr>
              <w:t>офисных</w:t>
            </w:r>
            <w:r>
              <w:rPr>
                <w:sz w:val="24"/>
              </w:rPr>
              <w:t xml:space="preserve"> </w:t>
            </w:r>
            <w:r w:rsidRPr="00CD1A77">
              <w:rPr>
                <w:sz w:val="24"/>
              </w:rPr>
              <w:t>программ</w:t>
            </w:r>
            <w:r w:rsidRPr="00CD1A77">
              <w:rPr>
                <w:sz w:val="24"/>
                <w:lang w:val="en-US"/>
              </w:rPr>
              <w:t xml:space="preserve"> MSOffice,</w:t>
            </w:r>
            <w:r>
              <w:rPr>
                <w:sz w:val="24"/>
              </w:rPr>
              <w:t xml:space="preserve"> </w:t>
            </w:r>
            <w:proofErr w:type="spellStart"/>
            <w:r w:rsidRPr="00CD1A77">
              <w:rPr>
                <w:rStyle w:val="110"/>
                <w:rFonts w:eastAsia="Microsoft Sans Serif"/>
                <w:lang w:val="en-US"/>
              </w:rPr>
              <w:t>ProjectLibre</w:t>
            </w:r>
            <w:proofErr w:type="spellEnd"/>
            <w:r w:rsidRPr="00CD1A77">
              <w:rPr>
                <w:rStyle w:val="110"/>
                <w:rFonts w:eastAsia="Microsoft Sans Serif"/>
                <w:lang w:val="en-US"/>
              </w:rPr>
              <w:t xml:space="preserve"> 1.7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EC3B" w14:textId="743BE17C" w:rsidR="00630E65" w:rsidRPr="00A949B4" w:rsidRDefault="00630E65" w:rsidP="00630E6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A949B4">
              <w:rPr>
                <w:rFonts w:ascii="PT Astra Serif" w:hAnsi="PT Astra Serif"/>
                <w:bCs/>
                <w:sz w:val="24"/>
              </w:rPr>
              <w:t>1</w:t>
            </w:r>
          </w:p>
        </w:tc>
      </w:tr>
    </w:tbl>
    <w:p w14:paraId="22C7BDA0" w14:textId="77777777" w:rsidR="004B3E33" w:rsidRPr="00A949B4" w:rsidRDefault="004B3E33">
      <w:pPr>
        <w:spacing w:after="0" w:line="240" w:lineRule="auto"/>
        <w:rPr>
          <w:i/>
          <w:sz w:val="24"/>
          <w:lang w:val="en-US"/>
        </w:rPr>
      </w:pPr>
    </w:p>
    <w:p w14:paraId="0E184AB2" w14:textId="77777777" w:rsidR="00D76CE9" w:rsidRPr="00D76CE9" w:rsidRDefault="00D76CE9" w:rsidP="00D76CE9">
      <w:pPr>
        <w:spacing w:before="269"/>
        <w:ind w:right="10"/>
        <w:jc w:val="center"/>
        <w:rPr>
          <w:b/>
          <w:szCs w:val="28"/>
        </w:rPr>
      </w:pPr>
      <w:r w:rsidRPr="00D76CE9">
        <w:rPr>
          <w:b/>
          <w:szCs w:val="28"/>
        </w:rPr>
        <w:t>Рекомендуемая литература</w:t>
      </w:r>
    </w:p>
    <w:p w14:paraId="506EF286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>Беккер В.Ф. Технические средства автоматизации. Интерфейсные устройства и микропроцессорные средства: Учебное пособие, 2-е изд. - М.: РИОР, ИЦ РИОР, 2015.</w:t>
      </w:r>
    </w:p>
    <w:p w14:paraId="4B5ADE83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C9717B">
        <w:rPr>
          <w:color w:val="auto"/>
          <w:sz w:val="24"/>
          <w:szCs w:val="24"/>
        </w:rPr>
        <w:t>Бенкен</w:t>
      </w:r>
      <w:proofErr w:type="spellEnd"/>
      <w:r w:rsidRPr="00C9717B">
        <w:rPr>
          <w:color w:val="auto"/>
          <w:sz w:val="24"/>
          <w:szCs w:val="24"/>
        </w:rPr>
        <w:t>, Е. С. PHP, MySQL, XML: программирование для Интернета [Электронный ресурс] / E. С. </w:t>
      </w:r>
      <w:proofErr w:type="spellStart"/>
      <w:r w:rsidRPr="00C9717B">
        <w:rPr>
          <w:color w:val="auto"/>
          <w:sz w:val="24"/>
          <w:szCs w:val="24"/>
        </w:rPr>
        <w:t>Бенкен</w:t>
      </w:r>
      <w:proofErr w:type="spellEnd"/>
      <w:r w:rsidRPr="00C9717B">
        <w:rPr>
          <w:color w:val="auto"/>
          <w:sz w:val="24"/>
          <w:szCs w:val="24"/>
        </w:rPr>
        <w:t>. — 3</w:t>
      </w:r>
      <w:r w:rsidRPr="00C9717B">
        <w:rPr>
          <w:color w:val="auto"/>
          <w:sz w:val="24"/>
          <w:szCs w:val="24"/>
        </w:rPr>
        <w:noBreakHyphen/>
        <w:t xml:space="preserve">е изд., </w:t>
      </w:r>
      <w:proofErr w:type="spellStart"/>
      <w:r w:rsidRPr="00C9717B">
        <w:rPr>
          <w:color w:val="auto"/>
          <w:sz w:val="24"/>
          <w:szCs w:val="24"/>
        </w:rPr>
        <w:t>перераб</w:t>
      </w:r>
      <w:proofErr w:type="spellEnd"/>
      <w:r w:rsidRPr="00C9717B">
        <w:rPr>
          <w:color w:val="auto"/>
          <w:sz w:val="24"/>
          <w:szCs w:val="24"/>
        </w:rPr>
        <w:t>. и доп. — СПб</w:t>
      </w:r>
      <w:proofErr w:type="gramStart"/>
      <w:r w:rsidRPr="00C9717B">
        <w:rPr>
          <w:color w:val="auto"/>
          <w:sz w:val="24"/>
          <w:szCs w:val="24"/>
        </w:rPr>
        <w:t>. :</w:t>
      </w:r>
      <w:proofErr w:type="gramEnd"/>
      <w:r w:rsidRPr="00C9717B">
        <w:rPr>
          <w:color w:val="auto"/>
          <w:sz w:val="24"/>
          <w:szCs w:val="24"/>
        </w:rPr>
        <w:t xml:space="preserve"> БХВ</w:t>
      </w:r>
      <w:r w:rsidRPr="00C9717B">
        <w:rPr>
          <w:color w:val="auto"/>
          <w:sz w:val="24"/>
          <w:szCs w:val="24"/>
        </w:rPr>
        <w:noBreakHyphen/>
        <w:t>Петербург, 2011. — 304 </w:t>
      </w:r>
      <w:proofErr w:type="gramStart"/>
      <w:r w:rsidRPr="00C9717B">
        <w:rPr>
          <w:color w:val="auto"/>
          <w:sz w:val="24"/>
          <w:szCs w:val="24"/>
        </w:rPr>
        <w:t>с. :</w:t>
      </w:r>
      <w:proofErr w:type="gramEnd"/>
      <w:r w:rsidRPr="00C9717B">
        <w:rPr>
          <w:color w:val="auto"/>
          <w:sz w:val="24"/>
          <w:szCs w:val="24"/>
        </w:rPr>
        <w:t xml:space="preserve"> ил. — ISBN 978</w:t>
      </w:r>
      <w:r w:rsidRPr="00C9717B">
        <w:rPr>
          <w:color w:val="auto"/>
          <w:sz w:val="24"/>
          <w:szCs w:val="24"/>
        </w:rPr>
        <w:noBreakHyphen/>
        <w:t>5</w:t>
      </w:r>
      <w:r w:rsidRPr="00C9717B">
        <w:rPr>
          <w:color w:val="auto"/>
          <w:sz w:val="24"/>
          <w:szCs w:val="24"/>
        </w:rPr>
        <w:noBreakHyphen/>
        <w:t>9775</w:t>
      </w:r>
      <w:r w:rsidRPr="00C9717B">
        <w:rPr>
          <w:color w:val="auto"/>
          <w:sz w:val="24"/>
          <w:szCs w:val="24"/>
        </w:rPr>
        <w:noBreakHyphen/>
        <w:t>0724</w:t>
      </w:r>
      <w:r w:rsidRPr="00C9717B">
        <w:rPr>
          <w:color w:val="auto"/>
          <w:sz w:val="24"/>
          <w:szCs w:val="24"/>
        </w:rPr>
        <w:noBreakHyphen/>
        <w:t xml:space="preserve">0. — Режим доступа: </w:t>
      </w:r>
      <w:hyperlink r:id="rId7" w:history="1">
        <w:r w:rsidRPr="00C9717B">
          <w:rPr>
            <w:color w:val="auto"/>
            <w:sz w:val="24"/>
            <w:szCs w:val="24"/>
          </w:rPr>
          <w:t>http://znanium.com/catalog.php?bookinfo352144</w:t>
        </w:r>
      </w:hyperlink>
      <w:r w:rsidRPr="00C9717B">
        <w:rPr>
          <w:color w:val="auto"/>
          <w:sz w:val="24"/>
          <w:szCs w:val="24"/>
        </w:rPr>
        <w:t>.</w:t>
      </w:r>
    </w:p>
    <w:p w14:paraId="78172DA4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 xml:space="preserve">Блум Джереми Изучаем </w:t>
      </w:r>
      <w:r w:rsidRPr="00C9717B">
        <w:rPr>
          <w:color w:val="auto"/>
          <w:sz w:val="24"/>
          <w:szCs w:val="24"/>
          <w:lang w:val="en-US"/>
        </w:rPr>
        <w:t>Arduino</w:t>
      </w:r>
      <w:r w:rsidRPr="00C9717B">
        <w:rPr>
          <w:color w:val="auto"/>
          <w:sz w:val="24"/>
          <w:szCs w:val="24"/>
        </w:rPr>
        <w:t>: инструменты и методы технического волшебства: СПб.: БХВ-Петербург, 2016.</w:t>
      </w:r>
    </w:p>
    <w:p w14:paraId="2C3ED58E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C9717B">
        <w:rPr>
          <w:color w:val="auto"/>
          <w:sz w:val="24"/>
          <w:szCs w:val="24"/>
        </w:rPr>
        <w:t>Виснадул</w:t>
      </w:r>
      <w:proofErr w:type="spellEnd"/>
      <w:r w:rsidRPr="00C9717B">
        <w:rPr>
          <w:color w:val="auto"/>
          <w:sz w:val="24"/>
          <w:szCs w:val="24"/>
        </w:rPr>
        <w:t xml:space="preserve"> Б.Д., </w:t>
      </w:r>
      <w:proofErr w:type="spellStart"/>
      <w:r w:rsidRPr="00C9717B">
        <w:rPr>
          <w:color w:val="auto"/>
          <w:sz w:val="24"/>
          <w:szCs w:val="24"/>
        </w:rPr>
        <w:t>Лупин</w:t>
      </w:r>
      <w:proofErr w:type="spellEnd"/>
      <w:r w:rsidRPr="00C9717B">
        <w:rPr>
          <w:color w:val="auto"/>
          <w:sz w:val="24"/>
          <w:szCs w:val="24"/>
        </w:rPr>
        <w:t xml:space="preserve"> С.А., Сидоров С.В. Основы компьютерных сетей: Учебное пособие. Под ред. Л.Г. Гагариной - М.: ИД ФОРУМ: НИЦ Инфра-М, 2012. - 272 с.</w:t>
      </w:r>
    </w:p>
    <w:p w14:paraId="01936E80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C9717B">
        <w:rPr>
          <w:color w:val="auto"/>
          <w:sz w:val="24"/>
          <w:szCs w:val="24"/>
        </w:rPr>
        <w:t>Гуриков</w:t>
      </w:r>
      <w:proofErr w:type="spellEnd"/>
      <w:r w:rsidRPr="00C9717B">
        <w:rPr>
          <w:color w:val="auto"/>
          <w:sz w:val="24"/>
          <w:szCs w:val="24"/>
        </w:rPr>
        <w:t xml:space="preserve"> С.Р. Введение в программирование на языке Visual C#: Учебное пособие / - М.: Форум: НИЦ ИНФРА-М, 2013.</w:t>
      </w:r>
    </w:p>
    <w:p w14:paraId="1002C3AC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 xml:space="preserve">Дронов, В. А. HTML5, CSS3 и Web 2.0. Разработка современных </w:t>
      </w:r>
      <w:proofErr w:type="spellStart"/>
      <w:r w:rsidRPr="00C9717B">
        <w:rPr>
          <w:color w:val="auto"/>
          <w:sz w:val="24"/>
          <w:szCs w:val="24"/>
        </w:rPr>
        <w:t>web</w:t>
      </w:r>
      <w:proofErr w:type="spellEnd"/>
      <w:r w:rsidRPr="00C9717B">
        <w:rPr>
          <w:color w:val="auto"/>
          <w:sz w:val="24"/>
          <w:szCs w:val="24"/>
        </w:rPr>
        <w:noBreakHyphen/>
        <w:t>сайтов [Электронный ресурс] / В. А. Дронов. — СПб</w:t>
      </w:r>
      <w:proofErr w:type="gramStart"/>
      <w:r w:rsidRPr="00C9717B">
        <w:rPr>
          <w:color w:val="auto"/>
          <w:sz w:val="24"/>
          <w:szCs w:val="24"/>
        </w:rPr>
        <w:t>. :</w:t>
      </w:r>
      <w:proofErr w:type="gramEnd"/>
      <w:r w:rsidRPr="00C9717B">
        <w:rPr>
          <w:color w:val="auto"/>
          <w:sz w:val="24"/>
          <w:szCs w:val="24"/>
        </w:rPr>
        <w:t xml:space="preserve"> БХВ</w:t>
      </w:r>
      <w:r w:rsidRPr="00C9717B">
        <w:rPr>
          <w:color w:val="auto"/>
          <w:sz w:val="24"/>
          <w:szCs w:val="24"/>
        </w:rPr>
        <w:noBreakHyphen/>
        <w:t>Петербург, 2011. — 414 </w:t>
      </w:r>
      <w:proofErr w:type="gramStart"/>
      <w:r w:rsidRPr="00C9717B">
        <w:rPr>
          <w:color w:val="auto"/>
          <w:sz w:val="24"/>
          <w:szCs w:val="24"/>
        </w:rPr>
        <w:t>с. :</w:t>
      </w:r>
      <w:proofErr w:type="gramEnd"/>
      <w:r w:rsidRPr="00C9717B">
        <w:rPr>
          <w:color w:val="auto"/>
          <w:sz w:val="24"/>
          <w:szCs w:val="24"/>
        </w:rPr>
        <w:t xml:space="preserve"> ил. — (Профессиональное программирование). — ISBN 978</w:t>
      </w:r>
      <w:r w:rsidRPr="00C9717B">
        <w:rPr>
          <w:color w:val="auto"/>
          <w:sz w:val="24"/>
          <w:szCs w:val="24"/>
        </w:rPr>
        <w:softHyphen/>
      </w:r>
      <w:r w:rsidRPr="00C9717B">
        <w:rPr>
          <w:color w:val="auto"/>
          <w:sz w:val="24"/>
          <w:szCs w:val="24"/>
        </w:rPr>
        <w:noBreakHyphen/>
        <w:t>5</w:t>
      </w:r>
      <w:r w:rsidRPr="00C9717B">
        <w:rPr>
          <w:color w:val="auto"/>
          <w:sz w:val="24"/>
          <w:szCs w:val="24"/>
        </w:rPr>
        <w:softHyphen/>
      </w:r>
      <w:r w:rsidRPr="00C9717B">
        <w:rPr>
          <w:color w:val="auto"/>
          <w:sz w:val="24"/>
          <w:szCs w:val="24"/>
        </w:rPr>
        <w:noBreakHyphen/>
        <w:t>9775</w:t>
      </w:r>
      <w:r w:rsidRPr="00C9717B">
        <w:rPr>
          <w:color w:val="auto"/>
          <w:sz w:val="24"/>
          <w:szCs w:val="24"/>
        </w:rPr>
        <w:softHyphen/>
      </w:r>
      <w:r w:rsidRPr="00C9717B">
        <w:rPr>
          <w:color w:val="auto"/>
          <w:sz w:val="24"/>
          <w:szCs w:val="24"/>
        </w:rPr>
        <w:noBreakHyphen/>
        <w:t>0596</w:t>
      </w:r>
      <w:r w:rsidRPr="00C9717B">
        <w:rPr>
          <w:color w:val="auto"/>
          <w:sz w:val="24"/>
          <w:szCs w:val="24"/>
        </w:rPr>
        <w:softHyphen/>
      </w:r>
      <w:r w:rsidRPr="00C9717B">
        <w:rPr>
          <w:color w:val="auto"/>
          <w:sz w:val="24"/>
          <w:szCs w:val="24"/>
        </w:rPr>
        <w:noBreakHyphen/>
        <w:t xml:space="preserve">3. — Режим доступа: </w:t>
      </w:r>
      <w:hyperlink r:id="rId8" w:history="1">
        <w:r w:rsidRPr="00C9717B">
          <w:rPr>
            <w:color w:val="auto"/>
            <w:sz w:val="24"/>
            <w:szCs w:val="24"/>
          </w:rPr>
          <w:t>http://znanium.com/catalog.php?bookinfo351455</w:t>
        </w:r>
      </w:hyperlink>
      <w:r w:rsidRPr="00C9717B">
        <w:rPr>
          <w:color w:val="auto"/>
          <w:sz w:val="24"/>
          <w:szCs w:val="24"/>
        </w:rPr>
        <w:t>.</w:t>
      </w:r>
    </w:p>
    <w:p w14:paraId="5519668A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C9717B">
        <w:rPr>
          <w:color w:val="auto"/>
          <w:sz w:val="24"/>
          <w:szCs w:val="24"/>
        </w:rPr>
        <w:t>Затонский</w:t>
      </w:r>
      <w:proofErr w:type="spellEnd"/>
      <w:r w:rsidRPr="00C9717B">
        <w:rPr>
          <w:color w:val="auto"/>
          <w:sz w:val="24"/>
          <w:szCs w:val="24"/>
        </w:rPr>
        <w:t xml:space="preserve"> А. </w:t>
      </w:r>
      <w:proofErr w:type="spellStart"/>
      <w:r w:rsidRPr="00C9717B">
        <w:rPr>
          <w:color w:val="auto"/>
          <w:sz w:val="24"/>
          <w:szCs w:val="24"/>
        </w:rPr>
        <w:t>В.Информационные</w:t>
      </w:r>
      <w:proofErr w:type="spellEnd"/>
      <w:r w:rsidRPr="00C9717B">
        <w:rPr>
          <w:color w:val="auto"/>
          <w:sz w:val="24"/>
          <w:szCs w:val="24"/>
        </w:rPr>
        <w:t xml:space="preserve"> технологии: разработка информационных моделей и систем, Издатель: РИОР, Год: 2014.</w:t>
      </w:r>
    </w:p>
    <w:p w14:paraId="4A7FA54B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>Китова О.В. Управление эффективностью маркетинга [Электронный ресурс</w:t>
      </w:r>
      <w:proofErr w:type="gramStart"/>
      <w:r w:rsidRPr="00C9717B">
        <w:rPr>
          <w:color w:val="auto"/>
          <w:sz w:val="24"/>
          <w:szCs w:val="24"/>
        </w:rPr>
        <w:t>] :</w:t>
      </w:r>
      <w:proofErr w:type="gramEnd"/>
      <w:r w:rsidRPr="00C9717B">
        <w:rPr>
          <w:color w:val="auto"/>
          <w:sz w:val="24"/>
          <w:szCs w:val="24"/>
        </w:rPr>
        <w:t xml:space="preserve"> методология и проектное моделирование : учебное пособие; РЭА им. Г. В. Плеханова. — </w:t>
      </w:r>
      <w:proofErr w:type="gramStart"/>
      <w:r w:rsidRPr="00C9717B">
        <w:rPr>
          <w:color w:val="auto"/>
          <w:sz w:val="24"/>
          <w:szCs w:val="24"/>
        </w:rPr>
        <w:t>М. :</w:t>
      </w:r>
      <w:proofErr w:type="gramEnd"/>
      <w:r w:rsidRPr="00C9717B">
        <w:rPr>
          <w:color w:val="auto"/>
          <w:sz w:val="24"/>
          <w:szCs w:val="24"/>
        </w:rPr>
        <w:t xml:space="preserve"> ИНФРА-М, 2010. — 328 </w:t>
      </w:r>
      <w:proofErr w:type="gramStart"/>
      <w:r w:rsidRPr="00C9717B">
        <w:rPr>
          <w:color w:val="auto"/>
          <w:sz w:val="24"/>
          <w:szCs w:val="24"/>
        </w:rPr>
        <w:t>с. :</w:t>
      </w:r>
      <w:proofErr w:type="gramEnd"/>
      <w:r w:rsidRPr="00C9717B">
        <w:rPr>
          <w:color w:val="auto"/>
          <w:sz w:val="24"/>
          <w:szCs w:val="24"/>
        </w:rPr>
        <w:t xml:space="preserve"> 60×90 1/16. — (Высшее образование). — ISBN 978</w:t>
      </w:r>
      <w:r w:rsidRPr="00C9717B">
        <w:rPr>
          <w:color w:val="auto"/>
          <w:sz w:val="24"/>
          <w:szCs w:val="24"/>
        </w:rPr>
        <w:noBreakHyphen/>
        <w:t>5</w:t>
      </w:r>
      <w:r w:rsidRPr="00C9717B">
        <w:rPr>
          <w:color w:val="auto"/>
          <w:sz w:val="24"/>
          <w:szCs w:val="24"/>
        </w:rPr>
        <w:noBreakHyphen/>
        <w:t>16</w:t>
      </w:r>
      <w:r w:rsidRPr="00C9717B">
        <w:rPr>
          <w:color w:val="auto"/>
          <w:sz w:val="24"/>
          <w:szCs w:val="24"/>
        </w:rPr>
        <w:noBreakHyphen/>
        <w:t>003766</w:t>
      </w:r>
      <w:r w:rsidRPr="00C9717B">
        <w:rPr>
          <w:color w:val="auto"/>
          <w:sz w:val="24"/>
          <w:szCs w:val="24"/>
        </w:rPr>
        <w:noBreakHyphen/>
        <w:t xml:space="preserve">0, 500 экз. — Режим доступа: </w:t>
      </w:r>
      <w:hyperlink r:id="rId9" w:history="1">
        <w:r w:rsidRPr="00C9717B">
          <w:rPr>
            <w:color w:val="auto"/>
            <w:sz w:val="24"/>
            <w:szCs w:val="24"/>
          </w:rPr>
          <w:t>http://zna</w:t>
        </w:r>
      </w:hyperlink>
      <w:hyperlink r:id="rId10" w:history="1">
        <w:r w:rsidRPr="00C9717B">
          <w:rPr>
            <w:color w:val="auto"/>
            <w:sz w:val="24"/>
            <w:szCs w:val="24"/>
          </w:rPr>
          <w:t>nium.com/bookread.php?book180316</w:t>
        </w:r>
      </w:hyperlink>
      <w:r w:rsidRPr="00C9717B">
        <w:rPr>
          <w:color w:val="auto"/>
          <w:sz w:val="24"/>
          <w:szCs w:val="24"/>
        </w:rPr>
        <w:t>.</w:t>
      </w:r>
    </w:p>
    <w:p w14:paraId="1DF518A6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C9717B">
        <w:rPr>
          <w:color w:val="auto"/>
          <w:sz w:val="24"/>
          <w:szCs w:val="24"/>
        </w:rPr>
        <w:t>Кофлер</w:t>
      </w:r>
      <w:proofErr w:type="spellEnd"/>
      <w:r w:rsidRPr="00C9717B">
        <w:rPr>
          <w:color w:val="auto"/>
          <w:sz w:val="24"/>
          <w:szCs w:val="24"/>
        </w:rPr>
        <w:t xml:space="preserve">. Linux. Установка, </w:t>
      </w:r>
      <w:proofErr w:type="spellStart"/>
      <w:r w:rsidRPr="00C9717B">
        <w:rPr>
          <w:color w:val="auto"/>
          <w:sz w:val="24"/>
          <w:szCs w:val="24"/>
        </w:rPr>
        <w:t>настройка</w:t>
      </w:r>
      <w:proofErr w:type="spellEnd"/>
      <w:r w:rsidRPr="00C9717B">
        <w:rPr>
          <w:color w:val="auto"/>
          <w:sz w:val="24"/>
          <w:szCs w:val="24"/>
        </w:rPr>
        <w:t>, администрирование.: Питер, 2013.</w:t>
      </w:r>
    </w:p>
    <w:p w14:paraId="5EBF4915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 xml:space="preserve">Кузин А.В. Компьютерные сети. Учебное пособие. - 3-e изд., </w:t>
      </w:r>
      <w:proofErr w:type="spellStart"/>
      <w:r w:rsidRPr="00C9717B">
        <w:rPr>
          <w:color w:val="auto"/>
          <w:sz w:val="24"/>
          <w:szCs w:val="24"/>
        </w:rPr>
        <w:t>перераб</w:t>
      </w:r>
      <w:proofErr w:type="spellEnd"/>
      <w:proofErr w:type="gramStart"/>
      <w:r w:rsidRPr="00C9717B">
        <w:rPr>
          <w:color w:val="auto"/>
          <w:sz w:val="24"/>
          <w:szCs w:val="24"/>
        </w:rPr>
        <w:t>.</w:t>
      </w:r>
      <w:proofErr w:type="gramEnd"/>
      <w:r w:rsidRPr="00C9717B">
        <w:rPr>
          <w:color w:val="auto"/>
          <w:sz w:val="24"/>
          <w:szCs w:val="24"/>
        </w:rPr>
        <w:t xml:space="preserve"> и доп. - М.: Форум: ИНФРА-М, 2011. - 192 с;</w:t>
      </w:r>
    </w:p>
    <w:p w14:paraId="6B638DFB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C9717B">
        <w:rPr>
          <w:color w:val="auto"/>
          <w:sz w:val="24"/>
          <w:szCs w:val="24"/>
        </w:rPr>
        <w:t>Култыгин</w:t>
      </w:r>
      <w:proofErr w:type="spellEnd"/>
      <w:r w:rsidRPr="00C9717B">
        <w:rPr>
          <w:color w:val="auto"/>
          <w:sz w:val="24"/>
          <w:szCs w:val="24"/>
        </w:rPr>
        <w:t>, О. П. Администрирование баз данных. СУБД MS SQL Server [Электронный ресурс</w:t>
      </w:r>
      <w:proofErr w:type="gramStart"/>
      <w:r w:rsidRPr="00C9717B">
        <w:rPr>
          <w:color w:val="auto"/>
          <w:sz w:val="24"/>
          <w:szCs w:val="24"/>
        </w:rPr>
        <w:t>] :</w:t>
      </w:r>
      <w:proofErr w:type="gramEnd"/>
      <w:r w:rsidRPr="00C9717B">
        <w:rPr>
          <w:color w:val="auto"/>
          <w:sz w:val="24"/>
          <w:szCs w:val="24"/>
        </w:rPr>
        <w:t xml:space="preserve"> учеб. пособие / О. П. </w:t>
      </w:r>
      <w:proofErr w:type="spellStart"/>
      <w:r w:rsidRPr="00C9717B">
        <w:rPr>
          <w:color w:val="auto"/>
          <w:sz w:val="24"/>
          <w:szCs w:val="24"/>
        </w:rPr>
        <w:t>Култыгин</w:t>
      </w:r>
      <w:proofErr w:type="spellEnd"/>
      <w:r w:rsidRPr="00C9717B">
        <w:rPr>
          <w:color w:val="auto"/>
          <w:sz w:val="24"/>
          <w:szCs w:val="24"/>
        </w:rPr>
        <w:t>. - М.: МФПА, 2012.</w:t>
      </w:r>
    </w:p>
    <w:p w14:paraId="654AD0D7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 xml:space="preserve">Максимов Н.В., Попов И.И. Компьютерные сети: Учебное пособие для студ. учреждений СПО - 6-e изд., </w:t>
      </w:r>
      <w:proofErr w:type="spellStart"/>
      <w:r w:rsidRPr="00C9717B">
        <w:rPr>
          <w:color w:val="auto"/>
          <w:sz w:val="24"/>
          <w:szCs w:val="24"/>
        </w:rPr>
        <w:t>перераб</w:t>
      </w:r>
      <w:proofErr w:type="spellEnd"/>
      <w:proofErr w:type="gramStart"/>
      <w:r w:rsidRPr="00C9717B">
        <w:rPr>
          <w:color w:val="auto"/>
          <w:sz w:val="24"/>
          <w:szCs w:val="24"/>
        </w:rPr>
        <w:t>.</w:t>
      </w:r>
      <w:proofErr w:type="gramEnd"/>
      <w:r w:rsidRPr="00C9717B">
        <w:rPr>
          <w:color w:val="auto"/>
          <w:sz w:val="24"/>
          <w:szCs w:val="24"/>
        </w:rPr>
        <w:t xml:space="preserve"> и доп. - М.: Форум: НИЦ ИНФРА-М, 2013.</w:t>
      </w:r>
    </w:p>
    <w:p w14:paraId="023AAF49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 xml:space="preserve">Марк </w:t>
      </w:r>
      <w:proofErr w:type="spellStart"/>
      <w:r w:rsidRPr="00C9717B">
        <w:rPr>
          <w:color w:val="auto"/>
          <w:sz w:val="24"/>
          <w:szCs w:val="24"/>
        </w:rPr>
        <w:t>Минаси</w:t>
      </w:r>
      <w:proofErr w:type="spellEnd"/>
      <w:r w:rsidRPr="00C9717B">
        <w:rPr>
          <w:color w:val="auto"/>
          <w:sz w:val="24"/>
          <w:szCs w:val="24"/>
        </w:rPr>
        <w:t xml:space="preserve">, Кристиан Бус, Роберт </w:t>
      </w:r>
      <w:proofErr w:type="spellStart"/>
      <w:r w:rsidRPr="00C9717B">
        <w:rPr>
          <w:color w:val="auto"/>
          <w:sz w:val="24"/>
          <w:szCs w:val="24"/>
        </w:rPr>
        <w:t>Битлер</w:t>
      </w:r>
      <w:proofErr w:type="spellEnd"/>
      <w:r w:rsidRPr="00C9717B">
        <w:rPr>
          <w:color w:val="auto"/>
          <w:sz w:val="24"/>
          <w:szCs w:val="24"/>
        </w:rPr>
        <w:t xml:space="preserve">, </w:t>
      </w:r>
      <w:proofErr w:type="spellStart"/>
      <w:r w:rsidRPr="00C9717B">
        <w:rPr>
          <w:color w:val="auto"/>
          <w:sz w:val="24"/>
          <w:szCs w:val="24"/>
        </w:rPr>
        <w:t>WindowsServer</w:t>
      </w:r>
      <w:proofErr w:type="spellEnd"/>
      <w:r w:rsidRPr="00C9717B">
        <w:rPr>
          <w:color w:val="auto"/>
          <w:sz w:val="24"/>
          <w:szCs w:val="24"/>
        </w:rPr>
        <w:t xml:space="preserve"> 2012 R2. Полное руководство.: Вильямс, 2014.</w:t>
      </w:r>
    </w:p>
    <w:p w14:paraId="20633B91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 xml:space="preserve">Современные технологии и технические средства информатизации: Учебник / Шишов О.В. - </w:t>
      </w:r>
      <w:proofErr w:type="gramStart"/>
      <w:r w:rsidRPr="00C9717B">
        <w:rPr>
          <w:color w:val="auto"/>
          <w:sz w:val="24"/>
          <w:szCs w:val="24"/>
        </w:rPr>
        <w:t>М.:НИЦ</w:t>
      </w:r>
      <w:proofErr w:type="gramEnd"/>
      <w:r w:rsidRPr="00C9717B">
        <w:rPr>
          <w:color w:val="auto"/>
          <w:sz w:val="24"/>
          <w:szCs w:val="24"/>
        </w:rPr>
        <w:t xml:space="preserve"> ИНФРА-М, 2016.</w:t>
      </w:r>
    </w:p>
    <w:p w14:paraId="19F0FE6D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>Соколова В. В., Разработка мобильных приложений, Издатель: Изд-во Томского политех. университета, Год: 2014, Ссылка: http://znanium.com/catalog.php?bookinfo=701720.</w:t>
      </w:r>
    </w:p>
    <w:p w14:paraId="4D5D506C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C9717B">
        <w:rPr>
          <w:color w:val="auto"/>
          <w:sz w:val="24"/>
          <w:szCs w:val="24"/>
        </w:rPr>
        <w:lastRenderedPageBreak/>
        <w:t>УллиСоммер</w:t>
      </w:r>
      <w:proofErr w:type="spellEnd"/>
      <w:r w:rsidRPr="00C9717B">
        <w:rPr>
          <w:color w:val="auto"/>
          <w:sz w:val="24"/>
          <w:szCs w:val="24"/>
        </w:rPr>
        <w:t xml:space="preserve"> Программирование микроконтроллерных плат </w:t>
      </w:r>
      <w:r w:rsidRPr="00C9717B">
        <w:rPr>
          <w:color w:val="auto"/>
          <w:sz w:val="24"/>
          <w:szCs w:val="24"/>
          <w:lang w:val="en-US"/>
        </w:rPr>
        <w:t>Arduino</w:t>
      </w:r>
      <w:r w:rsidRPr="00C9717B">
        <w:rPr>
          <w:color w:val="auto"/>
          <w:sz w:val="24"/>
          <w:szCs w:val="24"/>
        </w:rPr>
        <w:t>/</w:t>
      </w:r>
      <w:proofErr w:type="spellStart"/>
      <w:r w:rsidRPr="00C9717B">
        <w:rPr>
          <w:color w:val="auto"/>
          <w:sz w:val="24"/>
          <w:szCs w:val="24"/>
          <w:lang w:val="en-US"/>
        </w:rPr>
        <w:t>Freeduino</w:t>
      </w:r>
      <w:proofErr w:type="spellEnd"/>
      <w:r w:rsidRPr="00C9717B">
        <w:rPr>
          <w:color w:val="auto"/>
          <w:sz w:val="24"/>
          <w:szCs w:val="24"/>
        </w:rPr>
        <w:t>СПб.: БХВ-Петербург, 2016.</w:t>
      </w:r>
    </w:p>
    <w:p w14:paraId="0FE31B40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>Федорова Г. Н., Наименование: Разработка, внедрение и адаптация программного обеспечения отраслевой направленности, Издатель: КУРС, Год: 2016, Режим доступа: http://znanium.com/catalog.php?bookinfo=544732.</w:t>
      </w:r>
    </w:p>
    <w:p w14:paraId="16991BD4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>Хорев П.Б. Наименование: Объектно-ориентированное программирование с примерами на C#, Издатель: Форум, Год: 2016, Ссылка: http://znanium.com/catalog.php?bookinfo=529350.</w:t>
      </w:r>
    </w:p>
    <w:p w14:paraId="0ACD42A0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 xml:space="preserve">Шакин В.Н., </w:t>
      </w:r>
      <w:proofErr w:type="spellStart"/>
      <w:r w:rsidRPr="00C9717B">
        <w:rPr>
          <w:color w:val="auto"/>
          <w:sz w:val="24"/>
          <w:szCs w:val="24"/>
        </w:rPr>
        <w:t>Загвоздкина</w:t>
      </w:r>
      <w:proofErr w:type="spellEnd"/>
      <w:r w:rsidRPr="00C9717B">
        <w:rPr>
          <w:color w:val="auto"/>
          <w:sz w:val="24"/>
          <w:szCs w:val="24"/>
        </w:rPr>
        <w:t xml:space="preserve"> А.В., Сосновиков Г.К. Объектно-ориентированное программирование на </w:t>
      </w:r>
      <w:proofErr w:type="spellStart"/>
      <w:r w:rsidRPr="00C9717B">
        <w:rPr>
          <w:color w:val="auto"/>
          <w:sz w:val="24"/>
          <w:szCs w:val="24"/>
        </w:rPr>
        <w:t>VisualBasic</w:t>
      </w:r>
      <w:proofErr w:type="spellEnd"/>
      <w:r w:rsidRPr="00C9717B">
        <w:rPr>
          <w:color w:val="auto"/>
          <w:sz w:val="24"/>
          <w:szCs w:val="24"/>
        </w:rPr>
        <w:t xml:space="preserve"> в среде </w:t>
      </w:r>
      <w:proofErr w:type="spellStart"/>
      <w:r w:rsidRPr="00C9717B">
        <w:rPr>
          <w:color w:val="auto"/>
          <w:sz w:val="24"/>
          <w:szCs w:val="24"/>
        </w:rPr>
        <w:t>VisualStudio</w:t>
      </w:r>
      <w:proofErr w:type="spellEnd"/>
      <w:r w:rsidRPr="00C9717B">
        <w:rPr>
          <w:color w:val="auto"/>
          <w:sz w:val="24"/>
          <w:szCs w:val="24"/>
        </w:rPr>
        <w:t xml:space="preserve"> .Net/ - М.: Форум, ИНФРА-М, 2015.</w:t>
      </w:r>
    </w:p>
    <w:p w14:paraId="7F81A6D9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>М.Г. Радченко.  Разработка в системе 1</w:t>
      </w:r>
      <w:proofErr w:type="gramStart"/>
      <w:r w:rsidRPr="00C9717B">
        <w:rPr>
          <w:color w:val="auto"/>
          <w:sz w:val="24"/>
          <w:szCs w:val="24"/>
        </w:rPr>
        <w:t>С:Предприятие</w:t>
      </w:r>
      <w:proofErr w:type="gramEnd"/>
      <w:r w:rsidRPr="00C9717B">
        <w:rPr>
          <w:color w:val="auto"/>
          <w:sz w:val="24"/>
          <w:szCs w:val="24"/>
        </w:rPr>
        <w:t>, 1С, Год: 2017.</w:t>
      </w:r>
    </w:p>
    <w:p w14:paraId="2BEAD1E9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>Фирма «1С»., Разработка в системе 1</w:t>
      </w:r>
      <w:proofErr w:type="gramStart"/>
      <w:r w:rsidRPr="00C9717B">
        <w:rPr>
          <w:color w:val="auto"/>
          <w:sz w:val="24"/>
          <w:szCs w:val="24"/>
        </w:rPr>
        <w:t>С:Предприятие</w:t>
      </w:r>
      <w:proofErr w:type="gramEnd"/>
      <w:r w:rsidRPr="00C9717B">
        <w:rPr>
          <w:color w:val="auto"/>
          <w:sz w:val="24"/>
          <w:szCs w:val="24"/>
        </w:rPr>
        <w:t>, 1С, Год: 2017.</w:t>
      </w:r>
    </w:p>
    <w:p w14:paraId="6A83B3E1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z w:val="24"/>
          <w:szCs w:val="24"/>
        </w:rPr>
        <w:t>М.Г. Радченко, Е.Ю. Хрусталева, Разработка в системе 1</w:t>
      </w:r>
      <w:proofErr w:type="gramStart"/>
      <w:r w:rsidRPr="00C9717B">
        <w:rPr>
          <w:color w:val="auto"/>
          <w:sz w:val="24"/>
          <w:szCs w:val="24"/>
        </w:rPr>
        <w:t>С:Предприятие</w:t>
      </w:r>
      <w:proofErr w:type="gramEnd"/>
      <w:r w:rsidRPr="00C9717B">
        <w:rPr>
          <w:color w:val="auto"/>
          <w:sz w:val="24"/>
          <w:szCs w:val="24"/>
        </w:rPr>
        <w:t>, 1С, Год:2017.</w:t>
      </w:r>
    </w:p>
    <w:p w14:paraId="5998AF94" w14:textId="77777777" w:rsidR="00D76CE9" w:rsidRPr="00C9717B" w:rsidRDefault="00D76CE9" w:rsidP="00D76CE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C9717B">
        <w:rPr>
          <w:color w:val="auto"/>
          <w:spacing w:val="-1"/>
          <w:sz w:val="24"/>
          <w:szCs w:val="24"/>
        </w:rPr>
        <w:t xml:space="preserve">https://docs.microsoft.com - Официальный справочник по продуктам </w:t>
      </w:r>
      <w:proofErr w:type="gramStart"/>
      <w:r w:rsidRPr="00C9717B">
        <w:rPr>
          <w:color w:val="auto"/>
          <w:spacing w:val="-1"/>
          <w:sz w:val="24"/>
          <w:szCs w:val="24"/>
        </w:rPr>
        <w:t>Microsoft[</w:t>
      </w:r>
      <w:proofErr w:type="gramEnd"/>
      <w:r w:rsidRPr="00C9717B">
        <w:rPr>
          <w:color w:val="auto"/>
          <w:spacing w:val="-1"/>
          <w:sz w:val="24"/>
          <w:szCs w:val="24"/>
        </w:rPr>
        <w:t>Электронный ресурс].</w:t>
      </w:r>
    </w:p>
    <w:p w14:paraId="1921FE58" w14:textId="77777777" w:rsidR="00D76CE9" w:rsidRPr="00C9717B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250E4251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01914C53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628F7653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0C6FBC23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202E2DEC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10907CFE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3997A73F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07478182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7B1F604E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0FA83351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2C2B5080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0D32A7F9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44E08CDB" w14:textId="77777777" w:rsidR="00D76CE9" w:rsidRDefault="00D76CE9" w:rsidP="00D76CE9">
      <w:pPr>
        <w:kinsoku w:val="0"/>
        <w:overflowPunct w:val="0"/>
        <w:spacing w:after="0" w:line="240" w:lineRule="auto"/>
        <w:textAlignment w:val="baseline"/>
        <w:rPr>
          <w:rFonts w:eastAsia="Microsoft Sans Serif"/>
          <w:b/>
          <w:color w:val="auto"/>
          <w:sz w:val="24"/>
          <w:szCs w:val="24"/>
        </w:rPr>
      </w:pPr>
    </w:p>
    <w:p w14:paraId="1011F35F" w14:textId="77777777" w:rsidR="00C9717B" w:rsidRDefault="00C9717B" w:rsidP="00C9717B">
      <w:pPr>
        <w:spacing w:before="269"/>
        <w:ind w:right="10"/>
        <w:jc w:val="center"/>
        <w:rPr>
          <w:rFonts w:ascii="PT Astra Serif" w:hAnsi="PT Astra Serif"/>
          <w:b/>
          <w:bCs/>
          <w:sz w:val="24"/>
          <w:szCs w:val="22"/>
        </w:rPr>
      </w:pPr>
      <w:bookmarkStart w:id="0" w:name="_Hlk161754848"/>
    </w:p>
    <w:p w14:paraId="1EFFD911" w14:textId="77777777" w:rsidR="00C9717B" w:rsidRDefault="00C9717B" w:rsidP="00C9717B">
      <w:pPr>
        <w:spacing w:before="269"/>
        <w:ind w:right="10"/>
        <w:jc w:val="center"/>
        <w:rPr>
          <w:rFonts w:ascii="PT Astra Serif" w:hAnsi="PT Astra Serif"/>
          <w:b/>
          <w:bCs/>
          <w:sz w:val="24"/>
          <w:szCs w:val="22"/>
        </w:rPr>
      </w:pPr>
    </w:p>
    <w:p w14:paraId="5756375A" w14:textId="77777777" w:rsidR="00C9717B" w:rsidRDefault="00C9717B" w:rsidP="00C9717B">
      <w:pPr>
        <w:spacing w:before="269"/>
        <w:ind w:right="10"/>
        <w:jc w:val="center"/>
        <w:rPr>
          <w:rFonts w:ascii="PT Astra Serif" w:hAnsi="PT Astra Serif"/>
          <w:b/>
          <w:bCs/>
          <w:sz w:val="24"/>
          <w:szCs w:val="22"/>
        </w:rPr>
      </w:pPr>
    </w:p>
    <w:p w14:paraId="2049B4DB" w14:textId="77777777" w:rsidR="00C9717B" w:rsidRDefault="00C9717B" w:rsidP="00C9717B">
      <w:pPr>
        <w:spacing w:before="269"/>
        <w:ind w:right="10"/>
        <w:jc w:val="center"/>
        <w:rPr>
          <w:rFonts w:ascii="PT Astra Serif" w:hAnsi="PT Astra Serif"/>
          <w:b/>
          <w:bCs/>
          <w:sz w:val="24"/>
          <w:szCs w:val="22"/>
        </w:rPr>
      </w:pPr>
    </w:p>
    <w:p w14:paraId="4E4576DA" w14:textId="77777777" w:rsidR="00C9717B" w:rsidRDefault="00C9717B" w:rsidP="00C9717B">
      <w:pPr>
        <w:spacing w:before="269"/>
        <w:ind w:right="10"/>
        <w:jc w:val="center"/>
        <w:rPr>
          <w:rFonts w:ascii="PT Astra Serif" w:hAnsi="PT Astra Serif"/>
          <w:b/>
          <w:bCs/>
          <w:sz w:val="24"/>
          <w:szCs w:val="22"/>
        </w:rPr>
      </w:pPr>
    </w:p>
    <w:p w14:paraId="03D7981E" w14:textId="77777777" w:rsidR="00C9717B" w:rsidRDefault="00C9717B" w:rsidP="00C9717B">
      <w:pPr>
        <w:spacing w:before="269"/>
        <w:ind w:right="10"/>
        <w:jc w:val="center"/>
        <w:rPr>
          <w:rFonts w:ascii="PT Astra Serif" w:hAnsi="PT Astra Serif"/>
          <w:b/>
          <w:bCs/>
          <w:sz w:val="24"/>
          <w:szCs w:val="22"/>
        </w:rPr>
      </w:pPr>
    </w:p>
    <w:p w14:paraId="14813808" w14:textId="77777777" w:rsidR="00E4344B" w:rsidRDefault="00E4344B" w:rsidP="00C9717B">
      <w:pPr>
        <w:spacing w:before="269"/>
        <w:ind w:right="10"/>
        <w:jc w:val="center"/>
        <w:rPr>
          <w:rFonts w:ascii="PT Astra Serif" w:hAnsi="PT Astra Serif"/>
          <w:b/>
          <w:bCs/>
          <w:sz w:val="24"/>
          <w:szCs w:val="22"/>
        </w:rPr>
      </w:pPr>
    </w:p>
    <w:p w14:paraId="758865E3" w14:textId="77777777" w:rsidR="00FA099E" w:rsidRDefault="00FA099E" w:rsidP="00C9717B">
      <w:pPr>
        <w:spacing w:before="269"/>
        <w:ind w:right="10"/>
        <w:jc w:val="center"/>
        <w:rPr>
          <w:rFonts w:ascii="PT Astra Serif" w:hAnsi="PT Astra Serif"/>
          <w:b/>
          <w:bCs/>
          <w:sz w:val="24"/>
          <w:szCs w:val="22"/>
        </w:rPr>
      </w:pPr>
    </w:p>
    <w:bookmarkEnd w:id="0"/>
    <w:p w14:paraId="512EF0FD" w14:textId="6B296F81" w:rsidR="00A30B78" w:rsidRPr="00A30B78" w:rsidRDefault="00A30B78" w:rsidP="00D76CE9">
      <w:pPr>
        <w:kinsoku w:val="0"/>
        <w:overflowPunct w:val="0"/>
        <w:spacing w:after="0" w:line="240" w:lineRule="auto"/>
        <w:textAlignment w:val="baseline"/>
        <w:rPr>
          <w:color w:val="auto"/>
          <w:sz w:val="27"/>
          <w:szCs w:val="27"/>
        </w:rPr>
      </w:pPr>
    </w:p>
    <w:sectPr w:rsidR="00A30B78" w:rsidRPr="00A30B78" w:rsidSect="004B3E33">
      <w:footerReference w:type="default" r:id="rId11"/>
      <w:pgSz w:w="11906" w:h="16838"/>
      <w:pgMar w:top="1134" w:right="567" w:bottom="1134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2BC3" w14:textId="77777777" w:rsidR="00DA5C37" w:rsidRDefault="00DA5C37">
      <w:pPr>
        <w:spacing w:after="0" w:line="240" w:lineRule="auto"/>
      </w:pPr>
      <w:r>
        <w:separator/>
      </w:r>
    </w:p>
  </w:endnote>
  <w:endnote w:type="continuationSeparator" w:id="0">
    <w:p w14:paraId="766A521F" w14:textId="77777777" w:rsidR="00DA5C37" w:rsidRDefault="00DA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181D" w14:textId="77777777" w:rsidR="00817A0E" w:rsidRDefault="00B450CF">
    <w:pPr>
      <w:framePr w:wrap="around" w:vAnchor="text" w:hAnchor="margin" w:xAlign="center" w:y="1"/>
    </w:pPr>
    <w:r>
      <w:t xml:space="preserve"> </w:t>
    </w:r>
  </w:p>
  <w:p w14:paraId="50EAE068" w14:textId="77777777" w:rsidR="00817A0E" w:rsidRDefault="00817A0E">
    <w:pPr>
      <w:pStyle w:val="a7"/>
      <w:jc w:val="center"/>
    </w:pPr>
  </w:p>
  <w:p w14:paraId="5DAFE7BF" w14:textId="77777777" w:rsidR="00817A0E" w:rsidRDefault="00817A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D3A4" w14:textId="77777777" w:rsidR="00DA5C37" w:rsidRDefault="00DA5C37">
      <w:pPr>
        <w:spacing w:after="0" w:line="240" w:lineRule="auto"/>
      </w:pPr>
      <w:r>
        <w:separator/>
      </w:r>
    </w:p>
  </w:footnote>
  <w:footnote w:type="continuationSeparator" w:id="0">
    <w:p w14:paraId="2CF87094" w14:textId="77777777" w:rsidR="00DA5C37" w:rsidRDefault="00DA5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E01"/>
    <w:multiLevelType w:val="multilevel"/>
    <w:tmpl w:val="61FC7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70BDC"/>
    <w:multiLevelType w:val="hybridMultilevel"/>
    <w:tmpl w:val="52A29EEE"/>
    <w:lvl w:ilvl="0" w:tplc="4D62F6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510A42E0"/>
    <w:multiLevelType w:val="hybridMultilevel"/>
    <w:tmpl w:val="A7143EA0"/>
    <w:lvl w:ilvl="0" w:tplc="61D221C6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2629C9"/>
    <w:multiLevelType w:val="hybridMultilevel"/>
    <w:tmpl w:val="78A8354A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44668"/>
    <w:multiLevelType w:val="hybridMultilevel"/>
    <w:tmpl w:val="71F89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894360">
    <w:abstractNumId w:val="0"/>
  </w:num>
  <w:num w:numId="2" w16cid:durableId="705912823">
    <w:abstractNumId w:val="3"/>
  </w:num>
  <w:num w:numId="3" w16cid:durableId="1657295090">
    <w:abstractNumId w:val="4"/>
  </w:num>
  <w:num w:numId="4" w16cid:durableId="1769035535">
    <w:abstractNumId w:val="1"/>
  </w:num>
  <w:num w:numId="5" w16cid:durableId="91732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A0E"/>
    <w:rsid w:val="00066553"/>
    <w:rsid w:val="000D791B"/>
    <w:rsid w:val="002939DA"/>
    <w:rsid w:val="004B3E33"/>
    <w:rsid w:val="005045C0"/>
    <w:rsid w:val="005A0E19"/>
    <w:rsid w:val="00630E65"/>
    <w:rsid w:val="00817A0E"/>
    <w:rsid w:val="009509EC"/>
    <w:rsid w:val="00A30B78"/>
    <w:rsid w:val="00A949B4"/>
    <w:rsid w:val="00B425EC"/>
    <w:rsid w:val="00B450CF"/>
    <w:rsid w:val="00BC5AB5"/>
    <w:rsid w:val="00C476A2"/>
    <w:rsid w:val="00C9717B"/>
    <w:rsid w:val="00D54D8B"/>
    <w:rsid w:val="00D64884"/>
    <w:rsid w:val="00D76CE9"/>
    <w:rsid w:val="00DA5C37"/>
    <w:rsid w:val="00E03B3A"/>
    <w:rsid w:val="00E4344B"/>
    <w:rsid w:val="00FA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AD52"/>
  <w15:docId w15:val="{CFB298D8-B00B-4DB7-8EF5-6902105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425EC"/>
    <w:pPr>
      <w:spacing w:after="200" w:line="276" w:lineRule="auto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B425EC"/>
    <w:pPr>
      <w:keepNext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a"/>
    <w:link w:val="20"/>
    <w:uiPriority w:val="9"/>
    <w:qFormat/>
    <w:rsid w:val="00B425E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425E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425E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25E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25EC"/>
    <w:rPr>
      <w:sz w:val="28"/>
    </w:rPr>
  </w:style>
  <w:style w:type="paragraph" w:styleId="a3">
    <w:name w:val="List Paragraph"/>
    <w:basedOn w:val="a"/>
    <w:link w:val="a4"/>
    <w:rsid w:val="00B425EC"/>
    <w:pPr>
      <w:ind w:left="720"/>
      <w:contextualSpacing/>
      <w:jc w:val="both"/>
    </w:pPr>
    <w:rPr>
      <w:sz w:val="24"/>
    </w:rPr>
  </w:style>
  <w:style w:type="character" w:customStyle="1" w:styleId="a4">
    <w:name w:val="Абзац списка Знак"/>
    <w:basedOn w:val="1"/>
    <w:link w:val="a3"/>
    <w:rsid w:val="00B425EC"/>
    <w:rPr>
      <w:sz w:val="24"/>
    </w:rPr>
  </w:style>
  <w:style w:type="paragraph" w:customStyle="1" w:styleId="ConsPlusNormal">
    <w:name w:val="ConsPlusNormal"/>
    <w:link w:val="ConsPlusNormal0"/>
    <w:rsid w:val="00B425EC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B425EC"/>
    <w:rPr>
      <w:rFonts w:ascii="Arial" w:hAnsi="Arial"/>
    </w:rPr>
  </w:style>
  <w:style w:type="paragraph" w:styleId="21">
    <w:name w:val="toc 2"/>
    <w:next w:val="a"/>
    <w:link w:val="22"/>
    <w:uiPriority w:val="39"/>
    <w:rsid w:val="00B425E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25E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425E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25EC"/>
    <w:rPr>
      <w:rFonts w:ascii="XO Thames" w:hAnsi="XO Thames"/>
      <w:sz w:val="28"/>
    </w:rPr>
  </w:style>
  <w:style w:type="paragraph" w:styleId="a5">
    <w:name w:val="Balloon Text"/>
    <w:basedOn w:val="a"/>
    <w:link w:val="a6"/>
    <w:rsid w:val="00B425EC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B425EC"/>
    <w:rPr>
      <w:rFonts w:ascii="Tahoma" w:hAnsi="Tahoma"/>
      <w:sz w:val="16"/>
    </w:rPr>
  </w:style>
  <w:style w:type="paragraph" w:styleId="a7">
    <w:name w:val="footer"/>
    <w:basedOn w:val="a"/>
    <w:link w:val="a8"/>
    <w:rsid w:val="00B425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B425EC"/>
    <w:rPr>
      <w:sz w:val="28"/>
    </w:rPr>
  </w:style>
  <w:style w:type="paragraph" w:customStyle="1" w:styleId="12">
    <w:name w:val="Знак примечания1"/>
    <w:link w:val="a9"/>
    <w:rsid w:val="00B425EC"/>
    <w:rPr>
      <w:sz w:val="16"/>
    </w:rPr>
  </w:style>
  <w:style w:type="character" w:styleId="a9">
    <w:name w:val="annotation reference"/>
    <w:link w:val="12"/>
    <w:rsid w:val="00B425EC"/>
    <w:rPr>
      <w:sz w:val="16"/>
    </w:rPr>
  </w:style>
  <w:style w:type="paragraph" w:styleId="6">
    <w:name w:val="toc 6"/>
    <w:next w:val="a"/>
    <w:link w:val="60"/>
    <w:uiPriority w:val="39"/>
    <w:rsid w:val="00B425E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25E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25E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25E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425EC"/>
    <w:rPr>
      <w:rFonts w:ascii="XO Thames" w:hAnsi="XO Thames"/>
      <w:b/>
      <w:sz w:val="26"/>
    </w:rPr>
  </w:style>
  <w:style w:type="paragraph" w:styleId="aa">
    <w:name w:val="Body Text Indent"/>
    <w:basedOn w:val="a"/>
    <w:link w:val="ab"/>
    <w:rsid w:val="00B425EC"/>
    <w:pPr>
      <w:spacing w:after="0" w:line="240" w:lineRule="auto"/>
      <w:ind w:left="75"/>
      <w:jc w:val="both"/>
    </w:pPr>
  </w:style>
  <w:style w:type="character" w:customStyle="1" w:styleId="ab">
    <w:name w:val="Основной текст с отступом Знак"/>
    <w:basedOn w:val="1"/>
    <w:link w:val="aa"/>
    <w:rsid w:val="00B425EC"/>
    <w:rPr>
      <w:sz w:val="28"/>
    </w:rPr>
  </w:style>
  <w:style w:type="paragraph" w:customStyle="1" w:styleId="Style4">
    <w:name w:val="Style4"/>
    <w:basedOn w:val="a"/>
    <w:link w:val="Style40"/>
    <w:rsid w:val="00B425EC"/>
    <w:pPr>
      <w:widowControl w:val="0"/>
      <w:spacing w:after="0" w:line="240" w:lineRule="auto"/>
    </w:pPr>
    <w:rPr>
      <w:sz w:val="24"/>
    </w:rPr>
  </w:style>
  <w:style w:type="character" w:customStyle="1" w:styleId="Style40">
    <w:name w:val="Style4"/>
    <w:basedOn w:val="1"/>
    <w:link w:val="Style4"/>
    <w:rsid w:val="00B425EC"/>
    <w:rPr>
      <w:sz w:val="24"/>
    </w:rPr>
  </w:style>
  <w:style w:type="paragraph" w:customStyle="1" w:styleId="23">
    <w:name w:val="Основной текст (2)"/>
    <w:basedOn w:val="a"/>
    <w:link w:val="24"/>
    <w:rsid w:val="00B425EC"/>
    <w:pPr>
      <w:spacing w:after="0" w:line="240" w:lineRule="atLeast"/>
      <w:ind w:left="460" w:hanging="460"/>
    </w:pPr>
    <w:rPr>
      <w:sz w:val="16"/>
    </w:rPr>
  </w:style>
  <w:style w:type="character" w:customStyle="1" w:styleId="24">
    <w:name w:val="Основной текст (2)"/>
    <w:basedOn w:val="1"/>
    <w:link w:val="23"/>
    <w:rsid w:val="00B425EC"/>
    <w:rPr>
      <w:sz w:val="16"/>
    </w:rPr>
  </w:style>
  <w:style w:type="paragraph" w:customStyle="1" w:styleId="FontStyle11">
    <w:name w:val="Font Style11"/>
    <w:link w:val="FontStyle110"/>
    <w:rsid w:val="00B425EC"/>
    <w:rPr>
      <w:sz w:val="22"/>
    </w:rPr>
  </w:style>
  <w:style w:type="character" w:customStyle="1" w:styleId="FontStyle110">
    <w:name w:val="Font Style11"/>
    <w:link w:val="FontStyle11"/>
    <w:rsid w:val="00B425EC"/>
    <w:rPr>
      <w:rFonts w:ascii="Times New Roman" w:hAnsi="Times New Roman"/>
      <w:sz w:val="22"/>
    </w:rPr>
  </w:style>
  <w:style w:type="paragraph" w:customStyle="1" w:styleId="13">
    <w:name w:val="Основной текст1"/>
    <w:basedOn w:val="a"/>
    <w:link w:val="14"/>
    <w:rsid w:val="00B425EC"/>
    <w:pPr>
      <w:spacing w:before="240" w:after="0" w:line="475" w:lineRule="exact"/>
      <w:jc w:val="both"/>
    </w:pPr>
    <w:rPr>
      <w:sz w:val="27"/>
    </w:rPr>
  </w:style>
  <w:style w:type="character" w:customStyle="1" w:styleId="14">
    <w:name w:val="Основной текст1"/>
    <w:basedOn w:val="1"/>
    <w:link w:val="13"/>
    <w:rsid w:val="00B425EC"/>
    <w:rPr>
      <w:sz w:val="27"/>
    </w:rPr>
  </w:style>
  <w:style w:type="paragraph" w:customStyle="1" w:styleId="15">
    <w:name w:val="Выделение1"/>
    <w:link w:val="ac"/>
    <w:rsid w:val="00B425EC"/>
    <w:rPr>
      <w:i/>
    </w:rPr>
  </w:style>
  <w:style w:type="character" w:styleId="ac">
    <w:name w:val="Emphasis"/>
    <w:link w:val="15"/>
    <w:rsid w:val="00B425EC"/>
    <w:rPr>
      <w:i/>
    </w:rPr>
  </w:style>
  <w:style w:type="paragraph" w:styleId="ad">
    <w:name w:val="No Spacing"/>
    <w:link w:val="ae"/>
    <w:rsid w:val="00B425EC"/>
    <w:rPr>
      <w:rFonts w:ascii="Microsoft Sans Serif" w:hAnsi="Microsoft Sans Serif"/>
      <w:sz w:val="24"/>
    </w:rPr>
  </w:style>
  <w:style w:type="character" w:customStyle="1" w:styleId="ae">
    <w:name w:val="Без интервала Знак"/>
    <w:link w:val="ad"/>
    <w:rsid w:val="00B425EC"/>
    <w:rPr>
      <w:rFonts w:ascii="Microsoft Sans Serif" w:hAnsi="Microsoft Sans Serif"/>
      <w:color w:val="000000"/>
      <w:sz w:val="24"/>
    </w:rPr>
  </w:style>
  <w:style w:type="paragraph" w:customStyle="1" w:styleId="ConsPlusTitle">
    <w:name w:val="ConsPlusTitle"/>
    <w:link w:val="ConsPlusTitle0"/>
    <w:rsid w:val="00B425EC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B425EC"/>
    <w:rPr>
      <w:rFonts w:ascii="Calibri" w:hAnsi="Calibri"/>
      <w:b/>
      <w:sz w:val="22"/>
    </w:rPr>
  </w:style>
  <w:style w:type="paragraph" w:customStyle="1" w:styleId="Style16">
    <w:name w:val="Style16"/>
    <w:basedOn w:val="a"/>
    <w:link w:val="Style160"/>
    <w:rsid w:val="00B425EC"/>
    <w:pPr>
      <w:widowControl w:val="0"/>
      <w:spacing w:after="0" w:line="240" w:lineRule="auto"/>
    </w:pPr>
    <w:rPr>
      <w:rFonts w:ascii="Segoe UI" w:hAnsi="Segoe UI"/>
      <w:sz w:val="24"/>
    </w:rPr>
  </w:style>
  <w:style w:type="character" w:customStyle="1" w:styleId="Style160">
    <w:name w:val="Style16"/>
    <w:basedOn w:val="1"/>
    <w:link w:val="Style16"/>
    <w:rsid w:val="00B425EC"/>
    <w:rPr>
      <w:rFonts w:ascii="Segoe UI" w:hAnsi="Segoe UI"/>
      <w:sz w:val="24"/>
    </w:rPr>
  </w:style>
  <w:style w:type="paragraph" w:customStyle="1" w:styleId="16">
    <w:name w:val="Основной шрифт абзаца1"/>
    <w:rsid w:val="00B425EC"/>
  </w:style>
  <w:style w:type="paragraph" w:styleId="af">
    <w:name w:val="Normal (Web)"/>
    <w:basedOn w:val="a"/>
    <w:link w:val="af0"/>
    <w:rsid w:val="00B425EC"/>
    <w:pPr>
      <w:spacing w:beforeAutospacing="1" w:afterAutospacing="1" w:line="240" w:lineRule="auto"/>
    </w:pPr>
    <w:rPr>
      <w:sz w:val="24"/>
    </w:rPr>
  </w:style>
  <w:style w:type="character" w:customStyle="1" w:styleId="af0">
    <w:name w:val="Обычный (Интернет) Знак"/>
    <w:basedOn w:val="1"/>
    <w:link w:val="af"/>
    <w:rsid w:val="00B425EC"/>
    <w:rPr>
      <w:sz w:val="24"/>
    </w:rPr>
  </w:style>
  <w:style w:type="paragraph" w:customStyle="1" w:styleId="17">
    <w:name w:val="Строгий1"/>
    <w:link w:val="af1"/>
    <w:rsid w:val="00B425EC"/>
    <w:rPr>
      <w:b/>
    </w:rPr>
  </w:style>
  <w:style w:type="character" w:styleId="af1">
    <w:name w:val="Strong"/>
    <w:link w:val="17"/>
    <w:rsid w:val="00B425EC"/>
    <w:rPr>
      <w:b/>
    </w:rPr>
  </w:style>
  <w:style w:type="paragraph" w:styleId="af2">
    <w:name w:val="annotation text"/>
    <w:basedOn w:val="a"/>
    <w:link w:val="af3"/>
    <w:rsid w:val="00B425EC"/>
    <w:rPr>
      <w:sz w:val="20"/>
    </w:rPr>
  </w:style>
  <w:style w:type="character" w:customStyle="1" w:styleId="af3">
    <w:name w:val="Текст примечания Знак"/>
    <w:basedOn w:val="1"/>
    <w:link w:val="af2"/>
    <w:rsid w:val="00B425EC"/>
    <w:rPr>
      <w:sz w:val="20"/>
    </w:rPr>
  </w:style>
  <w:style w:type="paragraph" w:styleId="31">
    <w:name w:val="toc 3"/>
    <w:next w:val="a"/>
    <w:link w:val="32"/>
    <w:uiPriority w:val="39"/>
    <w:rsid w:val="00B425E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425EC"/>
    <w:rPr>
      <w:rFonts w:ascii="XO Thames" w:hAnsi="XO Thames"/>
      <w:sz w:val="28"/>
    </w:rPr>
  </w:style>
  <w:style w:type="paragraph" w:styleId="HTML">
    <w:name w:val="HTML Address"/>
    <w:basedOn w:val="a"/>
    <w:link w:val="HTML0"/>
    <w:rsid w:val="00B425EC"/>
    <w:pPr>
      <w:spacing w:after="0" w:line="240" w:lineRule="auto"/>
    </w:pPr>
    <w:rPr>
      <w:i/>
      <w:sz w:val="24"/>
    </w:rPr>
  </w:style>
  <w:style w:type="character" w:customStyle="1" w:styleId="HTML0">
    <w:name w:val="Адрес HTML Знак"/>
    <w:basedOn w:val="1"/>
    <w:link w:val="HTML"/>
    <w:rsid w:val="00B425EC"/>
    <w:rPr>
      <w:i/>
      <w:sz w:val="24"/>
    </w:rPr>
  </w:style>
  <w:style w:type="paragraph" w:customStyle="1" w:styleId="epm">
    <w:name w:val="epm"/>
    <w:basedOn w:val="16"/>
    <w:link w:val="epm0"/>
    <w:rsid w:val="00B425EC"/>
  </w:style>
  <w:style w:type="character" w:customStyle="1" w:styleId="epm0">
    <w:name w:val="epm"/>
    <w:basedOn w:val="a0"/>
    <w:link w:val="epm"/>
    <w:rsid w:val="00B425EC"/>
  </w:style>
  <w:style w:type="paragraph" w:customStyle="1" w:styleId="af4">
    <w:name w:val="Стиль"/>
    <w:link w:val="af5"/>
    <w:rsid w:val="00B425EC"/>
    <w:pPr>
      <w:widowControl w:val="0"/>
    </w:pPr>
    <w:rPr>
      <w:rFonts w:ascii="Arial" w:hAnsi="Arial"/>
      <w:sz w:val="24"/>
    </w:rPr>
  </w:style>
  <w:style w:type="character" w:customStyle="1" w:styleId="af5">
    <w:name w:val="Стиль"/>
    <w:link w:val="af4"/>
    <w:rsid w:val="00B425EC"/>
    <w:rPr>
      <w:rFonts w:ascii="Arial" w:hAnsi="Arial"/>
      <w:sz w:val="24"/>
    </w:rPr>
  </w:style>
  <w:style w:type="paragraph" w:styleId="af6">
    <w:name w:val="header"/>
    <w:basedOn w:val="a"/>
    <w:link w:val="af7"/>
    <w:rsid w:val="00B425E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B425EC"/>
    <w:rPr>
      <w:sz w:val="28"/>
    </w:rPr>
  </w:style>
  <w:style w:type="character" w:customStyle="1" w:styleId="50">
    <w:name w:val="Заголовок 5 Знак"/>
    <w:link w:val="5"/>
    <w:rsid w:val="00B425EC"/>
    <w:rPr>
      <w:rFonts w:ascii="XO Thames" w:hAnsi="XO Thames"/>
      <w:b/>
      <w:sz w:val="22"/>
    </w:rPr>
  </w:style>
  <w:style w:type="paragraph" w:customStyle="1" w:styleId="18">
    <w:name w:val="Знак сноски1"/>
    <w:link w:val="af8"/>
    <w:rsid w:val="00B425EC"/>
    <w:rPr>
      <w:vertAlign w:val="superscript"/>
    </w:rPr>
  </w:style>
  <w:style w:type="character" w:styleId="af8">
    <w:name w:val="footnote reference"/>
    <w:link w:val="18"/>
    <w:rsid w:val="00B425EC"/>
    <w:rPr>
      <w:vertAlign w:val="superscript"/>
    </w:rPr>
  </w:style>
  <w:style w:type="character" w:customStyle="1" w:styleId="11">
    <w:name w:val="Заголовок 1 Знак"/>
    <w:basedOn w:val="1"/>
    <w:link w:val="10"/>
    <w:rsid w:val="00B425EC"/>
    <w:rPr>
      <w:rFonts w:ascii="Cambria" w:hAnsi="Cambria"/>
      <w:b/>
      <w:color w:val="365F91"/>
      <w:sz w:val="28"/>
    </w:rPr>
  </w:style>
  <w:style w:type="paragraph" w:customStyle="1" w:styleId="19">
    <w:name w:val="Гиперссылка1"/>
    <w:link w:val="af9"/>
    <w:rsid w:val="00B425EC"/>
    <w:rPr>
      <w:color w:val="0000FF"/>
      <w:u w:val="single"/>
    </w:rPr>
  </w:style>
  <w:style w:type="character" w:styleId="af9">
    <w:name w:val="Hyperlink"/>
    <w:link w:val="19"/>
    <w:rsid w:val="00B425E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425EC"/>
    <w:rPr>
      <w:sz w:val="20"/>
    </w:rPr>
  </w:style>
  <w:style w:type="character" w:customStyle="1" w:styleId="Footnote0">
    <w:name w:val="Footnote"/>
    <w:basedOn w:val="1"/>
    <w:link w:val="Footnote"/>
    <w:rsid w:val="00B425EC"/>
    <w:rPr>
      <w:sz w:val="20"/>
    </w:rPr>
  </w:style>
  <w:style w:type="paragraph" w:styleId="1a">
    <w:name w:val="toc 1"/>
    <w:next w:val="a"/>
    <w:link w:val="1b"/>
    <w:uiPriority w:val="39"/>
    <w:rsid w:val="00B425EC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B425E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425E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25EC"/>
    <w:rPr>
      <w:rFonts w:ascii="XO Thames" w:hAnsi="XO Thames"/>
      <w:sz w:val="20"/>
    </w:rPr>
  </w:style>
  <w:style w:type="paragraph" w:customStyle="1" w:styleId="blk">
    <w:name w:val="blk"/>
    <w:basedOn w:val="16"/>
    <w:link w:val="blk0"/>
    <w:rsid w:val="00B425EC"/>
  </w:style>
  <w:style w:type="character" w:customStyle="1" w:styleId="blk0">
    <w:name w:val="blk"/>
    <w:basedOn w:val="a0"/>
    <w:link w:val="blk"/>
    <w:rsid w:val="00B425EC"/>
  </w:style>
  <w:style w:type="paragraph" w:styleId="9">
    <w:name w:val="toc 9"/>
    <w:next w:val="a"/>
    <w:link w:val="90"/>
    <w:uiPriority w:val="39"/>
    <w:rsid w:val="00B425E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425EC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  <w:rsid w:val="00B425EC"/>
  </w:style>
  <w:style w:type="character" w:customStyle="1" w:styleId="apple-converted-space0">
    <w:name w:val="apple-converted-space"/>
    <w:link w:val="apple-converted-space"/>
    <w:rsid w:val="00B425EC"/>
  </w:style>
  <w:style w:type="paragraph" w:customStyle="1" w:styleId="FontStyle18">
    <w:name w:val="Font Style18"/>
    <w:link w:val="FontStyle180"/>
    <w:rsid w:val="00B425EC"/>
    <w:rPr>
      <w:sz w:val="22"/>
    </w:rPr>
  </w:style>
  <w:style w:type="character" w:customStyle="1" w:styleId="FontStyle180">
    <w:name w:val="Font Style18"/>
    <w:link w:val="FontStyle18"/>
    <w:rsid w:val="00B425EC"/>
    <w:rPr>
      <w:rFonts w:ascii="Times New Roman" w:hAnsi="Times New Roman"/>
      <w:sz w:val="22"/>
    </w:rPr>
  </w:style>
  <w:style w:type="paragraph" w:customStyle="1" w:styleId="1c">
    <w:name w:val="Заголовок №1"/>
    <w:basedOn w:val="a"/>
    <w:link w:val="1d"/>
    <w:rsid w:val="00B425EC"/>
    <w:pPr>
      <w:spacing w:before="480" w:after="240" w:line="240" w:lineRule="atLeast"/>
      <w:jc w:val="center"/>
      <w:outlineLvl w:val="0"/>
    </w:pPr>
    <w:rPr>
      <w:sz w:val="27"/>
    </w:rPr>
  </w:style>
  <w:style w:type="character" w:customStyle="1" w:styleId="1d">
    <w:name w:val="Заголовок №1"/>
    <w:basedOn w:val="1"/>
    <w:link w:val="1c"/>
    <w:rsid w:val="00B425EC"/>
    <w:rPr>
      <w:sz w:val="27"/>
    </w:rPr>
  </w:style>
  <w:style w:type="paragraph" w:styleId="8">
    <w:name w:val="toc 8"/>
    <w:next w:val="a"/>
    <w:link w:val="80"/>
    <w:uiPriority w:val="39"/>
    <w:rsid w:val="00B425E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25EC"/>
    <w:rPr>
      <w:rFonts w:ascii="XO Thames" w:hAnsi="XO Thames"/>
      <w:sz w:val="28"/>
    </w:rPr>
  </w:style>
  <w:style w:type="paragraph" w:customStyle="1" w:styleId="130">
    <w:name w:val="Основной текст (13)"/>
    <w:basedOn w:val="a"/>
    <w:link w:val="131"/>
    <w:rsid w:val="00B425EC"/>
    <w:pPr>
      <w:spacing w:before="180" w:after="420" w:line="240" w:lineRule="atLeast"/>
    </w:pPr>
    <w:rPr>
      <w:sz w:val="27"/>
    </w:rPr>
  </w:style>
  <w:style w:type="character" w:customStyle="1" w:styleId="131">
    <w:name w:val="Основной текст (13)"/>
    <w:basedOn w:val="1"/>
    <w:link w:val="130"/>
    <w:rsid w:val="00B425EC"/>
    <w:rPr>
      <w:sz w:val="27"/>
    </w:rPr>
  </w:style>
  <w:style w:type="paragraph" w:styleId="51">
    <w:name w:val="toc 5"/>
    <w:next w:val="a"/>
    <w:link w:val="52"/>
    <w:uiPriority w:val="39"/>
    <w:rsid w:val="00B425E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25EC"/>
    <w:rPr>
      <w:rFonts w:ascii="XO Thames" w:hAnsi="XO Thames"/>
      <w:sz w:val="28"/>
    </w:rPr>
  </w:style>
  <w:style w:type="paragraph" w:styleId="afa">
    <w:name w:val="Subtitle"/>
    <w:next w:val="a"/>
    <w:link w:val="afb"/>
    <w:uiPriority w:val="11"/>
    <w:qFormat/>
    <w:rsid w:val="00B425EC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B425EC"/>
    <w:rPr>
      <w:rFonts w:ascii="XO Thames" w:hAnsi="XO Thames"/>
      <w:i/>
      <w:sz w:val="24"/>
    </w:rPr>
  </w:style>
  <w:style w:type="paragraph" w:styleId="afc">
    <w:name w:val="annotation subject"/>
    <w:basedOn w:val="af2"/>
    <w:next w:val="af2"/>
    <w:link w:val="afd"/>
    <w:rsid w:val="00B425EC"/>
    <w:rPr>
      <w:b/>
    </w:rPr>
  </w:style>
  <w:style w:type="character" w:customStyle="1" w:styleId="afd">
    <w:name w:val="Тема примечания Знак"/>
    <w:basedOn w:val="af3"/>
    <w:link w:val="afc"/>
    <w:rsid w:val="00B425EC"/>
    <w:rPr>
      <w:b/>
      <w:sz w:val="20"/>
    </w:rPr>
  </w:style>
  <w:style w:type="paragraph" w:customStyle="1" w:styleId="toc10">
    <w:name w:val="toc 10"/>
    <w:next w:val="a"/>
    <w:link w:val="toc100"/>
    <w:uiPriority w:val="39"/>
    <w:rsid w:val="00B425EC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B425EC"/>
    <w:rPr>
      <w:rFonts w:ascii="XO Thames" w:hAnsi="XO Thames"/>
      <w:sz w:val="28"/>
    </w:rPr>
  </w:style>
  <w:style w:type="paragraph" w:styleId="afe">
    <w:name w:val="Title"/>
    <w:next w:val="a"/>
    <w:link w:val="aff"/>
    <w:uiPriority w:val="10"/>
    <w:qFormat/>
    <w:rsid w:val="00B425E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sid w:val="00B425E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425E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425EC"/>
    <w:rPr>
      <w:rFonts w:ascii="XO Thames" w:hAnsi="XO Thames"/>
      <w:b/>
      <w:sz w:val="28"/>
    </w:rPr>
  </w:style>
  <w:style w:type="paragraph" w:customStyle="1" w:styleId="FontStyle35">
    <w:name w:val="Font Style35"/>
    <w:link w:val="FontStyle350"/>
    <w:rsid w:val="00B425EC"/>
    <w:rPr>
      <w:rFonts w:ascii="Segoe UI" w:hAnsi="Segoe UI"/>
    </w:rPr>
  </w:style>
  <w:style w:type="character" w:customStyle="1" w:styleId="FontStyle350">
    <w:name w:val="Font Style35"/>
    <w:link w:val="FontStyle35"/>
    <w:rsid w:val="00B425EC"/>
    <w:rPr>
      <w:rFonts w:ascii="Segoe UI" w:hAnsi="Segoe UI"/>
      <w:sz w:val="20"/>
    </w:rPr>
  </w:style>
  <w:style w:type="table" w:customStyle="1" w:styleId="53">
    <w:name w:val="Сетка таблицы5"/>
    <w:basedOn w:val="a1"/>
    <w:rsid w:val="00B425E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sid w:val="00B425E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sid w:val="00B425E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sid w:val="00B425E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sid w:val="00B425E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1"/>
    <w:rsid w:val="00B425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ody Text"/>
    <w:basedOn w:val="a"/>
    <w:link w:val="aff2"/>
    <w:uiPriority w:val="99"/>
    <w:unhideWhenUsed/>
    <w:rsid w:val="004B3E33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4B3E33"/>
    <w:rPr>
      <w:sz w:val="28"/>
    </w:rPr>
  </w:style>
  <w:style w:type="character" w:customStyle="1" w:styleId="110">
    <w:name w:val="Основной текст + 11"/>
    <w:basedOn w:val="a0"/>
    <w:rsid w:val="004B3E33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basedOn w:val="a0"/>
    <w:rsid w:val="004B3E33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7pt">
    <w:name w:val="Основной текст + 17 pt"/>
    <w:basedOn w:val="a0"/>
    <w:rsid w:val="004B3E33"/>
    <w:rPr>
      <w:rFonts w:ascii="Times New Roman" w:hAnsi="Times New Roman" w:cs="Times New Roman"/>
      <w:i/>
      <w:iCs/>
      <w:sz w:val="34"/>
      <w:szCs w:val="34"/>
      <w:u w:val="none"/>
    </w:rPr>
  </w:style>
  <w:style w:type="paragraph" w:customStyle="1" w:styleId="TableParagraph">
    <w:name w:val="Table Paragraph"/>
    <w:basedOn w:val="a"/>
    <w:uiPriority w:val="1"/>
    <w:qFormat/>
    <w:rsid w:val="004B3E33"/>
    <w:pPr>
      <w:widowControl w:val="0"/>
      <w:autoSpaceDE w:val="0"/>
      <w:autoSpaceDN w:val="0"/>
      <w:spacing w:after="0" w:line="240" w:lineRule="auto"/>
    </w:pPr>
    <w:rPr>
      <w:color w:val="auto"/>
      <w:sz w:val="22"/>
      <w:szCs w:val="22"/>
      <w:lang w:bidi="ru-RU"/>
    </w:rPr>
  </w:style>
  <w:style w:type="paragraph" w:customStyle="1" w:styleId="Style5">
    <w:name w:val="Style5"/>
    <w:basedOn w:val="a"/>
    <w:uiPriority w:val="99"/>
    <w:rsid w:val="004B3E33"/>
    <w:pPr>
      <w:widowControl w:val="0"/>
      <w:autoSpaceDE w:val="0"/>
      <w:autoSpaceDN w:val="0"/>
      <w:adjustRightInd w:val="0"/>
      <w:spacing w:after="0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3514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nanium.com/catalog.php?bookinfo3521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znanium.com/bookread.php?book1803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.php?book1803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User</cp:lastModifiedBy>
  <cp:revision>7</cp:revision>
  <dcterms:created xsi:type="dcterms:W3CDTF">2024-03-06T05:00:00Z</dcterms:created>
  <dcterms:modified xsi:type="dcterms:W3CDTF">2024-03-21T05:52:00Z</dcterms:modified>
</cp:coreProperties>
</file>