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5000000">
      <w:pPr>
        <w:pStyle w:val="Style_2"/>
        <w:spacing w:after="0" w:line="240" w:lineRule="auto"/>
        <w:ind/>
        <w:jc w:val="center"/>
        <w:rPr>
          <w:b w:val="1"/>
          <w:sz w:val="28"/>
        </w:rPr>
      </w:pPr>
      <w:r>
        <w:rPr>
          <w:rStyle w:val="Style_2_ch"/>
          <w:b w:val="1"/>
          <w:sz w:val="28"/>
        </w:rPr>
        <w:t>Паспорт практического задания</w:t>
      </w:r>
    </w:p>
    <w:p w14:paraId="06000000">
      <w:pPr>
        <w:pStyle w:val="Style_2"/>
        <w:spacing w:after="0" w:line="240" w:lineRule="auto"/>
        <w:ind/>
        <w:jc w:val="center"/>
        <w:rPr>
          <w:b w:val="1"/>
          <w:sz w:val="28"/>
        </w:rPr>
      </w:pPr>
      <w:r>
        <w:rPr>
          <w:rStyle w:val="Style_2_ch"/>
          <w:b w:val="1"/>
          <w:sz w:val="28"/>
        </w:rPr>
        <w:t>«Задание по организации работы коллектива»</w:t>
      </w:r>
    </w:p>
    <w:p w14:paraId="07000000">
      <w:pPr>
        <w:spacing w:after="0" w:line="240" w:lineRule="auto"/>
        <w:ind/>
        <w:rPr>
          <w:rFonts w:ascii="PT Astra Serif" w:hAnsi="PT Astra Serif"/>
          <w:i w:val="1"/>
          <w:sz w:val="24"/>
        </w:rPr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33"/>
        <w:gridCol w:w="6113"/>
        <w:gridCol w:w="2301"/>
      </w:tblGrid>
      <w:tr>
        <w:trPr>
          <w:trHeight w:hRule="atLeast" w:val="255"/>
        </w:trP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№ п/п</w:t>
            </w:r>
          </w:p>
        </w:tc>
        <w:tc>
          <w:tcPr>
            <w:tcW w:type="dxa" w:w="84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pStyle w:val="Style_2"/>
              <w:spacing w:after="0" w:line="240" w:lineRule="auto"/>
              <w:ind/>
              <w:jc w:val="center"/>
            </w:pPr>
            <w:r>
              <w:t xml:space="preserve">Код, наименование специальности </w:t>
            </w:r>
          </w:p>
          <w:p w14:paraId="0A000000">
            <w:pPr>
              <w:pStyle w:val="Style_2"/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13.02.11 Техническая эксплуатация и обслуживание электрического и электромеханического оборудования </w:t>
            </w:r>
          </w:p>
          <w:p w14:paraId="0B000000">
            <w:pPr>
              <w:pStyle w:val="Style_2"/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(по отраслям)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4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pStyle w:val="Style_2"/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Код, наименование общих и профессиональных компетенций в соответствии с ФГОС СПО:</w:t>
            </w:r>
          </w:p>
          <w:p w14:paraId="0E000000">
            <w:pPr>
              <w:pStyle w:val="Style_2"/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ПК 1.4. Составлять отчетную документацию по техническому обслуживанию и ремонту электрического и электромеханического оборудования.</w:t>
            </w:r>
          </w:p>
          <w:p w14:paraId="0F000000">
            <w:pPr>
              <w:pStyle w:val="Style_2"/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ОК 01. Выбирать способы решения задач профессиональной деятельности применительно к различным контекстам.</w:t>
            </w:r>
          </w:p>
          <w:p w14:paraId="10000000">
            <w:pPr>
              <w:pStyle w:val="Style_2"/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  <w:p w14:paraId="11000000">
            <w:pPr>
              <w:pStyle w:val="Style_2"/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14:paraId="12000000">
            <w:pPr>
              <w:pStyle w:val="Style_2"/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ОК 04. Эффективно взаимодействовать и работать в коллективе и команде.</w:t>
            </w:r>
          </w:p>
          <w:p w14:paraId="13000000">
            <w:pPr>
              <w:pStyle w:val="Style_2"/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14:paraId="14000000">
            <w:pPr>
              <w:pStyle w:val="Style_2"/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14:paraId="15000000">
            <w:pPr>
              <w:pStyle w:val="Style_2"/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ОК 09. Пользоваться профессиональной документацией на государственном и иностранном языках.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4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pStyle w:val="Style_2"/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Код, наименование междисциплинарного курса</w:t>
            </w:r>
          </w:p>
          <w:p w14:paraId="18000000">
            <w:pPr>
              <w:pStyle w:val="Style_2"/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МДК.01.03. Основы технической эксплуатации и обслуживания электрического и электромеханического оборудования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6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pStyle w:val="Style_2"/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ЗАДАНИЕ № 1</w:t>
            </w:r>
          </w:p>
        </w:tc>
        <w:tc>
          <w:tcPr>
            <w:tcW w:type="dxa" w:w="2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pStyle w:val="Style_2"/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Максимальный балл – </w:t>
            </w:r>
            <w:r>
              <w:rPr>
                <w:b w:val="1"/>
              </w:rPr>
              <w:t>20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4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2"/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rStyle w:val="Style_2_ch"/>
                <w:b w:val="1"/>
                <w:sz w:val="24"/>
              </w:rPr>
              <w:t>Задача 1.</w:t>
            </w:r>
            <w:r>
              <w:rPr>
                <w:rStyle w:val="Style_2_ch"/>
                <w:b w:val="1"/>
                <w:sz w:val="24"/>
              </w:rPr>
              <w:t xml:space="preserve"> Распределить работников, ответственных за безопасное ведение работ в действующих электроустановках в соответствии с Правилами по охране труда при эксплуатации электроустановок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4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pStyle w:val="Style_2"/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Критерии оценки: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4"/>
              <w:numPr>
                <w:ilvl w:val="0"/>
                <w:numId w:val="2"/>
              </w:numPr>
              <w:spacing w:after="0" w:line="240" w:lineRule="auto"/>
              <w:ind/>
              <w:rPr>
                <w:rFonts w:ascii="PT Astra Serif" w:hAnsi="PT Astra Serif"/>
              </w:rPr>
            </w:pPr>
          </w:p>
        </w:tc>
        <w:tc>
          <w:tcPr>
            <w:tcW w:type="dxa" w:w="6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pStyle w:val="Style_2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Верно назначен </w:t>
            </w:r>
            <w:r>
              <w:rPr>
                <w:sz w:val="24"/>
              </w:rPr>
              <w:t>ответственный руководитель работ</w:t>
            </w:r>
          </w:p>
        </w:tc>
        <w:tc>
          <w:tcPr>
            <w:tcW w:type="dxa" w:w="2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4"/>
              <w:numPr>
                <w:ilvl w:val="0"/>
                <w:numId w:val="2"/>
              </w:numPr>
              <w:spacing w:after="0" w:line="240" w:lineRule="auto"/>
              <w:ind/>
              <w:rPr>
                <w:rFonts w:ascii="PT Astra Serif" w:hAnsi="PT Astra Serif"/>
              </w:rPr>
            </w:pPr>
          </w:p>
        </w:tc>
        <w:tc>
          <w:tcPr>
            <w:tcW w:type="dxa" w:w="6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pStyle w:val="Style_2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Верно назначен допускающий</w:t>
            </w:r>
          </w:p>
        </w:tc>
        <w:tc>
          <w:tcPr>
            <w:tcW w:type="dxa" w:w="2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4"/>
              <w:numPr>
                <w:ilvl w:val="0"/>
                <w:numId w:val="2"/>
              </w:numPr>
              <w:spacing w:after="0" w:line="240" w:lineRule="auto"/>
              <w:ind/>
              <w:rPr>
                <w:rFonts w:ascii="PT Astra Serif" w:hAnsi="PT Astra Serif"/>
              </w:rPr>
            </w:pPr>
          </w:p>
        </w:tc>
        <w:tc>
          <w:tcPr>
            <w:tcW w:type="dxa" w:w="6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pStyle w:val="Style_2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Верно назначен </w:t>
            </w:r>
            <w:r>
              <w:rPr>
                <w:sz w:val="24"/>
              </w:rPr>
              <w:t>производитель работ</w:t>
            </w:r>
          </w:p>
        </w:tc>
        <w:tc>
          <w:tcPr>
            <w:tcW w:type="dxa" w:w="2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pStyle w:val="Style_4"/>
              <w:numPr>
                <w:ilvl w:val="0"/>
                <w:numId w:val="2"/>
              </w:numPr>
              <w:spacing w:after="0" w:line="240" w:lineRule="auto"/>
              <w:ind/>
              <w:rPr>
                <w:rFonts w:ascii="PT Astra Serif" w:hAnsi="PT Astra Serif"/>
              </w:rPr>
            </w:pPr>
          </w:p>
        </w:tc>
        <w:tc>
          <w:tcPr>
            <w:tcW w:type="dxa" w:w="6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pStyle w:val="Style_2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Верно назначен (не назначен) наблюдающий </w:t>
            </w:r>
          </w:p>
        </w:tc>
        <w:tc>
          <w:tcPr>
            <w:tcW w:type="dxa" w:w="2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4"/>
              <w:numPr>
                <w:ilvl w:val="0"/>
                <w:numId w:val="2"/>
              </w:numPr>
              <w:spacing w:after="0" w:line="240" w:lineRule="auto"/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ВВ</w:t>
            </w:r>
          </w:p>
        </w:tc>
        <w:tc>
          <w:tcPr>
            <w:tcW w:type="dxa" w:w="6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pStyle w:val="Style_2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Верно назначены (члены бригады</w:t>
            </w:r>
          </w:p>
        </w:tc>
        <w:tc>
          <w:tcPr>
            <w:tcW w:type="dxa" w:w="2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>
        <w:tc>
          <w:tcPr>
            <w:tcW w:type="dxa" w:w="924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Style w:val="Style_2_ch"/>
                <w:b w:val="1"/>
                <w:sz w:val="24"/>
              </w:rPr>
              <w:t>Задача 2.</w:t>
            </w:r>
            <w:r>
              <w:rPr>
                <w:rStyle w:val="Style_2_ch"/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Оформить бланк наряда-допуска для работы в электроустановках </w:t>
            </w:r>
            <w:r>
              <w:rPr>
                <w:b w:val="1"/>
                <w:sz w:val="24"/>
              </w:rPr>
              <w:t>в</w:t>
            </w:r>
          </w:p>
          <w:p w14:paraId="30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b w:val="1"/>
                <w:sz w:val="24"/>
              </w:rPr>
              <w:t>соответствии</w:t>
            </w:r>
            <w:r>
              <w:rPr>
                <w:b w:val="1"/>
                <w:sz w:val="24"/>
              </w:rPr>
              <w:t xml:space="preserve"> с Правилами по охране труда при эксплуатации электроустановок</w:t>
            </w:r>
          </w:p>
        </w:tc>
      </w:tr>
      <w:tr>
        <w:tc>
          <w:tcPr>
            <w:tcW w:type="dxa" w:w="924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pStyle w:val="Style_2"/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Критерии оценки: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4"/>
              <w:numPr>
                <w:ilvl w:val="0"/>
                <w:numId w:val="2"/>
              </w:num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6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pStyle w:val="Style_2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Записи в наряде разборчивы</w:t>
            </w:r>
          </w:p>
        </w:tc>
        <w:tc>
          <w:tcPr>
            <w:tcW w:type="dxa" w:w="2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pStyle w:val="Style_2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pStyle w:val="Style_4"/>
              <w:numPr>
                <w:ilvl w:val="0"/>
                <w:numId w:val="2"/>
              </w:num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6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pStyle w:val="Style_2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Отсутствие исправлений в тексте</w:t>
            </w:r>
          </w:p>
        </w:tc>
        <w:tc>
          <w:tcPr>
            <w:tcW w:type="dxa" w:w="2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pStyle w:val="Style_2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4"/>
              <w:numPr>
                <w:ilvl w:val="0"/>
                <w:numId w:val="2"/>
              </w:num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6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tabs>
                <w:tab w:leader="none" w:pos="498" w:val="left"/>
                <w:tab w:leader="none" w:pos="723" w:val="left"/>
                <w:tab w:leader="none" w:pos="977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sz w:val="24"/>
              </w:rPr>
              <w:t>Верное указание даты начала и окончания работы</w:t>
            </w:r>
          </w:p>
        </w:tc>
        <w:tc>
          <w:tcPr>
            <w:tcW w:type="dxa" w:w="2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pStyle w:val="Style_2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pStyle w:val="Style_4"/>
              <w:numPr>
                <w:ilvl w:val="0"/>
                <w:numId w:val="2"/>
              </w:num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6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Верно указаны мероприятия по подготовке рабочих мест к выполнению работ</w:t>
            </w:r>
          </w:p>
        </w:tc>
        <w:tc>
          <w:tcPr>
            <w:tcW w:type="dxa" w:w="2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pStyle w:val="Style_2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pStyle w:val="Style_4"/>
              <w:numPr>
                <w:ilvl w:val="0"/>
                <w:numId w:val="2"/>
              </w:num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6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Верно оформлены отдельные указания</w:t>
            </w:r>
          </w:p>
        </w:tc>
        <w:tc>
          <w:tcPr>
            <w:tcW w:type="dxa" w:w="2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pStyle w:val="Style_2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pStyle w:val="Style_4"/>
              <w:numPr>
                <w:ilvl w:val="0"/>
                <w:numId w:val="2"/>
              </w:num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6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Верно оформлена регистрация целевого инструктажа, проводимого выдающим наряд</w:t>
            </w:r>
          </w:p>
        </w:tc>
        <w:tc>
          <w:tcPr>
            <w:tcW w:type="dxa" w:w="2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pStyle w:val="Style_2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4"/>
              <w:numPr>
                <w:ilvl w:val="0"/>
                <w:numId w:val="2"/>
              </w:num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6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Верно оформлено разрешение на подготовку рабочих мест и на допуск к выполнению работ</w:t>
            </w:r>
          </w:p>
        </w:tc>
        <w:tc>
          <w:tcPr>
            <w:tcW w:type="dxa" w:w="2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pStyle w:val="Style_2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pStyle w:val="Style_4"/>
              <w:numPr>
                <w:ilvl w:val="0"/>
                <w:numId w:val="2"/>
              </w:num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6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Верно указаны токоведущие части, оставшиеся под напряжением</w:t>
            </w:r>
          </w:p>
        </w:tc>
        <w:tc>
          <w:tcPr>
            <w:tcW w:type="dxa" w:w="2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pStyle w:val="Style_2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pStyle w:val="Style_4"/>
              <w:numPr>
                <w:ilvl w:val="0"/>
                <w:numId w:val="2"/>
              </w:num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6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Верно оформлена регистрация целевого инструктажа, проводимого допускающим при первичном допуске</w:t>
            </w:r>
          </w:p>
        </w:tc>
        <w:tc>
          <w:tcPr>
            <w:tcW w:type="dxa" w:w="2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pStyle w:val="Style_2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4"/>
              <w:numPr>
                <w:ilvl w:val="0"/>
                <w:numId w:val="2"/>
              </w:num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6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Верно оформлен ежедневный допуск к работе</w:t>
            </w:r>
          </w:p>
        </w:tc>
        <w:tc>
          <w:tcPr>
            <w:tcW w:type="dxa" w:w="2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pStyle w:val="Style_2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4"/>
              <w:numPr>
                <w:ilvl w:val="0"/>
                <w:numId w:val="2"/>
              </w:num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6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Верно оформлена регистрация целевого инструктажа, проводимого ответственным руководителем работ (производителем работ, наблюдающим)</w:t>
            </w:r>
          </w:p>
        </w:tc>
        <w:tc>
          <w:tcPr>
            <w:tcW w:type="dxa" w:w="2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pStyle w:val="Style_2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4"/>
              <w:numPr>
                <w:ilvl w:val="0"/>
                <w:numId w:val="2"/>
              </w:num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6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Верно оформлено окончание работы</w:t>
            </w:r>
          </w:p>
        </w:tc>
        <w:tc>
          <w:tcPr>
            <w:tcW w:type="dxa" w:w="2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pStyle w:val="Style_2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</w:tr>
    </w:tbl>
    <w:p w14:paraId="5600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57000000">
      <w:pPr>
        <w:pStyle w:val="Style_2"/>
        <w:spacing w:after="0" w:line="240" w:lineRule="auto"/>
        <w:ind/>
        <w:jc w:val="center"/>
        <w:rPr>
          <w:b w:val="1"/>
        </w:rPr>
      </w:pPr>
      <w:r>
        <w:rPr>
          <w:b w:val="1"/>
        </w:rPr>
        <w:t>Рекомендуемая литература</w:t>
      </w:r>
    </w:p>
    <w:p w14:paraId="5800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59000000">
      <w:pPr>
        <w:spacing w:after="0" w:line="240" w:lineRule="auto"/>
        <w:ind w:firstLine="850"/>
        <w:jc w:val="both"/>
      </w:pPr>
      <w:r>
        <w:rPr>
          <w:rStyle w:val="Style_2_ch"/>
        </w:rPr>
        <w:t xml:space="preserve">1. </w:t>
      </w:r>
      <w:bookmarkStart w:id="1" w:name="_GoBack"/>
      <w:bookmarkEnd w:id="1"/>
      <w:r>
        <w:rPr>
          <w:rStyle w:val="Style_2_ch"/>
        </w:rPr>
        <w:t>Ящура, А.И. Система технического обслуживания и ремонта энергетического оборудования: Справочник/ А.И. Ящура – М.: «Издательство НЦ ЭНАС» 2017. – 504 с. – ISBN 978-5-4248-0048-1.</w:t>
      </w:r>
    </w:p>
    <w:p w14:paraId="5A00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5B000000">
      <w:pPr>
        <w:spacing w:after="0" w:line="240" w:lineRule="auto"/>
        <w:ind/>
        <w:rPr>
          <w:rFonts w:ascii="PT Astra Serif" w:hAnsi="PT Astra Serif"/>
          <w:b w:val="1"/>
          <w:sz w:val="24"/>
        </w:rPr>
      </w:pPr>
    </w:p>
    <w:p w14:paraId="5C000000">
      <w:pPr>
        <w:spacing w:after="0" w:line="240" w:lineRule="auto"/>
        <w:ind w:firstLine="708"/>
        <w:jc w:val="both"/>
      </w:pPr>
    </w:p>
    <w:p w14:paraId="5D000000">
      <w:pPr>
        <w:tabs>
          <w:tab w:leader="none" w:pos="5172" w:val="left"/>
        </w:tabs>
        <w:spacing w:after="0" w:line="360" w:lineRule="auto"/>
        <w:ind/>
      </w:pPr>
    </w:p>
    <w:p w14:paraId="5E000000">
      <w:pPr>
        <w:spacing w:after="0" w:line="240" w:lineRule="auto"/>
        <w:ind w:firstLine="708"/>
        <w:jc w:val="both"/>
      </w:pPr>
    </w:p>
    <w:p w14:paraId="5F000000">
      <w:pPr>
        <w:spacing w:after="0" w:line="240" w:lineRule="auto"/>
        <w:ind w:firstLine="708"/>
        <w:jc w:val="both"/>
      </w:pPr>
    </w:p>
    <w:p w14:paraId="60000000">
      <w:pPr>
        <w:spacing w:after="0" w:line="240" w:lineRule="auto"/>
        <w:ind w:firstLine="708"/>
        <w:jc w:val="both"/>
      </w:pPr>
    </w:p>
    <w:p w14:paraId="61000000">
      <w:pPr>
        <w:spacing w:after="0" w:line="240" w:lineRule="auto"/>
        <w:ind w:firstLine="708"/>
        <w:jc w:val="both"/>
      </w:pPr>
    </w:p>
    <w:p w14:paraId="62000000">
      <w:pPr>
        <w:spacing w:after="0" w:line="240" w:lineRule="auto"/>
        <w:ind w:firstLine="708"/>
        <w:jc w:val="both"/>
      </w:pPr>
    </w:p>
    <w:p w14:paraId="63000000">
      <w:pPr>
        <w:spacing w:after="0" w:line="240" w:lineRule="auto"/>
        <w:ind w:firstLine="708"/>
        <w:jc w:val="both"/>
      </w:pPr>
    </w:p>
    <w:p w14:paraId="64000000">
      <w:pPr>
        <w:spacing w:after="0" w:line="240" w:lineRule="auto"/>
        <w:ind w:firstLine="708"/>
        <w:jc w:val="both"/>
      </w:pPr>
    </w:p>
    <w:p w14:paraId="65000000">
      <w:pPr>
        <w:spacing w:after="0" w:line="240" w:lineRule="auto"/>
        <w:ind w:firstLine="708"/>
        <w:jc w:val="both"/>
      </w:pPr>
    </w:p>
    <w:p w14:paraId="66000000">
      <w:pPr>
        <w:spacing w:after="0" w:line="240" w:lineRule="auto"/>
        <w:ind w:firstLine="708"/>
        <w:jc w:val="both"/>
      </w:pPr>
    </w:p>
    <w:p w14:paraId="67000000">
      <w:pPr>
        <w:spacing w:after="0" w:line="240" w:lineRule="auto"/>
        <w:ind w:firstLine="708"/>
        <w:jc w:val="both"/>
      </w:pPr>
    </w:p>
    <w:p w14:paraId="68000000">
      <w:pPr>
        <w:spacing w:after="0" w:line="240" w:lineRule="auto"/>
        <w:ind w:firstLine="708"/>
        <w:jc w:val="both"/>
      </w:pPr>
    </w:p>
    <w:p w14:paraId="69000000">
      <w:pPr>
        <w:spacing w:after="0" w:line="240" w:lineRule="auto"/>
        <w:ind w:firstLine="708"/>
        <w:jc w:val="both"/>
      </w:pPr>
    </w:p>
    <w:p w14:paraId="6A000000">
      <w:pPr>
        <w:spacing w:after="0" w:line="240" w:lineRule="auto"/>
        <w:ind w:firstLine="708"/>
        <w:jc w:val="both"/>
      </w:pPr>
    </w:p>
    <w:p w14:paraId="6B000000">
      <w:pPr>
        <w:sectPr>
          <w:footerReference r:id="rId2" w:type="default"/>
          <w:pgSz w:h="16838" w:orient="portrait" w:w="11906"/>
          <w:pgMar w:bottom="1134" w:footer="0" w:gutter="0" w:header="0" w:left="1701" w:right="850" w:top="1134"/>
        </w:sectPr>
      </w:pPr>
    </w:p>
    <w:p w14:paraId="6C000000">
      <w:pPr>
        <w:spacing w:after="0" w:line="240" w:lineRule="auto"/>
        <w:ind/>
        <w:rPr>
          <w:rFonts w:ascii="PT Astra Serif" w:hAnsi="PT Astra Serif"/>
          <w:sz w:val="22"/>
        </w:rPr>
      </w:pPr>
      <w:bookmarkStart w:id="2" w:name="bookmark0"/>
      <w:bookmarkEnd w:id="2"/>
    </w:p>
    <w:sectPr>
      <w:footerReference r:id="rId1" w:type="default"/>
      <w:pgSz w:h="11909" w:orient="landscape" w:w="16834"/>
      <w:pgMar w:bottom="426" w:footer="0" w:gutter="0" w:header="0" w:left="993" w:right="816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center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3000000">
    <w:pPr>
      <w:pStyle w:val="Style_1"/>
      <w:ind/>
      <w:jc w:val="center"/>
    </w:pPr>
  </w:p>
  <w:p w14:paraId="04000000">
    <w:pPr>
      <w:pStyle w:val="Style_1"/>
    </w:pPr>
  </w:p>
</w:ft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5" w:type="paragraph">
    <w:name w:val="Основной текст (2)"/>
    <w:basedOn w:val="Style_2"/>
    <w:link w:val="Style_5_ch"/>
    <w:pPr>
      <w:spacing w:after="0" w:line="240" w:lineRule="atLeast"/>
      <w:ind w:hanging="460" w:left="460"/>
    </w:pPr>
    <w:rPr>
      <w:sz w:val="16"/>
    </w:rPr>
  </w:style>
  <w:style w:styleId="Style_5_ch" w:type="character">
    <w:name w:val="Основной текст (2)"/>
    <w:basedOn w:val="Style_2_ch"/>
    <w:link w:val="Style_5"/>
    <w:rPr>
      <w:sz w:val="16"/>
    </w:rPr>
  </w:style>
  <w:style w:styleId="Style_6" w:type="paragraph">
    <w:name w:val="toc 2"/>
    <w:next w:val="Style_2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apple-converted-space"/>
    <w:link w:val="Style_7_ch"/>
  </w:style>
  <w:style w:styleId="Style_7_ch" w:type="character">
    <w:name w:val="apple-converted-space"/>
    <w:link w:val="Style_7"/>
  </w:style>
  <w:style w:styleId="Style_8" w:type="paragraph">
    <w:name w:val="toc 4"/>
    <w:next w:val="Style_2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2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ConsPlusNormal"/>
    <w:link w:val="Style_11_ch"/>
    <w:pPr>
      <w:widowControl w:val="0"/>
      <w:ind/>
    </w:pPr>
    <w:rPr>
      <w:rFonts w:ascii="Arial" w:hAnsi="Arial"/>
    </w:rPr>
  </w:style>
  <w:style w:styleId="Style_11_ch" w:type="character">
    <w:name w:val="ConsPlusNormal"/>
    <w:link w:val="Style_11"/>
    <w:rPr>
      <w:rFonts w:ascii="Arial" w:hAnsi="Arial"/>
    </w:rPr>
  </w:style>
  <w:style w:styleId="Style_12" w:type="paragraph">
    <w:name w:val="Normal (Web)"/>
    <w:basedOn w:val="Style_2"/>
    <w:link w:val="Style_12_ch"/>
    <w:pPr>
      <w:spacing w:afterAutospacing="on" w:beforeAutospacing="on" w:line="240" w:lineRule="auto"/>
      <w:ind/>
    </w:pPr>
    <w:rPr>
      <w:sz w:val="24"/>
    </w:rPr>
  </w:style>
  <w:style w:styleId="Style_12_ch" w:type="character">
    <w:name w:val="Normal (Web)"/>
    <w:basedOn w:val="Style_2_ch"/>
    <w:link w:val="Style_12"/>
    <w:rPr>
      <w:sz w:val="24"/>
    </w:rPr>
  </w:style>
  <w:style w:styleId="Style_13" w:type="paragraph">
    <w:name w:val="heading 3"/>
    <w:next w:val="Style_2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Стиль"/>
    <w:link w:val="Style_14_ch"/>
    <w:pPr>
      <w:widowControl w:val="0"/>
      <w:ind/>
    </w:pPr>
    <w:rPr>
      <w:rFonts w:ascii="Arial" w:hAnsi="Arial"/>
      <w:sz w:val="24"/>
    </w:rPr>
  </w:style>
  <w:style w:styleId="Style_14_ch" w:type="character">
    <w:name w:val="Стиль"/>
    <w:link w:val="Style_14"/>
    <w:rPr>
      <w:rFonts w:ascii="Arial" w:hAnsi="Arial"/>
      <w:sz w:val="24"/>
    </w:rPr>
  </w:style>
  <w:style w:styleId="Style_15" w:type="paragraph">
    <w:name w:val="Font Style11"/>
    <w:link w:val="Style_15_ch"/>
    <w:rPr>
      <w:sz w:val="22"/>
    </w:rPr>
  </w:style>
  <w:style w:styleId="Style_15_ch" w:type="character">
    <w:name w:val="Font Style11"/>
    <w:link w:val="Style_15"/>
    <w:rPr>
      <w:sz w:val="22"/>
    </w:rPr>
  </w:style>
  <w:style w:styleId="Style_16" w:type="paragraph">
    <w:name w:val="Body Text Indent"/>
    <w:basedOn w:val="Style_2"/>
    <w:link w:val="Style_16_ch"/>
    <w:pPr>
      <w:spacing w:after="0" w:line="240" w:lineRule="auto"/>
      <w:ind w:firstLine="0" w:left="75"/>
      <w:jc w:val="both"/>
    </w:pPr>
  </w:style>
  <w:style w:styleId="Style_16_ch" w:type="character">
    <w:name w:val="Body Text Indent"/>
    <w:basedOn w:val="Style_2_ch"/>
    <w:link w:val="Style_16"/>
  </w:style>
  <w:style w:styleId="Style_17" w:type="paragraph">
    <w:name w:val="annotation subject"/>
    <w:basedOn w:val="Style_18"/>
    <w:next w:val="Style_18"/>
    <w:link w:val="Style_17_ch"/>
    <w:rPr>
      <w:b w:val="1"/>
    </w:rPr>
  </w:style>
  <w:style w:styleId="Style_17_ch" w:type="character">
    <w:name w:val="annotation subject"/>
    <w:basedOn w:val="Style_18_ch"/>
    <w:link w:val="Style_17"/>
    <w:rPr>
      <w:b w:val="1"/>
    </w:rPr>
  </w:style>
  <w:style w:styleId="Style_19" w:type="paragraph">
    <w:name w:val="Style16"/>
    <w:basedOn w:val="Style_2"/>
    <w:link w:val="Style_19_ch"/>
    <w:pPr>
      <w:widowControl w:val="0"/>
      <w:spacing w:after="0" w:line="240" w:lineRule="auto"/>
      <w:ind/>
    </w:pPr>
    <w:rPr>
      <w:rFonts w:ascii="Segoe UI" w:hAnsi="Segoe UI"/>
      <w:sz w:val="24"/>
    </w:rPr>
  </w:style>
  <w:style w:styleId="Style_19_ch" w:type="character">
    <w:name w:val="Style16"/>
    <w:basedOn w:val="Style_2_ch"/>
    <w:link w:val="Style_19"/>
    <w:rPr>
      <w:rFonts w:ascii="Segoe UI" w:hAnsi="Segoe UI"/>
      <w:sz w:val="24"/>
    </w:rPr>
  </w:style>
  <w:style w:styleId="Style_20" w:type="paragraph">
    <w:name w:val="Знак примечания1"/>
    <w:link w:val="Style_20_ch"/>
    <w:rPr>
      <w:sz w:val="16"/>
    </w:rPr>
  </w:style>
  <w:style w:styleId="Style_20_ch" w:type="character">
    <w:name w:val="Знак примечания1"/>
    <w:link w:val="Style_20"/>
    <w:rPr>
      <w:sz w:val="16"/>
    </w:rPr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2_ch"/>
    <w:link w:val="Style_1"/>
  </w:style>
  <w:style w:styleId="Style_21" w:type="paragraph">
    <w:name w:val="Гиперссылка1"/>
    <w:link w:val="Style_21_ch"/>
    <w:rPr>
      <w:color w:val="0000FF"/>
      <w:u w:val="single"/>
    </w:rPr>
  </w:style>
  <w:style w:styleId="Style_21_ch" w:type="character">
    <w:name w:val="Гиперссылка1"/>
    <w:link w:val="Style_21"/>
    <w:rPr>
      <w:color w:val="0000FF"/>
      <w:u w:val="single"/>
    </w:rPr>
  </w:style>
  <w:style w:styleId="Style_22" w:type="paragraph">
    <w:name w:val="toc 3"/>
    <w:next w:val="Style_2"/>
    <w:link w:val="Style_22_ch"/>
    <w:uiPriority w:val="39"/>
    <w:pPr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Основной текст1"/>
    <w:basedOn w:val="Style_2"/>
    <w:link w:val="Style_23_ch"/>
    <w:pPr>
      <w:spacing w:after="0" w:before="240" w:line="475" w:lineRule="exact"/>
      <w:ind/>
      <w:jc w:val="both"/>
    </w:pPr>
    <w:rPr>
      <w:sz w:val="27"/>
    </w:rPr>
  </w:style>
  <w:style w:styleId="Style_23_ch" w:type="character">
    <w:name w:val="Основной текст1"/>
    <w:basedOn w:val="Style_2_ch"/>
    <w:link w:val="Style_23"/>
    <w:rPr>
      <w:sz w:val="27"/>
    </w:rPr>
  </w:style>
  <w:style w:styleId="Style_24" w:type="paragraph">
    <w:name w:val="epm"/>
    <w:basedOn w:val="Style_25"/>
    <w:link w:val="Style_24_ch"/>
  </w:style>
  <w:style w:styleId="Style_24_ch" w:type="character">
    <w:name w:val="epm"/>
    <w:basedOn w:val="Style_25_ch"/>
    <w:link w:val="Style_24"/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heading 5"/>
    <w:next w:val="Style_2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Выделение1"/>
    <w:link w:val="Style_28_ch"/>
    <w:rPr>
      <w:i w:val="1"/>
    </w:rPr>
  </w:style>
  <w:style w:styleId="Style_28_ch" w:type="character">
    <w:name w:val="Выделение1"/>
    <w:link w:val="Style_28"/>
    <w:rPr>
      <w:i w:val="1"/>
    </w:rPr>
  </w:style>
  <w:style w:styleId="Style_29" w:type="paragraph">
    <w:name w:val="heading 1"/>
    <w:basedOn w:val="Style_2"/>
    <w:next w:val="Style_2"/>
    <w:link w:val="Style_29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29_ch" w:type="character">
    <w:name w:val="heading 1"/>
    <w:basedOn w:val="Style_2_ch"/>
    <w:link w:val="Style_29"/>
    <w:rPr>
      <w:rFonts w:ascii="Cambria" w:hAnsi="Cambria"/>
      <w:b w:val="1"/>
      <w:color w:val="365F91"/>
    </w:rPr>
  </w:style>
  <w:style w:styleId="Style_30" w:type="paragraph">
    <w:name w:val="No Spacing"/>
    <w:link w:val="Style_30_ch"/>
    <w:rPr>
      <w:rFonts w:ascii="Microsoft Sans Serif" w:hAnsi="Microsoft Sans Serif"/>
      <w:sz w:val="24"/>
    </w:rPr>
  </w:style>
  <w:style w:styleId="Style_30_ch" w:type="character">
    <w:name w:val="No Spacing"/>
    <w:link w:val="Style_30"/>
    <w:rPr>
      <w:rFonts w:ascii="Microsoft Sans Serif" w:hAnsi="Microsoft Sans Serif"/>
      <w:sz w:val="24"/>
    </w:rPr>
  </w:style>
  <w:style w:styleId="Style_31" w:type="paragraph">
    <w:name w:val="Основной текст (13)"/>
    <w:basedOn w:val="Style_2"/>
    <w:link w:val="Style_31_ch"/>
    <w:pPr>
      <w:spacing w:after="420" w:before="180" w:line="240" w:lineRule="atLeast"/>
      <w:ind/>
    </w:pPr>
    <w:rPr>
      <w:sz w:val="27"/>
    </w:rPr>
  </w:style>
  <w:style w:styleId="Style_31_ch" w:type="character">
    <w:name w:val="Основной текст (13)"/>
    <w:basedOn w:val="Style_2_ch"/>
    <w:link w:val="Style_31"/>
    <w:rPr>
      <w:sz w:val="27"/>
    </w:rPr>
  </w:style>
  <w:style w:styleId="Style_32" w:type="paragraph">
    <w:name w:val="ConsPlusTitle"/>
    <w:link w:val="Style_32_ch"/>
    <w:pPr>
      <w:widowControl w:val="0"/>
      <w:ind/>
    </w:pPr>
    <w:rPr>
      <w:rFonts w:ascii="Calibri" w:hAnsi="Calibri"/>
      <w:b w:val="1"/>
      <w:sz w:val="22"/>
    </w:rPr>
  </w:style>
  <w:style w:styleId="Style_32_ch" w:type="character">
    <w:name w:val="ConsPlusTitle"/>
    <w:link w:val="Style_32"/>
    <w:rPr>
      <w:rFonts w:ascii="Calibri" w:hAnsi="Calibri"/>
      <w:b w:val="1"/>
      <w:sz w:val="22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basedOn w:val="Style_2"/>
    <w:link w:val="Style_34_ch"/>
    <w:rPr>
      <w:sz w:val="20"/>
    </w:rPr>
  </w:style>
  <w:style w:styleId="Style_34_ch" w:type="character">
    <w:name w:val="Footnote"/>
    <w:basedOn w:val="Style_2_ch"/>
    <w:link w:val="Style_34"/>
    <w:rPr>
      <w:sz w:val="20"/>
    </w:rPr>
  </w:style>
  <w:style w:styleId="Style_35" w:type="paragraph">
    <w:name w:val="toc 1"/>
    <w:next w:val="Style_2"/>
    <w:link w:val="Style_35_ch"/>
    <w:uiPriority w:val="39"/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blk"/>
    <w:basedOn w:val="Style_25"/>
    <w:link w:val="Style_36_ch"/>
  </w:style>
  <w:style w:styleId="Style_36_ch" w:type="character">
    <w:name w:val="blk"/>
    <w:basedOn w:val="Style_25_ch"/>
    <w:link w:val="Style_36"/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37" w:type="paragraph">
    <w:name w:val="Header and Footer"/>
    <w:link w:val="Style_37_ch"/>
    <w:pPr>
      <w:ind/>
      <w:jc w:val="both"/>
    </w:pPr>
    <w:rPr>
      <w:rFonts w:ascii="XO Thames" w:hAnsi="XO Thames"/>
    </w:rPr>
  </w:style>
  <w:style w:styleId="Style_37_ch" w:type="character">
    <w:name w:val="Header and Footer"/>
    <w:link w:val="Style_37"/>
    <w:rPr>
      <w:rFonts w:ascii="XO Thames" w:hAnsi="XO Thames"/>
    </w:rPr>
  </w:style>
  <w:style w:styleId="Style_38" w:type="paragraph">
    <w:name w:val="Строгий1"/>
    <w:link w:val="Style_38_ch"/>
    <w:rPr>
      <w:b w:val="1"/>
    </w:rPr>
  </w:style>
  <w:style w:styleId="Style_38_ch" w:type="character">
    <w:name w:val="Строгий1"/>
    <w:link w:val="Style_38"/>
    <w:rPr>
      <w:b w:val="1"/>
    </w:rPr>
  </w:style>
  <w:style w:styleId="Style_39" w:type="paragraph">
    <w:name w:val="toc 9"/>
    <w:next w:val="Style_2"/>
    <w:link w:val="Style_39_ch"/>
    <w:uiPriority w:val="39"/>
    <w:pPr>
      <w:ind w:firstLine="0" w:left="1600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toc 8"/>
    <w:next w:val="Style_2"/>
    <w:link w:val="Style_40_ch"/>
    <w:uiPriority w:val="39"/>
    <w:pPr>
      <w:ind w:firstLine="0" w:left="1400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Обычный1"/>
    <w:link w:val="Style_41_ch"/>
    <w:rPr>
      <w:sz w:val="28"/>
    </w:rPr>
  </w:style>
  <w:style w:styleId="Style_41_ch" w:type="character">
    <w:name w:val="Обычный1"/>
    <w:link w:val="Style_41"/>
    <w:rPr>
      <w:sz w:val="28"/>
    </w:rPr>
  </w:style>
  <w:style w:styleId="Style_42" w:type="paragraph">
    <w:name w:val="header"/>
    <w:basedOn w:val="Style_2"/>
    <w:link w:val="Style_42_ch"/>
    <w:pPr>
      <w:tabs>
        <w:tab w:leader="none" w:pos="4677" w:val="center"/>
        <w:tab w:leader="none" w:pos="9355" w:val="right"/>
      </w:tabs>
      <w:ind/>
    </w:pPr>
  </w:style>
  <w:style w:styleId="Style_42_ch" w:type="character">
    <w:name w:val="header"/>
    <w:basedOn w:val="Style_2_ch"/>
    <w:link w:val="Style_42"/>
  </w:style>
  <w:style w:styleId="Style_43" w:type="paragraph">
    <w:name w:val="HTML Address"/>
    <w:basedOn w:val="Style_2"/>
    <w:link w:val="Style_43_ch"/>
    <w:pPr>
      <w:spacing w:after="0" w:line="240" w:lineRule="auto"/>
      <w:ind/>
    </w:pPr>
    <w:rPr>
      <w:i w:val="1"/>
      <w:sz w:val="24"/>
    </w:rPr>
  </w:style>
  <w:style w:styleId="Style_43_ch" w:type="character">
    <w:name w:val="HTML Address"/>
    <w:basedOn w:val="Style_2_ch"/>
    <w:link w:val="Style_43"/>
    <w:rPr>
      <w:i w:val="1"/>
      <w:sz w:val="24"/>
    </w:rPr>
  </w:style>
  <w:style w:styleId="Style_44" w:type="paragraph">
    <w:name w:val="toc 5"/>
    <w:next w:val="Style_2"/>
    <w:link w:val="Style_44_ch"/>
    <w:uiPriority w:val="39"/>
    <w:pPr>
      <w:ind w:firstLine="0" w:left="800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Font Style35"/>
    <w:link w:val="Style_45_ch"/>
    <w:rPr>
      <w:rFonts w:ascii="Segoe UI" w:hAnsi="Segoe UI"/>
    </w:rPr>
  </w:style>
  <w:style w:styleId="Style_45_ch" w:type="character">
    <w:name w:val="Font Style35"/>
    <w:link w:val="Style_45"/>
    <w:rPr>
      <w:rFonts w:ascii="Segoe UI" w:hAnsi="Segoe UI"/>
    </w:rPr>
  </w:style>
  <w:style w:styleId="Style_4" w:type="paragraph">
    <w:name w:val="List Paragraph"/>
    <w:basedOn w:val="Style_2"/>
    <w:link w:val="Style_4_ch"/>
    <w:pPr>
      <w:ind w:firstLine="0" w:left="720"/>
      <w:contextualSpacing w:val="1"/>
      <w:jc w:val="both"/>
    </w:pPr>
    <w:rPr>
      <w:sz w:val="24"/>
    </w:rPr>
  </w:style>
  <w:style w:styleId="Style_4_ch" w:type="character">
    <w:name w:val="List Paragraph"/>
    <w:basedOn w:val="Style_2_ch"/>
    <w:link w:val="Style_4"/>
    <w:rPr>
      <w:sz w:val="24"/>
    </w:rPr>
  </w:style>
  <w:style w:styleId="Style_46" w:type="paragraph">
    <w:name w:val="Balloon Text"/>
    <w:basedOn w:val="Style_2"/>
    <w:link w:val="Style_46_ch"/>
    <w:pPr>
      <w:spacing w:after="0" w:line="240" w:lineRule="auto"/>
      <w:ind/>
    </w:pPr>
    <w:rPr>
      <w:rFonts w:ascii="Tahoma" w:hAnsi="Tahoma"/>
      <w:sz w:val="16"/>
    </w:rPr>
  </w:style>
  <w:style w:styleId="Style_46_ch" w:type="character">
    <w:name w:val="Balloon Text"/>
    <w:basedOn w:val="Style_2_ch"/>
    <w:link w:val="Style_46"/>
    <w:rPr>
      <w:rFonts w:ascii="Tahoma" w:hAnsi="Tahoma"/>
      <w:sz w:val="16"/>
    </w:rPr>
  </w:style>
  <w:style w:styleId="Style_47" w:type="paragraph">
    <w:name w:val="Subtitle"/>
    <w:next w:val="Style_2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Font Style18"/>
    <w:link w:val="Style_48_ch"/>
    <w:rPr>
      <w:sz w:val="22"/>
    </w:rPr>
  </w:style>
  <w:style w:styleId="Style_48_ch" w:type="character">
    <w:name w:val="Font Style18"/>
    <w:link w:val="Style_48"/>
    <w:rPr>
      <w:sz w:val="22"/>
    </w:rPr>
  </w:style>
  <w:style w:styleId="Style_49" w:type="paragraph">
    <w:name w:val="toc 10"/>
    <w:next w:val="Style_2"/>
    <w:link w:val="Style_49_ch"/>
    <w:uiPriority w:val="39"/>
    <w:pPr>
      <w:ind w:firstLine="0" w:left="1800"/>
    </w:pPr>
    <w:rPr>
      <w:rFonts w:ascii="XO Thames" w:hAnsi="XO Thames"/>
      <w:sz w:val="28"/>
    </w:rPr>
  </w:style>
  <w:style w:styleId="Style_49_ch" w:type="character">
    <w:name w:val="toc 10"/>
    <w:link w:val="Style_49"/>
    <w:rPr>
      <w:rFonts w:ascii="XO Thames" w:hAnsi="XO Thames"/>
      <w:sz w:val="28"/>
    </w:rPr>
  </w:style>
  <w:style w:styleId="Style_50" w:type="paragraph">
    <w:name w:val="Знак сноски1"/>
    <w:link w:val="Style_50_ch"/>
    <w:rPr>
      <w:vertAlign w:val="superscript"/>
    </w:rPr>
  </w:style>
  <w:style w:styleId="Style_50_ch" w:type="character">
    <w:name w:val="Знак сноски1"/>
    <w:link w:val="Style_50"/>
    <w:rPr>
      <w:vertAlign w:val="superscript"/>
    </w:rPr>
  </w:style>
  <w:style w:styleId="Style_51" w:type="paragraph">
    <w:name w:val="Title"/>
    <w:next w:val="Style_2"/>
    <w:link w:val="Style_5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sz w:val="40"/>
    </w:rPr>
  </w:style>
  <w:style w:styleId="Style_52" w:type="paragraph">
    <w:name w:val="heading 4"/>
    <w:next w:val="Style_2"/>
    <w:link w:val="Style_5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18" w:type="paragraph">
    <w:name w:val="annotation text"/>
    <w:basedOn w:val="Style_2"/>
    <w:link w:val="Style_18_ch"/>
    <w:rPr>
      <w:sz w:val="20"/>
    </w:rPr>
  </w:style>
  <w:style w:styleId="Style_18_ch" w:type="character">
    <w:name w:val="annotation text"/>
    <w:basedOn w:val="Style_2_ch"/>
    <w:link w:val="Style_18"/>
    <w:rPr>
      <w:sz w:val="20"/>
    </w:rPr>
  </w:style>
  <w:style w:styleId="Style_53" w:type="paragraph">
    <w:name w:val="Заголовок №1"/>
    <w:basedOn w:val="Style_2"/>
    <w:link w:val="Style_53_ch"/>
    <w:pPr>
      <w:spacing w:after="240" w:before="480" w:line="240" w:lineRule="atLeast"/>
      <w:ind/>
      <w:jc w:val="center"/>
      <w:outlineLvl w:val="0"/>
    </w:pPr>
    <w:rPr>
      <w:sz w:val="27"/>
    </w:rPr>
  </w:style>
  <w:style w:styleId="Style_53_ch" w:type="character">
    <w:name w:val="Заголовок №1"/>
    <w:basedOn w:val="Style_2_ch"/>
    <w:link w:val="Style_53"/>
    <w:rPr>
      <w:sz w:val="27"/>
    </w:rPr>
  </w:style>
  <w:style w:styleId="Style_54" w:type="paragraph">
    <w:name w:val="Style4"/>
    <w:basedOn w:val="Style_2"/>
    <w:link w:val="Style_54_ch"/>
    <w:pPr>
      <w:widowControl w:val="0"/>
      <w:spacing w:after="0" w:line="240" w:lineRule="auto"/>
      <w:ind/>
    </w:pPr>
    <w:rPr>
      <w:sz w:val="24"/>
    </w:rPr>
  </w:style>
  <w:style w:styleId="Style_54_ch" w:type="character">
    <w:name w:val="Style4"/>
    <w:basedOn w:val="Style_2_ch"/>
    <w:link w:val="Style_54"/>
    <w:rPr>
      <w:sz w:val="24"/>
    </w:rPr>
  </w:style>
  <w:style w:styleId="Style_55" w:type="paragraph">
    <w:name w:val="heading 2"/>
    <w:next w:val="Style_2"/>
    <w:link w:val="Style_5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5_ch" w:type="character">
    <w:name w:val="heading 2"/>
    <w:link w:val="Style_55"/>
    <w:rPr>
      <w:rFonts w:ascii="XO Thames" w:hAnsi="XO Thames"/>
      <w:b w:val="1"/>
      <w:sz w:val="28"/>
    </w:rPr>
  </w:style>
  <w:style w:styleId="Style_56" w:type="table">
    <w:name w:val="Сетка таблицы4"/>
    <w:basedOn w:val="Style_3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Сетка таблицы3"/>
    <w:basedOn w:val="Style_3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Сетка таблицы5"/>
    <w:basedOn w:val="Style_3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Сетка таблицы6"/>
    <w:basedOn w:val="Style_3"/>
    <w:rPr>
      <w:rFonts w:ascii="Calibri" w:hAnsi="Calibri"/>
      <w:color w:val="000000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Сетка таблицы2"/>
    <w:basedOn w:val="Style_3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Сетка таблицы1"/>
    <w:basedOn w:val="Style_3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2024-03-18T11:39:53Z</dcterms:modified>
</cp:coreProperties>
</file>